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EAC" w:rsidRDefault="003A7EAC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Меры социальной поддержки участников СВО и членов их семей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Н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а территории Иркутской области реализована возможность получения в электронном виде и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проактивном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режиме посредством Единого портала государственных услуг ряда мер поддержки участников СВО и членов их семей.</w:t>
      </w:r>
    </w:p>
    <w:p w:rsidR="003A7EAC" w:rsidRDefault="003A7EAC"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0" t="0" r="0" b="0"/>
            <wp:docPr id="13" name="Рисунок 1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Освобождение от платы за детский сад ребёнка участника СВО - </w:t>
      </w:r>
      <w:hyperlink r:id="rId7" w:tgtFrame="_blank" w:history="1">
        <w:r>
          <w:rPr>
            <w:rStyle w:val="a3"/>
            <w:rFonts w:ascii="Arial" w:hAnsi="Arial" w:cs="Arial"/>
            <w:color w:val="FF7700"/>
            <w:sz w:val="21"/>
            <w:szCs w:val="21"/>
            <w:u w:val="none"/>
            <w:shd w:val="clear" w:color="auto" w:fill="FFFFFF"/>
          </w:rPr>
          <w:t>https://www.gosuslugi.ru/677328/1/form;</w:t>
        </w:r>
      </w:hyperlink>
    </w:p>
    <w:p w:rsidR="003A7EAC" w:rsidRDefault="003A7EAC" w:rsidP="003A7EAC">
      <w:pPr>
        <w:pStyle w:val="a6"/>
        <w:numPr>
          <w:ilvl w:val="0"/>
          <w:numId w:val="1"/>
        </w:numPr>
      </w:pPr>
      <w:r w:rsidRPr="003A7EAC"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Освобождение от оплаты за пребывание в группе продлённого дня ребёнка участника СВО - </w:t>
      </w:r>
      <w:hyperlink r:id="rId8" w:tgtFrame="_blank" w:history="1">
        <w:r w:rsidRPr="003A7EAC">
          <w:rPr>
            <w:rStyle w:val="a3"/>
            <w:rFonts w:ascii="Arial" w:hAnsi="Arial" w:cs="Arial"/>
            <w:color w:val="FF7700"/>
            <w:sz w:val="21"/>
            <w:szCs w:val="21"/>
            <w:u w:val="none"/>
            <w:shd w:val="clear" w:color="auto" w:fill="FFFFFF"/>
          </w:rPr>
          <w:t>https://www.gosuslugi.ru/679256/1/form;</w:t>
        </w:r>
      </w:hyperlink>
    </w:p>
    <w:p w:rsidR="003A7EAC" w:rsidRDefault="003A7EAC" w:rsidP="003A7EAC">
      <w:pPr>
        <w:pStyle w:val="a6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 wp14:anchorId="3E8BD407" wp14:editId="1551ECC8">
            <wp:extent cx="190500" cy="190500"/>
            <wp:effectExtent l="0" t="0" r="0" b="0"/>
            <wp:docPr id="11" name="Рисунок 11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EAC"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Обеспечение детей участников СВО бесплатным горячим питанием в школе -</w:t>
      </w:r>
      <w:hyperlink r:id="rId9" w:tgtFrame="_blank" w:history="1">
        <w:r w:rsidRPr="003A7EAC">
          <w:rPr>
            <w:rStyle w:val="a3"/>
            <w:rFonts w:ascii="Arial" w:hAnsi="Arial" w:cs="Arial"/>
            <w:color w:val="FF7700"/>
            <w:sz w:val="21"/>
            <w:szCs w:val="21"/>
            <w:u w:val="none"/>
            <w:shd w:val="clear" w:color="auto" w:fill="FFFFFF"/>
          </w:rPr>
          <w:t>https://www.gosuslugi.ru/677335/1/form;</w:t>
        </w:r>
      </w:hyperlink>
    </w:p>
    <w:p w:rsidR="003A7EAC" w:rsidRDefault="003A7EAC" w:rsidP="003A7EAC">
      <w:pPr>
        <w:pStyle w:val="a6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 wp14:anchorId="02F57F24" wp14:editId="1F1B2A53">
            <wp:extent cx="190500" cy="190500"/>
            <wp:effectExtent l="0" t="0" r="0" b="0"/>
            <wp:docPr id="10" name="Рисунок 10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EAC"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Организация отдыха и оздоровления детей, проживающих в Иркутской области - </w:t>
      </w:r>
      <w:hyperlink r:id="rId10" w:tgtFrame="_blank" w:history="1">
        <w:r w:rsidRPr="003A7EAC">
          <w:rPr>
            <w:rStyle w:val="a3"/>
            <w:rFonts w:ascii="Arial" w:hAnsi="Arial" w:cs="Arial"/>
            <w:color w:val="FF7700"/>
            <w:sz w:val="21"/>
            <w:szCs w:val="21"/>
            <w:u w:val="none"/>
            <w:shd w:val="clear" w:color="auto" w:fill="FFFFFF"/>
          </w:rPr>
          <w:t>https://www.gosuslugi.ru/626508/1/form;</w:t>
        </w:r>
      </w:hyperlink>
    </w:p>
    <w:p w:rsidR="003A7EAC" w:rsidRDefault="003A7EAC" w:rsidP="003A7EAC">
      <w:pPr>
        <w:pStyle w:val="a6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 wp14:anchorId="70336601" wp14:editId="7EDD1983">
            <wp:extent cx="190500" cy="190500"/>
            <wp:effectExtent l="0" t="0" r="0" b="0"/>
            <wp:docPr id="9" name="Рисунок 9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EAC"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Единовременная денежная выплата семьям участников специальной военной операции в связи с рождением ребенка в Иркутской области - </w:t>
      </w:r>
      <w:hyperlink r:id="rId11" w:tgtFrame="_blank" w:history="1">
        <w:r w:rsidRPr="003A7EAC">
          <w:rPr>
            <w:rStyle w:val="a3"/>
            <w:rFonts w:ascii="Arial" w:hAnsi="Arial" w:cs="Arial"/>
            <w:color w:val="FF7700"/>
            <w:sz w:val="21"/>
            <w:szCs w:val="21"/>
            <w:u w:val="none"/>
            <w:shd w:val="clear" w:color="auto" w:fill="FFFFFF"/>
          </w:rPr>
          <w:t>https://www.gosuslugi.ru/679911/1/form;</w:t>
        </w:r>
      </w:hyperlink>
    </w:p>
    <w:p w:rsidR="003A7EAC" w:rsidRDefault="003A7EAC" w:rsidP="003A7EAC">
      <w:pPr>
        <w:pStyle w:val="a6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 wp14:anchorId="0328BF30" wp14:editId="4D3B4D02">
            <wp:extent cx="190500" cy="190500"/>
            <wp:effectExtent l="0" t="0" r="0" b="0"/>
            <wp:docPr id="8" name="Рисунок 8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EAC"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Компенсация расходов на оплату жилищно-коммунальных услуг - </w:t>
      </w:r>
      <w:hyperlink r:id="rId12" w:tgtFrame="_blank" w:history="1">
        <w:r w:rsidRPr="003A7EAC">
          <w:rPr>
            <w:rStyle w:val="a3"/>
            <w:rFonts w:ascii="Arial" w:hAnsi="Arial" w:cs="Arial"/>
            <w:color w:val="FF7700"/>
            <w:sz w:val="21"/>
            <w:szCs w:val="21"/>
            <w:u w:val="none"/>
            <w:shd w:val="clear" w:color="auto" w:fill="FFFFFF"/>
          </w:rPr>
          <w:t>https://www.gosuslugi.ru/677325/1/form;</w:t>
        </w:r>
      </w:hyperlink>
    </w:p>
    <w:p w:rsidR="003A7EAC" w:rsidRDefault="003A7EAC" w:rsidP="003A7EAC">
      <w:pPr>
        <w:pStyle w:val="a6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 wp14:anchorId="770624E3" wp14:editId="41C1FD2B">
            <wp:extent cx="190500" cy="190500"/>
            <wp:effectExtent l="0" t="0" r="0" b="0"/>
            <wp:docPr id="7" name="Рисунок 7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EAC"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Зачисление в первоочередном порядке детей в школу - </w:t>
      </w:r>
      <w:hyperlink r:id="rId13" w:tgtFrame="_blank" w:history="1">
        <w:r w:rsidRPr="003A7EAC">
          <w:rPr>
            <w:rStyle w:val="a3"/>
            <w:rFonts w:ascii="Arial" w:hAnsi="Arial" w:cs="Arial"/>
            <w:color w:val="FF7700"/>
            <w:sz w:val="21"/>
            <w:szCs w:val="21"/>
            <w:u w:val="none"/>
            <w:shd w:val="clear" w:color="auto" w:fill="FFFFFF"/>
          </w:rPr>
          <w:t>https://www.gosuslugi.ru/600426/1/form;</w:t>
        </w:r>
      </w:hyperlink>
    </w:p>
    <w:p w:rsidR="003A7EAC" w:rsidRDefault="003A7EAC" w:rsidP="003A7EAC">
      <w:pPr>
        <w:pStyle w:val="a6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 wp14:anchorId="4A1A3941" wp14:editId="6B135C43">
            <wp:extent cx="190500" cy="190500"/>
            <wp:effectExtent l="0" t="0" r="0" b="0"/>
            <wp:docPr id="6" name="Рисунок 6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EAC"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Зачисление в первоочередном порядке детей в детский сад- </w:t>
      </w:r>
      <w:hyperlink r:id="rId14" w:tgtFrame="_blank" w:history="1">
        <w:r w:rsidRPr="003A7EAC">
          <w:rPr>
            <w:rStyle w:val="a3"/>
            <w:rFonts w:ascii="Arial" w:hAnsi="Arial" w:cs="Arial"/>
            <w:color w:val="FF7700"/>
            <w:sz w:val="21"/>
            <w:szCs w:val="21"/>
            <w:u w:val="none"/>
            <w:shd w:val="clear" w:color="auto" w:fill="FFFFFF"/>
          </w:rPr>
          <w:t>https://www.gosuslugi.ru/600331/1/form;</w:t>
        </w:r>
      </w:hyperlink>
    </w:p>
    <w:p w:rsidR="003A7EAC" w:rsidRDefault="003A7EAC" w:rsidP="003A7EAC">
      <w:pPr>
        <w:pStyle w:val="a6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 wp14:anchorId="60C75486" wp14:editId="5A027EF5">
            <wp:extent cx="190500" cy="190500"/>
            <wp:effectExtent l="0" t="0" r="0" b="0"/>
            <wp:docPr id="5" name="Рисунок 5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EAC"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Компенсация расходов или субсидирование газификации (</w:t>
      </w:r>
      <w:proofErr w:type="spellStart"/>
      <w:r w:rsidRPr="003A7EAC">
        <w:rPr>
          <w:rFonts w:ascii="Arial" w:hAnsi="Arial" w:cs="Arial"/>
          <w:color w:val="2E2F33"/>
          <w:sz w:val="21"/>
          <w:szCs w:val="21"/>
          <w:shd w:val="clear" w:color="auto" w:fill="FFFFFF"/>
        </w:rPr>
        <w:t>догазификации</w:t>
      </w:r>
      <w:proofErr w:type="spellEnd"/>
      <w:r w:rsidRPr="003A7EAC"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) домовладений - </w:t>
      </w:r>
      <w:hyperlink r:id="rId15" w:tgtFrame="_blank" w:history="1">
        <w:r w:rsidRPr="003A7EAC">
          <w:rPr>
            <w:rStyle w:val="a3"/>
            <w:rFonts w:ascii="Arial" w:hAnsi="Arial" w:cs="Arial"/>
            <w:color w:val="FF7700"/>
            <w:sz w:val="21"/>
            <w:szCs w:val="21"/>
            <w:u w:val="none"/>
            <w:shd w:val="clear" w:color="auto" w:fill="FFFFFF"/>
          </w:rPr>
          <w:t>https://www.gosuslugi.ru/677617/1/form;</w:t>
        </w:r>
      </w:hyperlink>
    </w:p>
    <w:p w:rsidR="003A7EAC" w:rsidRDefault="003A7EAC" w:rsidP="003A7EAC">
      <w:pPr>
        <w:pStyle w:val="a6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 wp14:anchorId="2CCD5486" wp14:editId="5C305226">
            <wp:extent cx="190500" cy="190500"/>
            <wp:effectExtent l="0" t="0" r="0" b="0"/>
            <wp:docPr id="4" name="Рисунок 4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EAC"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Постановка в очередь на обеспечение инвалидов техническими средствами реабилитации в Иркутской области - </w:t>
      </w:r>
      <w:hyperlink r:id="rId16" w:tgtFrame="_blank" w:history="1">
        <w:r w:rsidRPr="003A7EAC">
          <w:rPr>
            <w:rStyle w:val="a3"/>
            <w:rFonts w:ascii="Arial" w:hAnsi="Arial" w:cs="Arial"/>
            <w:color w:val="FF7700"/>
            <w:sz w:val="21"/>
            <w:szCs w:val="21"/>
            <w:u w:val="none"/>
            <w:shd w:val="clear" w:color="auto" w:fill="FFFFFF"/>
          </w:rPr>
          <w:t>https://www.gosuslugi.ru/626507/1/form;</w:t>
        </w:r>
      </w:hyperlink>
    </w:p>
    <w:p w:rsidR="003A7EAC" w:rsidRDefault="003A7EAC" w:rsidP="003A7EAC">
      <w:pPr>
        <w:pStyle w:val="a6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 wp14:anchorId="44CC61DB" wp14:editId="6FD2F788">
            <wp:extent cx="190500" cy="190500"/>
            <wp:effectExtent l="0" t="0" r="0" b="0"/>
            <wp:docPr id="3" name="Рисунок 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EAC"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Обеспечение отдельных категорий граждан санаторно-курортным лечением - </w:t>
      </w:r>
      <w:hyperlink r:id="rId17" w:tgtFrame="_blank" w:history="1">
        <w:r w:rsidRPr="003A7EAC">
          <w:rPr>
            <w:rStyle w:val="a3"/>
            <w:rFonts w:ascii="Arial" w:hAnsi="Arial" w:cs="Arial"/>
            <w:color w:val="FF7700"/>
            <w:sz w:val="21"/>
            <w:szCs w:val="21"/>
            <w:u w:val="none"/>
            <w:shd w:val="clear" w:color="auto" w:fill="FFFFFF"/>
          </w:rPr>
          <w:t>https://www.gosuslugi.ru/679910/1/form;</w:t>
        </w:r>
      </w:hyperlink>
    </w:p>
    <w:p w:rsidR="003A7EAC" w:rsidRDefault="003A7EAC" w:rsidP="003A7EAC">
      <w:pPr>
        <w:pStyle w:val="a6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 wp14:anchorId="0B6F089B" wp14:editId="3DA9E0E0">
            <wp:extent cx="190500" cy="190500"/>
            <wp:effectExtent l="0" t="0" r="0" b="0"/>
            <wp:docPr id="2" name="Рисунок 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EAC"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Льготный проезд в общественном транспорте для участников СВО, ветеранов боевых действий и членов их семей - </w:t>
      </w:r>
      <w:hyperlink r:id="rId18" w:tgtFrame="_blank" w:history="1">
        <w:r w:rsidRPr="003A7EAC">
          <w:rPr>
            <w:rStyle w:val="a3"/>
            <w:rFonts w:ascii="Arial" w:hAnsi="Arial" w:cs="Arial"/>
            <w:color w:val="FF7700"/>
            <w:sz w:val="21"/>
            <w:szCs w:val="21"/>
            <w:u w:val="none"/>
            <w:shd w:val="clear" w:color="auto" w:fill="FFFFFF"/>
          </w:rPr>
          <w:t>https://www.gosuslugi.ru/677677/1/form;</w:t>
        </w:r>
      </w:hyperlink>
    </w:p>
    <w:p w:rsidR="003A7EAC" w:rsidRPr="003A7EAC" w:rsidRDefault="003A7EAC" w:rsidP="003A7EAC">
      <w:pPr>
        <w:pStyle w:val="a6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 wp14:anchorId="3924BE8D" wp14:editId="51AF0482">
            <wp:extent cx="190500" cy="190500"/>
            <wp:effectExtent l="0" t="0" r="0" b="0"/>
            <wp:docPr id="1" name="Рисунок 1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7EAC"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Бесплатное посещение культурных и спортивных мероприятий - </w:t>
      </w:r>
      <w:hyperlink r:id="rId19" w:tgtFrame="_blank" w:history="1">
        <w:r w:rsidRPr="003A7EAC">
          <w:rPr>
            <w:rStyle w:val="a3"/>
            <w:rFonts w:ascii="Arial" w:hAnsi="Arial" w:cs="Arial"/>
            <w:color w:val="FF7700"/>
            <w:sz w:val="21"/>
            <w:szCs w:val="21"/>
            <w:u w:val="none"/>
            <w:shd w:val="clear" w:color="auto" w:fill="FFFFFF"/>
          </w:rPr>
          <w:t>https://www.gosuslugi.ru/culturesmo</w:t>
        </w:r>
      </w:hyperlink>
      <w:r w:rsidRPr="003A7EAC">
        <w:rPr>
          <w:rFonts w:ascii="Arial" w:hAnsi="Arial" w:cs="Arial"/>
          <w:color w:val="2E2F33"/>
          <w:sz w:val="21"/>
          <w:szCs w:val="21"/>
          <w:shd w:val="clear" w:color="auto" w:fill="FFFFFF"/>
        </w:rPr>
        <w:t>.</w:t>
      </w:r>
    </w:p>
    <w:p w:rsidR="00394B68" w:rsidRDefault="003A7EAC" w:rsidP="003A7EAC">
      <w:pPr>
        <w:pStyle w:val="a6"/>
      </w:pPr>
      <w:bookmarkStart w:id="0" w:name="_GoBack"/>
      <w:bookmarkEnd w:id="0"/>
      <w:r w:rsidRPr="003A7EAC">
        <w:rPr>
          <w:rFonts w:ascii="Arial" w:hAnsi="Arial" w:cs="Arial"/>
          <w:color w:val="2E2F33"/>
          <w:sz w:val="21"/>
          <w:szCs w:val="21"/>
          <w:shd w:val="clear" w:color="auto" w:fill="FFFFFF"/>
        </w:rPr>
        <w:t>Внедрение цифровых сервисов соответствует задачам регионального проекта «Цифровое государственное управление» национального проекта «Экономика данных и цифровая трансформация государства».</w:t>
      </w:r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2" o:spid="_x0000_i1027" type="#_x0000_t75" alt="Описание: ✅" style="width:30pt;height:30pt;visibility:visible;mso-wrap-style:square" o:bullet="t">
        <v:imagedata r:id="rId1" o:title="✅"/>
      </v:shape>
    </w:pict>
  </w:numPicBullet>
  <w:abstractNum w:abstractNumId="0">
    <w:nsid w:val="6D3430B4"/>
    <w:multiLevelType w:val="hybridMultilevel"/>
    <w:tmpl w:val="4A5C0C88"/>
    <w:lvl w:ilvl="0" w:tplc="F9887F6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7AD0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7221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AE4A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7224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8AB1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6207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26CA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A8A16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EAC"/>
    <w:rsid w:val="003A7EAC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7EA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7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7EA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A7E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7EA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7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7EA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A7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679256/1/form;" TargetMode="External"/><Relationship Id="rId13" Type="http://schemas.openxmlformats.org/officeDocument/2006/relationships/hyperlink" Target="https://www.gosuslugi.ru/600426/1/form;" TargetMode="External"/><Relationship Id="rId18" Type="http://schemas.openxmlformats.org/officeDocument/2006/relationships/hyperlink" Target="https://www.gosuslugi.ru/677677/1/form;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s://www.gosuslugi.ru/677328/1/form;" TargetMode="External"/><Relationship Id="rId12" Type="http://schemas.openxmlformats.org/officeDocument/2006/relationships/hyperlink" Target="https://www.gosuslugi.ru/677325/1/form;" TargetMode="External"/><Relationship Id="rId17" Type="http://schemas.openxmlformats.org/officeDocument/2006/relationships/hyperlink" Target="https://www.gosuslugi.ru/679910/1/form;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suslugi.ru/626507/1/form;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gosuslugi.ru/679911/1/form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677617/1/form;" TargetMode="External"/><Relationship Id="rId10" Type="http://schemas.openxmlformats.org/officeDocument/2006/relationships/hyperlink" Target="https://www.gosuslugi.ru/626508/1/form;" TargetMode="External"/><Relationship Id="rId19" Type="http://schemas.openxmlformats.org/officeDocument/2006/relationships/hyperlink" Target="https://www.gosuslugi.ru/culturesm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677335/1/form;" TargetMode="External"/><Relationship Id="rId14" Type="http://schemas.openxmlformats.org/officeDocument/2006/relationships/hyperlink" Target="https://www.gosuslugi.ru/600331/1/form;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2026-04-23T01:35:00Z</dcterms:created>
  <dcterms:modified xsi:type="dcterms:W3CDTF">2026-04-23T01:45:00Z</dcterms:modified>
</cp:coreProperties>
</file>