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>1 квартал</w:t>
      </w:r>
      <w:r w:rsidR="004C3B85">
        <w:rPr>
          <w:b/>
        </w:rPr>
        <w:t xml:space="preserve"> </w:t>
      </w:r>
      <w:r w:rsidR="00552EE8">
        <w:rPr>
          <w:b/>
        </w:rPr>
        <w:t>20</w:t>
      </w:r>
      <w:r w:rsidR="007627B0">
        <w:rPr>
          <w:b/>
        </w:rPr>
        <w:t>2</w:t>
      </w:r>
      <w:r w:rsidR="00456307">
        <w:rPr>
          <w:b/>
        </w:rPr>
        <w:t>2</w:t>
      </w:r>
      <w:r w:rsidR="00541600">
        <w:rPr>
          <w:b/>
        </w:rPr>
        <w:t xml:space="preserve"> </w:t>
      </w:r>
      <w:r w:rsidR="005C4AA1">
        <w:rPr>
          <w:b/>
        </w:rPr>
        <w:t>год</w:t>
      </w:r>
      <w:r w:rsidR="00552EE8">
        <w:rPr>
          <w:b/>
        </w:rPr>
        <w:t>а</w:t>
      </w:r>
    </w:p>
    <w:p w:rsidR="00562F0A" w:rsidRPr="000D453D" w:rsidRDefault="00562F0A" w:rsidP="00142460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4503"/>
        <w:gridCol w:w="1975"/>
        <w:gridCol w:w="1710"/>
        <w:gridCol w:w="1524"/>
      </w:tblGrid>
      <w:tr w:rsidR="00562F0A" w:rsidRPr="00B12A3E" w:rsidTr="00B61D9D">
        <w:tc>
          <w:tcPr>
            <w:tcW w:w="4503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Утверждено бюджетных назначений на текущий финансовый год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 xml:space="preserve">Исполнено по состоянию на </w:t>
            </w:r>
            <w:r w:rsidR="00C60B42" w:rsidRPr="00B12A3E">
              <w:rPr>
                <w:rFonts w:cs="Times New Roman"/>
                <w:szCs w:val="24"/>
              </w:rPr>
              <w:t>3</w:t>
            </w:r>
            <w:r w:rsidR="00922ECE" w:rsidRPr="00B12A3E">
              <w:rPr>
                <w:rFonts w:cs="Times New Roman"/>
                <w:szCs w:val="24"/>
              </w:rPr>
              <w:t>1</w:t>
            </w:r>
            <w:r w:rsidR="00676F44" w:rsidRPr="00B12A3E">
              <w:rPr>
                <w:rFonts w:cs="Times New Roman"/>
                <w:szCs w:val="24"/>
              </w:rPr>
              <w:t>.0</w:t>
            </w:r>
            <w:r w:rsidR="00922ECE" w:rsidRPr="00B12A3E">
              <w:rPr>
                <w:rFonts w:cs="Times New Roman"/>
                <w:szCs w:val="24"/>
              </w:rPr>
              <w:t>3</w:t>
            </w:r>
            <w:r w:rsidR="00676F44" w:rsidRPr="00B12A3E">
              <w:rPr>
                <w:rFonts w:cs="Times New Roman"/>
                <w:szCs w:val="24"/>
              </w:rPr>
              <w:t>.20</w:t>
            </w:r>
            <w:r w:rsidR="007627B0" w:rsidRPr="00B12A3E">
              <w:rPr>
                <w:rFonts w:cs="Times New Roman"/>
                <w:szCs w:val="24"/>
              </w:rPr>
              <w:t>2</w:t>
            </w:r>
            <w:r w:rsidR="00456307">
              <w:rPr>
                <w:rFonts w:cs="Times New Roman"/>
                <w:szCs w:val="24"/>
              </w:rPr>
              <w:t>2</w:t>
            </w:r>
            <w:r w:rsidRPr="00B12A3E">
              <w:rPr>
                <w:rFonts w:cs="Times New Roman"/>
                <w:szCs w:val="24"/>
              </w:rPr>
              <w:t xml:space="preserve"> года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Процент исполнения бюджетных назначений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(%)</w:t>
            </w:r>
          </w:p>
        </w:tc>
      </w:tr>
      <w:tr w:rsidR="00FE2D67" w:rsidRPr="00B12A3E" w:rsidTr="00B61D9D">
        <w:tc>
          <w:tcPr>
            <w:tcW w:w="4503" w:type="dxa"/>
          </w:tcPr>
          <w:p w:rsidR="00FE2D67" w:rsidRPr="00B12A3E" w:rsidRDefault="00FE2D67" w:rsidP="00B61D9D">
            <w:pPr>
              <w:rPr>
                <w:rFonts w:cs="Times New Roman"/>
                <w:b/>
                <w:szCs w:val="24"/>
              </w:rPr>
            </w:pPr>
            <w:r w:rsidRPr="00B12A3E">
              <w:rPr>
                <w:rFonts w:cs="Times New Roman"/>
                <w:b/>
                <w:szCs w:val="24"/>
              </w:rPr>
              <w:t>Доходы бюджета всего, в том числе:</w:t>
            </w:r>
          </w:p>
        </w:tc>
        <w:tc>
          <w:tcPr>
            <w:tcW w:w="1975" w:type="dxa"/>
          </w:tcPr>
          <w:p w:rsidR="00FE2D67" w:rsidRPr="00B12A3E" w:rsidRDefault="00BA372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</w:t>
            </w:r>
            <w:r w:rsidR="00426E53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355</w:t>
            </w:r>
          </w:p>
        </w:tc>
        <w:tc>
          <w:tcPr>
            <w:tcW w:w="1710" w:type="dxa"/>
          </w:tcPr>
          <w:p w:rsidR="00FE2D67" w:rsidRPr="00B12A3E" w:rsidRDefault="00BA372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  <w:r w:rsidR="00426E53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777</w:t>
            </w:r>
          </w:p>
        </w:tc>
        <w:tc>
          <w:tcPr>
            <w:tcW w:w="1524" w:type="dxa"/>
            <w:vAlign w:val="bottom"/>
          </w:tcPr>
          <w:p w:rsidR="00FE2D67" w:rsidRPr="00B12A3E" w:rsidRDefault="00BA3725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24,5</w:t>
            </w:r>
          </w:p>
        </w:tc>
      </w:tr>
      <w:tr w:rsidR="00FE2D67" w:rsidRPr="00B12A3E" w:rsidTr="00B61D9D">
        <w:tc>
          <w:tcPr>
            <w:tcW w:w="4503" w:type="dxa"/>
          </w:tcPr>
          <w:p w:rsidR="00FE2D67" w:rsidRPr="00B12A3E" w:rsidRDefault="00FE2D67" w:rsidP="00B61D9D">
            <w:pPr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975" w:type="dxa"/>
          </w:tcPr>
          <w:p w:rsidR="00FE2D67" w:rsidRPr="00B12A3E" w:rsidRDefault="00BA372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 w:rsidR="00426E53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122</w:t>
            </w:r>
          </w:p>
        </w:tc>
        <w:tc>
          <w:tcPr>
            <w:tcW w:w="1710" w:type="dxa"/>
          </w:tcPr>
          <w:p w:rsidR="00FE2D67" w:rsidRPr="00B12A3E" w:rsidRDefault="00BA372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246</w:t>
            </w:r>
          </w:p>
        </w:tc>
        <w:tc>
          <w:tcPr>
            <w:tcW w:w="1524" w:type="dxa"/>
            <w:vAlign w:val="bottom"/>
          </w:tcPr>
          <w:p w:rsidR="00FE2D67" w:rsidRPr="00B12A3E" w:rsidRDefault="00BA3725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21,9</w:t>
            </w:r>
          </w:p>
        </w:tc>
      </w:tr>
      <w:tr w:rsidR="00FE2D67" w:rsidRPr="00DE2EA4" w:rsidTr="00B61D9D">
        <w:tc>
          <w:tcPr>
            <w:tcW w:w="4503" w:type="dxa"/>
          </w:tcPr>
          <w:p w:rsidR="00FE2D67" w:rsidRPr="00B12A3E" w:rsidRDefault="00FE2D67" w:rsidP="00B61D9D">
            <w:pPr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безвозмездные поступления</w:t>
            </w:r>
          </w:p>
        </w:tc>
        <w:tc>
          <w:tcPr>
            <w:tcW w:w="1975" w:type="dxa"/>
          </w:tcPr>
          <w:p w:rsidR="00FE2D67" w:rsidRPr="00B12A3E" w:rsidRDefault="00BA372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="00426E53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233</w:t>
            </w:r>
          </w:p>
        </w:tc>
        <w:tc>
          <w:tcPr>
            <w:tcW w:w="1710" w:type="dxa"/>
          </w:tcPr>
          <w:p w:rsidR="00FE2D67" w:rsidRPr="00B12A3E" w:rsidRDefault="00BA372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  <w:r w:rsidR="00426E53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531</w:t>
            </w:r>
          </w:p>
        </w:tc>
        <w:tc>
          <w:tcPr>
            <w:tcW w:w="1524" w:type="dxa"/>
            <w:vAlign w:val="bottom"/>
          </w:tcPr>
          <w:p w:rsidR="00FE2D67" w:rsidRPr="00B12A3E" w:rsidRDefault="00BA3725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24,7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E668F" w:rsidRDefault="00562F0A" w:rsidP="00B61D9D">
            <w:pPr>
              <w:rPr>
                <w:rFonts w:cs="Times New Roman"/>
                <w:b/>
                <w:szCs w:val="24"/>
              </w:rPr>
            </w:pPr>
            <w:r w:rsidRPr="00FE668F">
              <w:rPr>
                <w:rFonts w:cs="Times New Roman"/>
                <w:b/>
                <w:szCs w:val="24"/>
              </w:rPr>
              <w:t>Расходы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552ACE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12 086</w:t>
            </w:r>
          </w:p>
        </w:tc>
        <w:tc>
          <w:tcPr>
            <w:tcW w:w="1710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2 784</w:t>
            </w:r>
          </w:p>
        </w:tc>
        <w:tc>
          <w:tcPr>
            <w:tcW w:w="1524" w:type="dxa"/>
            <w:vAlign w:val="bottom"/>
          </w:tcPr>
          <w:p w:rsidR="00562F0A" w:rsidRPr="003B4E37" w:rsidRDefault="00426E53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23,0</w:t>
            </w:r>
          </w:p>
        </w:tc>
      </w:tr>
      <w:tr w:rsidR="00562F0A" w:rsidRPr="00F95B51" w:rsidTr="00B61D9D">
        <w:trPr>
          <w:trHeight w:val="327"/>
        </w:trPr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Общегосударственные вопросы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3 488</w:t>
            </w:r>
          </w:p>
        </w:tc>
        <w:tc>
          <w:tcPr>
            <w:tcW w:w="1710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810</w:t>
            </w:r>
          </w:p>
        </w:tc>
        <w:tc>
          <w:tcPr>
            <w:tcW w:w="1524" w:type="dxa"/>
            <w:vAlign w:val="bottom"/>
          </w:tcPr>
          <w:p w:rsidR="00562F0A" w:rsidRPr="003B4E37" w:rsidRDefault="00426E53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23,2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143</w:t>
            </w:r>
          </w:p>
        </w:tc>
        <w:tc>
          <w:tcPr>
            <w:tcW w:w="1710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36</w:t>
            </w:r>
          </w:p>
        </w:tc>
        <w:tc>
          <w:tcPr>
            <w:tcW w:w="1524" w:type="dxa"/>
            <w:vAlign w:val="bottom"/>
          </w:tcPr>
          <w:p w:rsidR="00562F0A" w:rsidRPr="003B4E37" w:rsidRDefault="00426E53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25,2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Национальная экономика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1 249</w:t>
            </w:r>
          </w:p>
        </w:tc>
        <w:tc>
          <w:tcPr>
            <w:tcW w:w="1710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145</w:t>
            </w:r>
          </w:p>
        </w:tc>
        <w:tc>
          <w:tcPr>
            <w:tcW w:w="1524" w:type="dxa"/>
            <w:vAlign w:val="bottom"/>
          </w:tcPr>
          <w:p w:rsidR="00562F0A" w:rsidRPr="003B4E37" w:rsidRDefault="00426E53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11,6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1 708</w:t>
            </w:r>
          </w:p>
        </w:tc>
        <w:tc>
          <w:tcPr>
            <w:tcW w:w="1710" w:type="dxa"/>
            <w:vAlign w:val="bottom"/>
          </w:tcPr>
          <w:p w:rsidR="00562F0A" w:rsidRPr="003B4E37" w:rsidRDefault="00426E53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534</w:t>
            </w:r>
          </w:p>
        </w:tc>
        <w:tc>
          <w:tcPr>
            <w:tcW w:w="1524" w:type="dxa"/>
            <w:vAlign w:val="bottom"/>
          </w:tcPr>
          <w:p w:rsidR="00562F0A" w:rsidRPr="003B4E37" w:rsidRDefault="00426E53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31,3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5 122</w:t>
            </w:r>
          </w:p>
        </w:tc>
        <w:tc>
          <w:tcPr>
            <w:tcW w:w="1710" w:type="dxa"/>
            <w:vAlign w:val="bottom"/>
          </w:tcPr>
          <w:p w:rsidR="00562F0A" w:rsidRPr="003B4E37" w:rsidRDefault="00426E53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1 163</w:t>
            </w:r>
          </w:p>
        </w:tc>
        <w:tc>
          <w:tcPr>
            <w:tcW w:w="1524" w:type="dxa"/>
            <w:vAlign w:val="bottom"/>
          </w:tcPr>
          <w:p w:rsidR="00562F0A" w:rsidRPr="003B4E37" w:rsidRDefault="00426E53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22,7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  <w:r w:rsidRPr="00F95B51">
              <w:rPr>
                <w:rFonts w:cs="Times New Roman"/>
                <w:szCs w:val="24"/>
              </w:rPr>
              <w:tab/>
            </w:r>
          </w:p>
        </w:tc>
        <w:tc>
          <w:tcPr>
            <w:tcW w:w="1975" w:type="dxa"/>
            <w:vAlign w:val="bottom"/>
          </w:tcPr>
          <w:p w:rsidR="00552ACE" w:rsidRPr="003B4E37" w:rsidRDefault="00426E53" w:rsidP="00A0385A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376</w:t>
            </w:r>
          </w:p>
        </w:tc>
        <w:tc>
          <w:tcPr>
            <w:tcW w:w="1710" w:type="dxa"/>
            <w:vAlign w:val="bottom"/>
          </w:tcPr>
          <w:p w:rsidR="00552ACE" w:rsidRPr="003B4E37" w:rsidRDefault="00426E53" w:rsidP="00A0385A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96</w:t>
            </w:r>
          </w:p>
        </w:tc>
        <w:tc>
          <w:tcPr>
            <w:tcW w:w="1524" w:type="dxa"/>
            <w:vAlign w:val="bottom"/>
          </w:tcPr>
          <w:p w:rsidR="00552ACE" w:rsidRPr="003B4E37" w:rsidRDefault="00426E53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25,5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b/>
                <w:szCs w:val="24"/>
              </w:rPr>
            </w:pPr>
            <w:r w:rsidRPr="00F95B51">
              <w:rPr>
                <w:rFonts w:cs="Times New Roman"/>
                <w:b/>
                <w:szCs w:val="24"/>
              </w:rPr>
              <w:t xml:space="preserve">Дефицит, </w:t>
            </w:r>
            <w:proofErr w:type="spellStart"/>
            <w:r w:rsidRPr="00F95B51">
              <w:rPr>
                <w:rFonts w:cs="Times New Roman"/>
                <w:b/>
                <w:szCs w:val="24"/>
              </w:rPr>
              <w:t>профицит</w:t>
            </w:r>
            <w:proofErr w:type="spellEnd"/>
            <w:proofErr w:type="gramStart"/>
            <w:r w:rsidRPr="00F95B51">
              <w:rPr>
                <w:rFonts w:cs="Times New Roman"/>
                <w:b/>
                <w:szCs w:val="24"/>
              </w:rPr>
              <w:t xml:space="preserve"> (+,-)</w:t>
            </w:r>
            <w:proofErr w:type="gramEnd"/>
          </w:p>
        </w:tc>
        <w:tc>
          <w:tcPr>
            <w:tcW w:w="1975" w:type="dxa"/>
            <w:vAlign w:val="bottom"/>
          </w:tcPr>
          <w:p w:rsidR="00552ACE" w:rsidRPr="003B4E37" w:rsidRDefault="00426E53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-731</w:t>
            </w:r>
          </w:p>
        </w:tc>
        <w:tc>
          <w:tcPr>
            <w:tcW w:w="1710" w:type="dxa"/>
            <w:vAlign w:val="bottom"/>
          </w:tcPr>
          <w:p w:rsidR="00552ACE" w:rsidRPr="003B4E37" w:rsidRDefault="00426E53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-7</w:t>
            </w:r>
          </w:p>
        </w:tc>
        <w:tc>
          <w:tcPr>
            <w:tcW w:w="1524" w:type="dxa"/>
            <w:vAlign w:val="bottom"/>
          </w:tcPr>
          <w:p w:rsidR="00552ACE" w:rsidRPr="003B4E37" w:rsidRDefault="00426E53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1,0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b/>
                <w:szCs w:val="24"/>
              </w:rPr>
            </w:pPr>
            <w:r w:rsidRPr="00F95B51">
              <w:rPr>
                <w:rFonts w:cs="Times New Roman"/>
                <w:b/>
                <w:szCs w:val="24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552ACE" w:rsidRPr="003B4E37" w:rsidRDefault="00426E53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731</w:t>
            </w:r>
          </w:p>
        </w:tc>
        <w:tc>
          <w:tcPr>
            <w:tcW w:w="1710" w:type="dxa"/>
            <w:vAlign w:val="bottom"/>
          </w:tcPr>
          <w:p w:rsidR="00552ACE" w:rsidRPr="003B4E37" w:rsidRDefault="00426E53" w:rsidP="00B626F1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7</w:t>
            </w:r>
          </w:p>
        </w:tc>
        <w:tc>
          <w:tcPr>
            <w:tcW w:w="1524" w:type="dxa"/>
            <w:vAlign w:val="bottom"/>
          </w:tcPr>
          <w:p w:rsidR="00552ACE" w:rsidRPr="003B4E37" w:rsidRDefault="00426E53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1,0</w:t>
            </w:r>
          </w:p>
        </w:tc>
      </w:tr>
      <w:tr w:rsidR="00552ACE" w:rsidRPr="00E169A0" w:rsidTr="00B61D9D">
        <w:tc>
          <w:tcPr>
            <w:tcW w:w="4503" w:type="dxa"/>
          </w:tcPr>
          <w:p w:rsidR="00552ACE" w:rsidRPr="00E169A0" w:rsidRDefault="00552ACE" w:rsidP="00B61D9D">
            <w:pPr>
              <w:rPr>
                <w:rFonts w:cs="Times New Roman"/>
                <w:szCs w:val="24"/>
              </w:rPr>
            </w:pPr>
            <w:r w:rsidRPr="00E169A0">
              <w:rPr>
                <w:rFonts w:cs="Times New Roman"/>
                <w:szCs w:val="24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552ACE" w:rsidRPr="00E169A0" w:rsidRDefault="00426E53" w:rsidP="00B626F1">
            <w:pPr>
              <w:jc w:val="center"/>
              <w:rPr>
                <w:rFonts w:cs="Times New Roman"/>
                <w:szCs w:val="24"/>
              </w:rPr>
            </w:pPr>
            <w:r w:rsidRPr="00E169A0">
              <w:rPr>
                <w:rFonts w:cs="Times New Roman"/>
                <w:szCs w:val="24"/>
              </w:rPr>
              <w:t>731</w:t>
            </w:r>
          </w:p>
        </w:tc>
        <w:tc>
          <w:tcPr>
            <w:tcW w:w="1710" w:type="dxa"/>
            <w:vAlign w:val="bottom"/>
          </w:tcPr>
          <w:p w:rsidR="00552ACE" w:rsidRPr="00E169A0" w:rsidRDefault="00426E53" w:rsidP="00B626F1">
            <w:pPr>
              <w:jc w:val="center"/>
              <w:rPr>
                <w:rFonts w:cs="Times New Roman"/>
                <w:szCs w:val="24"/>
              </w:rPr>
            </w:pPr>
            <w:r w:rsidRPr="00E169A0">
              <w:rPr>
                <w:rFonts w:cs="Times New Roman"/>
                <w:szCs w:val="24"/>
              </w:rPr>
              <w:t>7</w:t>
            </w:r>
          </w:p>
        </w:tc>
        <w:tc>
          <w:tcPr>
            <w:tcW w:w="1524" w:type="dxa"/>
            <w:vAlign w:val="bottom"/>
          </w:tcPr>
          <w:p w:rsidR="00552ACE" w:rsidRPr="00E169A0" w:rsidRDefault="00426E53" w:rsidP="00B626F1">
            <w:pPr>
              <w:jc w:val="center"/>
              <w:rPr>
                <w:color w:val="000000"/>
                <w:szCs w:val="24"/>
              </w:rPr>
            </w:pPr>
            <w:r w:rsidRPr="00E169A0">
              <w:rPr>
                <w:color w:val="000000"/>
                <w:szCs w:val="24"/>
              </w:rPr>
              <w:t>1,0</w:t>
            </w:r>
          </w:p>
        </w:tc>
      </w:tr>
    </w:tbl>
    <w:p w:rsidR="00142460" w:rsidRPr="001840CE" w:rsidRDefault="00142460" w:rsidP="00142460">
      <w:pPr>
        <w:spacing w:after="0" w:line="240" w:lineRule="auto"/>
        <w:jc w:val="center"/>
        <w:rPr>
          <w:b/>
        </w:rPr>
      </w:pPr>
    </w:p>
    <w:p w:rsidR="00562F0A" w:rsidRDefault="00562F0A" w:rsidP="00142460">
      <w:pPr>
        <w:spacing w:after="0" w:line="240" w:lineRule="auto"/>
        <w:jc w:val="center"/>
      </w:pPr>
    </w:p>
    <w:p w:rsidR="00562F0A" w:rsidRDefault="00562F0A" w:rsidP="00142460">
      <w:pPr>
        <w:spacing w:after="0" w:line="240" w:lineRule="auto"/>
        <w:jc w:val="center"/>
      </w:pPr>
    </w:p>
    <w:p w:rsidR="00DC307B" w:rsidRDefault="00DC307B" w:rsidP="00F27DAB">
      <w:pPr>
        <w:spacing w:after="0" w:line="240" w:lineRule="auto"/>
        <w:rPr>
          <w:b/>
        </w:rPr>
      </w:pPr>
    </w:p>
    <w:p w:rsidR="00DC307B" w:rsidRDefault="00DC307B" w:rsidP="00937DB1">
      <w:pPr>
        <w:spacing w:after="0" w:line="240" w:lineRule="auto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AE279E">
        <w:rPr>
          <w:b/>
        </w:rPr>
        <w:t xml:space="preserve"> </w:t>
      </w:r>
      <w:r w:rsidR="006F006A">
        <w:rPr>
          <w:b/>
        </w:rPr>
        <w:t>Филипповского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6F006A">
        <w:rPr>
          <w:b/>
        </w:rPr>
        <w:t>Филипповского</w:t>
      </w:r>
      <w:r w:rsidR="00240D74">
        <w:rPr>
          <w:b/>
        </w:rPr>
        <w:t xml:space="preserve"> </w:t>
      </w:r>
      <w:r w:rsidR="00AE279E">
        <w:rPr>
          <w:b/>
        </w:rPr>
        <w:t xml:space="preserve">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>1 квартал 202</w:t>
      </w:r>
      <w:r w:rsidR="0093635F">
        <w:rPr>
          <w:b/>
        </w:rPr>
        <w:t>2</w:t>
      </w:r>
      <w:r w:rsidR="00B12A3E">
        <w:rPr>
          <w:b/>
        </w:rPr>
        <w:t xml:space="preserve"> года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68"/>
        <w:gridCol w:w="3366"/>
        <w:gridCol w:w="3120"/>
      </w:tblGrid>
      <w:tr w:rsidR="005C3A28" w:rsidRPr="00061DF8" w:rsidTr="00910B95">
        <w:tc>
          <w:tcPr>
            <w:tcW w:w="3379" w:type="dxa"/>
            <w:vAlign w:val="center"/>
          </w:tcPr>
          <w:p w:rsidR="005C3A28" w:rsidRPr="00061DF8" w:rsidRDefault="00910B95" w:rsidP="00910B95">
            <w:pPr>
              <w:jc w:val="center"/>
            </w:pPr>
            <w:r w:rsidRPr="00061DF8"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061DF8" w:rsidRDefault="005C3A28" w:rsidP="00910B95">
            <w:pPr>
              <w:jc w:val="center"/>
            </w:pPr>
            <w:r w:rsidRPr="00061DF8"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061DF8" w:rsidRDefault="005C3A28" w:rsidP="001F615E">
            <w:pPr>
              <w:jc w:val="center"/>
            </w:pPr>
            <w:r w:rsidRPr="00061DF8">
              <w:t xml:space="preserve">Фактические </w:t>
            </w:r>
            <w:r w:rsidR="00574DF5" w:rsidRPr="00061DF8">
              <w:t>расходы</w:t>
            </w:r>
            <w:r w:rsidRPr="00061DF8">
              <w:t xml:space="preserve"> на оплату труда (тыс. руб.)</w:t>
            </w:r>
          </w:p>
        </w:tc>
      </w:tr>
      <w:tr w:rsidR="005C3A28" w:rsidRPr="001E2DBF" w:rsidTr="00B86A5A">
        <w:tc>
          <w:tcPr>
            <w:tcW w:w="3379" w:type="dxa"/>
          </w:tcPr>
          <w:p w:rsidR="005C3A28" w:rsidRPr="00061DF8" w:rsidRDefault="005C3A28" w:rsidP="00142460">
            <w:pPr>
              <w:jc w:val="center"/>
            </w:pPr>
            <w:r w:rsidRPr="00061DF8"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FA70EC" w:rsidRDefault="002973A2" w:rsidP="00142460">
            <w:pPr>
              <w:jc w:val="center"/>
            </w:pPr>
            <w:r>
              <w:t>3</w:t>
            </w:r>
          </w:p>
        </w:tc>
        <w:tc>
          <w:tcPr>
            <w:tcW w:w="3131" w:type="dxa"/>
            <w:vAlign w:val="bottom"/>
          </w:tcPr>
          <w:p w:rsidR="005C3A28" w:rsidRPr="00FA70EC" w:rsidRDefault="002973A2" w:rsidP="001F615E">
            <w:pPr>
              <w:jc w:val="center"/>
            </w:pPr>
            <w:r>
              <w:t>402</w:t>
            </w:r>
          </w:p>
        </w:tc>
        <w:bookmarkStart w:id="0" w:name="_GoBack"/>
        <w:bookmarkEnd w:id="0"/>
      </w:tr>
      <w:tr w:rsidR="005C3A28" w:rsidRPr="006467D9" w:rsidTr="00B86A5A">
        <w:tc>
          <w:tcPr>
            <w:tcW w:w="3379" w:type="dxa"/>
          </w:tcPr>
          <w:p w:rsidR="005C3A28" w:rsidRPr="00FA70EC" w:rsidRDefault="005C3A28" w:rsidP="00142460">
            <w:pPr>
              <w:jc w:val="center"/>
            </w:pPr>
            <w:r w:rsidRPr="00FA70EC"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FA70EC" w:rsidRDefault="002973A2" w:rsidP="00396BB7">
            <w:pPr>
              <w:jc w:val="center"/>
            </w:pPr>
            <w:r>
              <w:t>12</w:t>
            </w:r>
          </w:p>
        </w:tc>
        <w:tc>
          <w:tcPr>
            <w:tcW w:w="3131" w:type="dxa"/>
            <w:vAlign w:val="bottom"/>
          </w:tcPr>
          <w:p w:rsidR="005C3A28" w:rsidRPr="00FA70EC" w:rsidRDefault="002973A2" w:rsidP="001F615E">
            <w:pPr>
              <w:jc w:val="center"/>
            </w:pPr>
            <w:r>
              <w:t>1 151</w:t>
            </w:r>
          </w:p>
        </w:tc>
      </w:tr>
    </w:tbl>
    <w:p w:rsidR="005C3A28" w:rsidRDefault="00922E6B" w:rsidP="00922E6B">
      <w:pPr>
        <w:tabs>
          <w:tab w:val="left" w:pos="8730"/>
        </w:tabs>
        <w:spacing w:after="0" w:line="240" w:lineRule="auto"/>
      </w:pPr>
      <w:r>
        <w:tab/>
      </w:r>
    </w:p>
    <w:p w:rsidR="009B6F88" w:rsidRDefault="009B6F88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894190" w:rsidRDefault="0027384C" w:rsidP="00922E6B">
      <w:pPr>
        <w:jc w:val="both"/>
      </w:pPr>
      <w:r>
        <w:t xml:space="preserve">Глава Филипповского муниципального образования                     </w:t>
      </w:r>
      <w:r w:rsidR="004D09EC">
        <w:t xml:space="preserve">         </w:t>
      </w:r>
      <w:r w:rsidR="00922E6B">
        <w:t xml:space="preserve">          А.А. Федосеев</w:t>
      </w:r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A48"/>
    <w:rsid w:val="00005FA3"/>
    <w:rsid w:val="00035609"/>
    <w:rsid w:val="00055318"/>
    <w:rsid w:val="00061DF8"/>
    <w:rsid w:val="0007267B"/>
    <w:rsid w:val="00080FCA"/>
    <w:rsid w:val="000D453D"/>
    <w:rsid w:val="000D78C5"/>
    <w:rsid w:val="000E4015"/>
    <w:rsid w:val="000F1E37"/>
    <w:rsid w:val="001172C1"/>
    <w:rsid w:val="0012205B"/>
    <w:rsid w:val="00141837"/>
    <w:rsid w:val="00142460"/>
    <w:rsid w:val="00147DDD"/>
    <w:rsid w:val="00153D6A"/>
    <w:rsid w:val="00172BF2"/>
    <w:rsid w:val="001840CE"/>
    <w:rsid w:val="001861EE"/>
    <w:rsid w:val="001913D1"/>
    <w:rsid w:val="00193E65"/>
    <w:rsid w:val="00195203"/>
    <w:rsid w:val="001B7D4D"/>
    <w:rsid w:val="001E2DBF"/>
    <w:rsid w:val="001F615E"/>
    <w:rsid w:val="00200209"/>
    <w:rsid w:val="00240D74"/>
    <w:rsid w:val="00256504"/>
    <w:rsid w:val="0027384C"/>
    <w:rsid w:val="00292801"/>
    <w:rsid w:val="00292D36"/>
    <w:rsid w:val="002973A2"/>
    <w:rsid w:val="002A68CE"/>
    <w:rsid w:val="002B4C85"/>
    <w:rsid w:val="002E2084"/>
    <w:rsid w:val="00306011"/>
    <w:rsid w:val="00315F3D"/>
    <w:rsid w:val="003224E8"/>
    <w:rsid w:val="00331D89"/>
    <w:rsid w:val="0033558B"/>
    <w:rsid w:val="00336F8A"/>
    <w:rsid w:val="003431C9"/>
    <w:rsid w:val="00346C32"/>
    <w:rsid w:val="00350CDA"/>
    <w:rsid w:val="003579D4"/>
    <w:rsid w:val="003779E0"/>
    <w:rsid w:val="00382A48"/>
    <w:rsid w:val="00387422"/>
    <w:rsid w:val="0039237F"/>
    <w:rsid w:val="00396BB7"/>
    <w:rsid w:val="003B4E37"/>
    <w:rsid w:val="003C1A3D"/>
    <w:rsid w:val="003C2654"/>
    <w:rsid w:val="003C6365"/>
    <w:rsid w:val="003C69CE"/>
    <w:rsid w:val="003D40A2"/>
    <w:rsid w:val="003E1FB1"/>
    <w:rsid w:val="003F576D"/>
    <w:rsid w:val="003F725B"/>
    <w:rsid w:val="00403F25"/>
    <w:rsid w:val="004100AE"/>
    <w:rsid w:val="004101F4"/>
    <w:rsid w:val="00426E53"/>
    <w:rsid w:val="00446BF5"/>
    <w:rsid w:val="0045166D"/>
    <w:rsid w:val="00456307"/>
    <w:rsid w:val="00464831"/>
    <w:rsid w:val="00466D49"/>
    <w:rsid w:val="004A4D40"/>
    <w:rsid w:val="004A5C63"/>
    <w:rsid w:val="004C3B85"/>
    <w:rsid w:val="004D0054"/>
    <w:rsid w:val="004D09EC"/>
    <w:rsid w:val="005034B4"/>
    <w:rsid w:val="00513AE8"/>
    <w:rsid w:val="00541600"/>
    <w:rsid w:val="00542303"/>
    <w:rsid w:val="00552ACE"/>
    <w:rsid w:val="00552EE8"/>
    <w:rsid w:val="00553454"/>
    <w:rsid w:val="00562F0A"/>
    <w:rsid w:val="00574DF5"/>
    <w:rsid w:val="005824E5"/>
    <w:rsid w:val="00596015"/>
    <w:rsid w:val="005A416F"/>
    <w:rsid w:val="005C0821"/>
    <w:rsid w:val="005C3A28"/>
    <w:rsid w:val="005C4AA1"/>
    <w:rsid w:val="005D19B9"/>
    <w:rsid w:val="005D2826"/>
    <w:rsid w:val="005F3857"/>
    <w:rsid w:val="00625183"/>
    <w:rsid w:val="00636D19"/>
    <w:rsid w:val="006467D9"/>
    <w:rsid w:val="00656A28"/>
    <w:rsid w:val="00676F44"/>
    <w:rsid w:val="00697842"/>
    <w:rsid w:val="006E1FCA"/>
    <w:rsid w:val="006F006A"/>
    <w:rsid w:val="006F35B4"/>
    <w:rsid w:val="007131D7"/>
    <w:rsid w:val="00723833"/>
    <w:rsid w:val="00723BB6"/>
    <w:rsid w:val="00732FA8"/>
    <w:rsid w:val="007627B0"/>
    <w:rsid w:val="00777A6C"/>
    <w:rsid w:val="00792559"/>
    <w:rsid w:val="007A2639"/>
    <w:rsid w:val="007B0757"/>
    <w:rsid w:val="007C5B80"/>
    <w:rsid w:val="008006D6"/>
    <w:rsid w:val="00822ECE"/>
    <w:rsid w:val="00845193"/>
    <w:rsid w:val="008653A1"/>
    <w:rsid w:val="008655F5"/>
    <w:rsid w:val="0088054A"/>
    <w:rsid w:val="008923CF"/>
    <w:rsid w:val="00894190"/>
    <w:rsid w:val="00895495"/>
    <w:rsid w:val="00896DF9"/>
    <w:rsid w:val="00897147"/>
    <w:rsid w:val="00897F2E"/>
    <w:rsid w:val="008A1CC4"/>
    <w:rsid w:val="008A29FA"/>
    <w:rsid w:val="008C61A9"/>
    <w:rsid w:val="008E72A3"/>
    <w:rsid w:val="008E7957"/>
    <w:rsid w:val="008F226A"/>
    <w:rsid w:val="00910B95"/>
    <w:rsid w:val="00915FBC"/>
    <w:rsid w:val="00920E38"/>
    <w:rsid w:val="00922E6B"/>
    <w:rsid w:val="00922ECE"/>
    <w:rsid w:val="0093635F"/>
    <w:rsid w:val="00937DB1"/>
    <w:rsid w:val="00963381"/>
    <w:rsid w:val="00970ED1"/>
    <w:rsid w:val="00983AD2"/>
    <w:rsid w:val="009A7161"/>
    <w:rsid w:val="009B0559"/>
    <w:rsid w:val="009B32E9"/>
    <w:rsid w:val="009B3ACC"/>
    <w:rsid w:val="009B6F88"/>
    <w:rsid w:val="009B7D22"/>
    <w:rsid w:val="009E77C2"/>
    <w:rsid w:val="009F1439"/>
    <w:rsid w:val="00A0385A"/>
    <w:rsid w:val="00A16B28"/>
    <w:rsid w:val="00A209E2"/>
    <w:rsid w:val="00A232F3"/>
    <w:rsid w:val="00A35D1B"/>
    <w:rsid w:val="00A737A3"/>
    <w:rsid w:val="00A7387A"/>
    <w:rsid w:val="00AC5E1E"/>
    <w:rsid w:val="00AD20AF"/>
    <w:rsid w:val="00AD48D3"/>
    <w:rsid w:val="00AE279E"/>
    <w:rsid w:val="00AF2F9F"/>
    <w:rsid w:val="00AF79D0"/>
    <w:rsid w:val="00B02F22"/>
    <w:rsid w:val="00B12A3E"/>
    <w:rsid w:val="00B13F78"/>
    <w:rsid w:val="00B37E24"/>
    <w:rsid w:val="00B61D9D"/>
    <w:rsid w:val="00B626F1"/>
    <w:rsid w:val="00B62A75"/>
    <w:rsid w:val="00B86A5A"/>
    <w:rsid w:val="00B958AB"/>
    <w:rsid w:val="00BA3725"/>
    <w:rsid w:val="00BB21E4"/>
    <w:rsid w:val="00BC0B6F"/>
    <w:rsid w:val="00C1087D"/>
    <w:rsid w:val="00C24A6E"/>
    <w:rsid w:val="00C54150"/>
    <w:rsid w:val="00C549BB"/>
    <w:rsid w:val="00C54CB8"/>
    <w:rsid w:val="00C60B42"/>
    <w:rsid w:val="00CA69A0"/>
    <w:rsid w:val="00CB5C1A"/>
    <w:rsid w:val="00CE51CC"/>
    <w:rsid w:val="00CF1320"/>
    <w:rsid w:val="00CF6BB7"/>
    <w:rsid w:val="00CF6FEE"/>
    <w:rsid w:val="00D0534B"/>
    <w:rsid w:val="00D11873"/>
    <w:rsid w:val="00D37AC3"/>
    <w:rsid w:val="00D456CA"/>
    <w:rsid w:val="00D458D4"/>
    <w:rsid w:val="00D56907"/>
    <w:rsid w:val="00D80544"/>
    <w:rsid w:val="00D8219D"/>
    <w:rsid w:val="00DA6AD5"/>
    <w:rsid w:val="00DB2959"/>
    <w:rsid w:val="00DB2E0A"/>
    <w:rsid w:val="00DC29FE"/>
    <w:rsid w:val="00DC307B"/>
    <w:rsid w:val="00DC3CB8"/>
    <w:rsid w:val="00DE2EA4"/>
    <w:rsid w:val="00E002F2"/>
    <w:rsid w:val="00E0335B"/>
    <w:rsid w:val="00E169A0"/>
    <w:rsid w:val="00E34513"/>
    <w:rsid w:val="00E50C27"/>
    <w:rsid w:val="00E5580C"/>
    <w:rsid w:val="00E811B5"/>
    <w:rsid w:val="00EA4D6E"/>
    <w:rsid w:val="00ED7233"/>
    <w:rsid w:val="00F16F2D"/>
    <w:rsid w:val="00F17FCD"/>
    <w:rsid w:val="00F27DAB"/>
    <w:rsid w:val="00F34C2B"/>
    <w:rsid w:val="00F5716E"/>
    <w:rsid w:val="00F814B5"/>
    <w:rsid w:val="00F95B51"/>
    <w:rsid w:val="00FA70EC"/>
    <w:rsid w:val="00FE18C0"/>
    <w:rsid w:val="00FE196F"/>
    <w:rsid w:val="00FE2D67"/>
    <w:rsid w:val="00FE6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0D2A2-486D-48AF-960A-DBD070FB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Елизавета Бухарова Леонидовна</cp:lastModifiedBy>
  <cp:revision>106</cp:revision>
  <dcterms:created xsi:type="dcterms:W3CDTF">2016-08-19T06:42:00Z</dcterms:created>
  <dcterms:modified xsi:type="dcterms:W3CDTF">2022-04-26T08:00:00Z</dcterms:modified>
</cp:coreProperties>
</file>