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4C9AB0" w14:textId="77777777" w:rsidR="00C56A41" w:rsidRDefault="00C56A41" w:rsidP="00C56A41">
      <w:pPr>
        <w:pStyle w:val="a3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  <w:r w:rsidRPr="007F359B">
        <w:rPr>
          <w:b/>
          <w:color w:val="000000"/>
          <w:sz w:val="28"/>
          <w:szCs w:val="28"/>
        </w:rPr>
        <w:t xml:space="preserve">Действия </w:t>
      </w:r>
    </w:p>
    <w:p w14:paraId="3DD739DD" w14:textId="56DB580C" w:rsidR="00C56A41" w:rsidRDefault="00C56A41" w:rsidP="00C56A41">
      <w:pPr>
        <w:pStyle w:val="a3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  <w:r w:rsidRPr="007F359B">
        <w:rPr>
          <w:b/>
          <w:color w:val="000000"/>
          <w:sz w:val="28"/>
          <w:szCs w:val="28"/>
        </w:rPr>
        <w:t>в случае возникновения пожара в жилом помещении</w:t>
      </w:r>
    </w:p>
    <w:p w14:paraId="04D3AAA8" w14:textId="438EFAE2" w:rsidR="00C56A41" w:rsidRPr="004C2B3B" w:rsidRDefault="005C345F" w:rsidP="00C56A41">
      <w:pPr>
        <w:pStyle w:val="a3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  <w:u w:val="single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1" wp14:anchorId="22E40201" wp14:editId="696CA1FB">
            <wp:simplePos x="0" y="0"/>
            <wp:positionH relativeFrom="column">
              <wp:posOffset>69215</wp:posOffset>
            </wp:positionH>
            <wp:positionV relativeFrom="paragraph">
              <wp:posOffset>185420</wp:posOffset>
            </wp:positionV>
            <wp:extent cx="3028950" cy="1819275"/>
            <wp:effectExtent l="0" t="0" r="0" b="9525"/>
            <wp:wrapTight wrapText="bothSides">
              <wp:wrapPolygon edited="0">
                <wp:start x="0" y="0"/>
                <wp:lineTo x="0" y="21487"/>
                <wp:lineTo x="21464" y="21487"/>
                <wp:lineTo x="21464" y="0"/>
                <wp:lineTo x="0" y="0"/>
              </wp:wrapPolygon>
            </wp:wrapTight>
            <wp:docPr id="1" name="Рисунок 1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C56A41">
        <w:rPr>
          <w:b/>
          <w:i/>
          <w:sz w:val="28"/>
          <w:szCs w:val="28"/>
        </w:rPr>
        <w:t xml:space="preserve"> </w:t>
      </w:r>
    </w:p>
    <w:p w14:paraId="47469A91" w14:textId="134B1C72" w:rsidR="00C56A41" w:rsidRPr="004C2B3B" w:rsidRDefault="00C56A41" w:rsidP="00C56A4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C2B3B">
        <w:rPr>
          <w:color w:val="000000"/>
          <w:sz w:val="28"/>
          <w:szCs w:val="28"/>
        </w:rPr>
        <w:t>Помните, что самое страшное при пожаре - растерянность и паника. Уходят драгоценные минуты, когда огонь и дым оставляют всё меньше шансов выбраться в безопасное место. Вот почему каждый должен знать, что необходимо делать при возникновении пожара.</w:t>
      </w:r>
    </w:p>
    <w:p w14:paraId="7AA4749B" w14:textId="7E42CA5E" w:rsidR="00C56A41" w:rsidRPr="005C345F" w:rsidRDefault="00C56A41" w:rsidP="00C56A4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C2B3B">
        <w:rPr>
          <w:color w:val="000000"/>
          <w:sz w:val="28"/>
          <w:szCs w:val="28"/>
        </w:rPr>
        <w:t xml:space="preserve">При возникновении пожара немедленно сообщите об этом в пожарную охрану по телефону </w:t>
      </w:r>
      <w:r w:rsidRPr="005C345F">
        <w:rPr>
          <w:color w:val="000000"/>
          <w:sz w:val="28"/>
          <w:szCs w:val="28"/>
        </w:rPr>
        <w:t xml:space="preserve">"01" " или </w:t>
      </w:r>
      <w:r w:rsidRPr="005C345F">
        <w:rPr>
          <w:color w:val="1C1C1D"/>
          <w:sz w:val="28"/>
          <w:szCs w:val="28"/>
        </w:rPr>
        <w:t>112. Вызов на номер 112 возможен с мобильного телефона даже при отсутствии SIM-карты</w:t>
      </w:r>
      <w:r w:rsidR="005C345F">
        <w:rPr>
          <w:color w:val="1C1C1D"/>
          <w:sz w:val="28"/>
          <w:szCs w:val="28"/>
        </w:rPr>
        <w:t>, отрицательном балансе и отсутствии связи</w:t>
      </w:r>
      <w:r w:rsidRPr="005C345F">
        <w:rPr>
          <w:color w:val="1C1C1D"/>
          <w:sz w:val="28"/>
          <w:szCs w:val="28"/>
        </w:rPr>
        <w:t>.</w:t>
      </w:r>
    </w:p>
    <w:p w14:paraId="121A4689" w14:textId="77777777" w:rsidR="00C56A41" w:rsidRPr="004C2B3B" w:rsidRDefault="00C56A41" w:rsidP="00C56A4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C2B3B">
        <w:rPr>
          <w:color w:val="000000"/>
          <w:sz w:val="28"/>
          <w:szCs w:val="28"/>
        </w:rPr>
        <w:t>При сообщении в пожарную охрану о пожаре необходимо указать:</w:t>
      </w:r>
    </w:p>
    <w:p w14:paraId="1510C2B9" w14:textId="77777777" w:rsidR="00C56A41" w:rsidRPr="004C2B3B" w:rsidRDefault="00C56A41" w:rsidP="00C56A4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C2B3B">
        <w:rPr>
          <w:color w:val="000000"/>
          <w:sz w:val="28"/>
          <w:szCs w:val="28"/>
        </w:rPr>
        <w:t>- кратко и чётко обрисовать событие - что горит (квартира, чердак, подвал, индивидуальный дом или иное) и по возможности приблизительную площадь пожара;</w:t>
      </w:r>
    </w:p>
    <w:p w14:paraId="3F0AFB97" w14:textId="77777777" w:rsidR="00C56A41" w:rsidRPr="004C2B3B" w:rsidRDefault="00C56A41" w:rsidP="00C56A4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C2B3B">
        <w:rPr>
          <w:color w:val="000000"/>
          <w:sz w:val="28"/>
          <w:szCs w:val="28"/>
        </w:rPr>
        <w:t>- назвать адрес (населённый пункт, название улицы, номер дома, квартиры);</w:t>
      </w:r>
    </w:p>
    <w:p w14:paraId="2362952B" w14:textId="77777777" w:rsidR="00C56A41" w:rsidRPr="004C2B3B" w:rsidRDefault="00C56A41" w:rsidP="00C56A4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C2B3B">
        <w:rPr>
          <w:color w:val="000000"/>
          <w:sz w:val="28"/>
          <w:szCs w:val="28"/>
        </w:rPr>
        <w:t>- назвать свою фамилию, номер телефона;</w:t>
      </w:r>
    </w:p>
    <w:p w14:paraId="180146C6" w14:textId="77777777" w:rsidR="00C56A41" w:rsidRPr="004C2B3B" w:rsidRDefault="00C56A41" w:rsidP="00C56A4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C2B3B">
        <w:rPr>
          <w:color w:val="000000"/>
          <w:sz w:val="28"/>
          <w:szCs w:val="28"/>
        </w:rPr>
        <w:t>- есть ли угроза жизни людей, животных, а также соседним зданиям и строениям;</w:t>
      </w:r>
    </w:p>
    <w:p w14:paraId="0404DD98" w14:textId="77777777" w:rsidR="00C56A41" w:rsidRPr="004C2B3B" w:rsidRDefault="00C56A41" w:rsidP="00C56A4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C2B3B">
        <w:rPr>
          <w:color w:val="000000"/>
          <w:sz w:val="28"/>
          <w:szCs w:val="28"/>
        </w:rPr>
        <w:t xml:space="preserve">- если у Вас нет доступа к телефону и нет возможности покинуть помещение, откройте окно и криками привлеките внимание прохожих. </w:t>
      </w:r>
    </w:p>
    <w:p w14:paraId="49B5C485" w14:textId="77777777" w:rsidR="00C56A41" w:rsidRPr="004C2B3B" w:rsidRDefault="00C56A41" w:rsidP="00C56A4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C2B3B">
        <w:rPr>
          <w:color w:val="000000"/>
          <w:sz w:val="28"/>
          <w:szCs w:val="28"/>
        </w:rPr>
        <w:t>Постарайтесь принять меры по спасению людей, животных, материальных ценностей. Постарайтесь оповестить о пожаре жителей населенного пункта.</w:t>
      </w:r>
    </w:p>
    <w:p w14:paraId="5D40F3E9" w14:textId="06224554" w:rsidR="00C56A41" w:rsidRPr="004C2B3B" w:rsidRDefault="00C56A41" w:rsidP="00C56A4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C2B3B">
        <w:rPr>
          <w:color w:val="000000"/>
          <w:sz w:val="28"/>
          <w:szCs w:val="28"/>
        </w:rPr>
        <w:t xml:space="preserve">Делать это надо быстро и спокойно. В первую очередь спасают детей, помня при этом, что они чаще всего, испугавшись, стараются спрятаться под кровать, под стол, в шкаф. Из задымленного помещения надо выходить, пригнувшись, стремясь держать голову ближе к полу, т.к. дым легче воздуха, он поднимается вверх, и внизу его гораздо меньше. Передвигаясь </w:t>
      </w:r>
      <w:r w:rsidR="005C345F" w:rsidRPr="004C2B3B">
        <w:rPr>
          <w:color w:val="000000"/>
          <w:sz w:val="28"/>
          <w:szCs w:val="28"/>
        </w:rPr>
        <w:t>в сильно задымленном помещении,</w:t>
      </w:r>
      <w:r w:rsidRPr="004C2B3B">
        <w:rPr>
          <w:color w:val="000000"/>
          <w:sz w:val="28"/>
          <w:szCs w:val="28"/>
        </w:rPr>
        <w:t xml:space="preserve"> нужно придерживаться стен. Ориентироваться можно по расположению окон, дверей.</w:t>
      </w:r>
    </w:p>
    <w:p w14:paraId="1FDA2A6E" w14:textId="77777777" w:rsidR="00C56A41" w:rsidRPr="004C2B3B" w:rsidRDefault="00C56A41" w:rsidP="00C56A4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C2B3B">
        <w:rPr>
          <w:color w:val="000000"/>
          <w:sz w:val="28"/>
          <w:szCs w:val="28"/>
        </w:rPr>
        <w:t>Помните:</w:t>
      </w:r>
    </w:p>
    <w:p w14:paraId="0F9A904F" w14:textId="77777777" w:rsidR="00C56A41" w:rsidRPr="004C2B3B" w:rsidRDefault="00C56A41" w:rsidP="00C56A4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C2B3B">
        <w:rPr>
          <w:color w:val="000000"/>
          <w:sz w:val="28"/>
          <w:szCs w:val="28"/>
        </w:rPr>
        <w:t>- дым при пожаре значительно опаснее пламени и большинство людей погибает не от огня, а от удушья;</w:t>
      </w:r>
    </w:p>
    <w:p w14:paraId="379EF214" w14:textId="77777777" w:rsidR="00C56A41" w:rsidRPr="004C2B3B" w:rsidRDefault="00C56A41" w:rsidP="00C56A4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C2B3B">
        <w:rPr>
          <w:color w:val="000000"/>
          <w:sz w:val="28"/>
          <w:szCs w:val="28"/>
        </w:rPr>
        <w:t>- при эвакуации через зону задымления необходимо дышать через мокрый носовой платок или мокрую ткань.</w:t>
      </w:r>
    </w:p>
    <w:p w14:paraId="67B9B8C3" w14:textId="77777777" w:rsidR="00C56A41" w:rsidRPr="004C2B3B" w:rsidRDefault="00C56A41" w:rsidP="00C56A4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C2B3B">
        <w:rPr>
          <w:color w:val="000000"/>
          <w:sz w:val="28"/>
          <w:szCs w:val="28"/>
        </w:rPr>
        <w:t>После спасения людей можно приступить к тушению пожара имеющимися средствами пожаротушения (огнетушители), в том числе подручными (одеяло, вода, песок, и т. д.) и эвакуации имущества.</w:t>
      </w:r>
    </w:p>
    <w:p w14:paraId="5AF20653" w14:textId="77777777" w:rsidR="00C56A41" w:rsidRPr="004C2B3B" w:rsidRDefault="00C56A41" w:rsidP="00C56A4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C2B3B">
        <w:rPr>
          <w:color w:val="000000"/>
          <w:sz w:val="28"/>
          <w:szCs w:val="28"/>
        </w:rPr>
        <w:t>Категорически запрещается - бороться с пламенем самостоятельно, не вызвав предварительно пожарных, если вы не справились с загоранием на ранней стадии его развития.</w:t>
      </w:r>
    </w:p>
    <w:p w14:paraId="11E9972A" w14:textId="77777777" w:rsidR="00C56A41" w:rsidRPr="004C2B3B" w:rsidRDefault="00C56A41" w:rsidP="00C56A4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C2B3B">
        <w:rPr>
          <w:color w:val="000000"/>
          <w:sz w:val="28"/>
          <w:szCs w:val="28"/>
        </w:rPr>
        <w:lastRenderedPageBreak/>
        <w:t>В случае невозможности потушить пожар собственными силами, принять меры по ограничению распространения пожара на соседние помещения, здания и сооружения, горючие вещества. С этой целью двери горящих помещений закрывают для предотвращения доступа кислорода в зону горения.</w:t>
      </w:r>
    </w:p>
    <w:p w14:paraId="4958E725" w14:textId="77777777" w:rsidR="00C56A41" w:rsidRPr="004C2B3B" w:rsidRDefault="00C56A41" w:rsidP="00C56A4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C2B3B">
        <w:rPr>
          <w:color w:val="000000"/>
          <w:sz w:val="28"/>
          <w:szCs w:val="28"/>
        </w:rPr>
        <w:t>По прибытии пожарной техники необходимо встретить ее и указать место пожара.</w:t>
      </w:r>
    </w:p>
    <w:p w14:paraId="43547091" w14:textId="77777777" w:rsidR="00C56A41" w:rsidRPr="005C345F" w:rsidRDefault="00C56A41" w:rsidP="00C56A41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5C345F">
        <w:rPr>
          <w:rStyle w:val="a4"/>
          <w:sz w:val="28"/>
          <w:szCs w:val="28"/>
        </w:rPr>
        <w:t>Помните!</w:t>
      </w:r>
    </w:p>
    <w:p w14:paraId="196F4C3C" w14:textId="5FA5D9EC" w:rsidR="00C56A41" w:rsidRPr="005C345F" w:rsidRDefault="00C56A41" w:rsidP="00C56A41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5C345F">
        <w:rPr>
          <w:rStyle w:val="a4"/>
          <w:sz w:val="28"/>
          <w:szCs w:val="28"/>
        </w:rPr>
        <w:t>Соблюдение мер пожарной безопасности –это залог вашего благополучия,</w:t>
      </w:r>
      <w:r w:rsidRPr="005C345F">
        <w:rPr>
          <w:b/>
          <w:bCs/>
          <w:sz w:val="28"/>
          <w:szCs w:val="28"/>
        </w:rPr>
        <w:br/>
      </w:r>
      <w:r w:rsidRPr="005C345F">
        <w:rPr>
          <w:rStyle w:val="a4"/>
          <w:sz w:val="28"/>
          <w:szCs w:val="28"/>
        </w:rPr>
        <w:t>сохранности вашей жизни и жизни ваших близких!</w:t>
      </w:r>
    </w:p>
    <w:p w14:paraId="5DCC604E" w14:textId="77777777" w:rsidR="00C56A41" w:rsidRPr="005C345F" w:rsidRDefault="00C56A41" w:rsidP="00C56A41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5C345F">
        <w:rPr>
          <w:rStyle w:val="a4"/>
          <w:sz w:val="28"/>
          <w:szCs w:val="28"/>
        </w:rPr>
        <w:t>Пожар легче предупредить, чем потушить!</w:t>
      </w:r>
    </w:p>
    <w:p w14:paraId="1B47BE34" w14:textId="77777777" w:rsidR="005C345F" w:rsidRDefault="005C345F" w:rsidP="005C345F">
      <w:pPr>
        <w:spacing w:after="0" w:line="240" w:lineRule="auto"/>
        <w:jc w:val="right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2402977B" w14:textId="77777777" w:rsidR="005C345F" w:rsidRDefault="005C345F" w:rsidP="005C345F">
      <w:pPr>
        <w:spacing w:after="0" w:line="240" w:lineRule="auto"/>
        <w:jc w:val="right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718F4A69" w14:textId="77777777" w:rsidR="005C345F" w:rsidRDefault="005C345F" w:rsidP="005C345F">
      <w:pPr>
        <w:spacing w:after="0" w:line="240" w:lineRule="auto"/>
        <w:jc w:val="right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615DBB83" w14:textId="127A1BF5" w:rsidR="005C345F" w:rsidRPr="005C345F" w:rsidRDefault="005C345F" w:rsidP="005C345F">
      <w:pPr>
        <w:spacing w:after="0" w:line="240" w:lineRule="auto"/>
        <w:jc w:val="right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5C345F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Инструктор ОГБУ «Пожарно-спасательная служба </w:t>
      </w:r>
    </w:p>
    <w:p w14:paraId="63EF69D4" w14:textId="77777777" w:rsidR="005C345F" w:rsidRPr="005C345F" w:rsidRDefault="005C345F" w:rsidP="005C345F">
      <w:pPr>
        <w:spacing w:after="0" w:line="240" w:lineRule="auto"/>
        <w:jc w:val="right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5C345F">
        <w:rPr>
          <w:rFonts w:ascii="Times New Roman" w:eastAsiaTheme="minorHAnsi" w:hAnsi="Times New Roman" w:cs="Times New Roman"/>
          <w:sz w:val="20"/>
          <w:szCs w:val="20"/>
          <w:lang w:eastAsia="en-US"/>
        </w:rPr>
        <w:t>Иркутской области»</w:t>
      </w:r>
    </w:p>
    <w:p w14:paraId="72BBD0AA" w14:textId="77777777" w:rsidR="005C345F" w:rsidRPr="005C345F" w:rsidRDefault="005C345F" w:rsidP="005C345F">
      <w:pPr>
        <w:spacing w:after="0" w:line="240" w:lineRule="auto"/>
        <w:jc w:val="right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5C345F">
        <w:rPr>
          <w:rFonts w:ascii="Times New Roman" w:eastAsiaTheme="minorHAnsi" w:hAnsi="Times New Roman" w:cs="Times New Roman"/>
          <w:sz w:val="20"/>
          <w:szCs w:val="20"/>
          <w:lang w:eastAsia="en-US"/>
        </w:rPr>
        <w:t>Е.Г. Степанюк</w:t>
      </w:r>
    </w:p>
    <w:p w14:paraId="04976742" w14:textId="77777777" w:rsidR="00C56A41" w:rsidRPr="005C345F" w:rsidRDefault="00C56A41" w:rsidP="00C56A41">
      <w:pPr>
        <w:jc w:val="both"/>
        <w:rPr>
          <w:sz w:val="28"/>
          <w:szCs w:val="28"/>
        </w:rPr>
      </w:pPr>
    </w:p>
    <w:p w14:paraId="35D1FF15" w14:textId="77777777" w:rsidR="00325B1A" w:rsidRDefault="00325B1A"/>
    <w:sectPr w:rsidR="00325B1A" w:rsidSect="000E7A79">
      <w:pgSz w:w="11906" w:h="16838"/>
      <w:pgMar w:top="1134" w:right="1134" w:bottom="1134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B1A"/>
    <w:rsid w:val="00325B1A"/>
    <w:rsid w:val="005C345F"/>
    <w:rsid w:val="00C56A41"/>
    <w:rsid w:val="00E34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069AF"/>
  <w15:chartTrackingRefBased/>
  <w15:docId w15:val="{7A5FF300-8787-46B5-B923-E782FB626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56A4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56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56A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4</cp:revision>
  <dcterms:created xsi:type="dcterms:W3CDTF">2020-04-11T05:22:00Z</dcterms:created>
  <dcterms:modified xsi:type="dcterms:W3CDTF">2020-04-13T03:18:00Z</dcterms:modified>
</cp:coreProperties>
</file>