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4DC" w:rsidRPr="0069448A" w:rsidRDefault="009604DC" w:rsidP="009604DC">
      <w:pPr>
        <w:pStyle w:val="ConsNonformat"/>
        <w:ind w:right="566"/>
        <w:jc w:val="center"/>
        <w:rPr>
          <w:rFonts w:ascii="Times New Roman" w:hAnsi="Times New Roman"/>
          <w:sz w:val="28"/>
          <w:szCs w:val="28"/>
        </w:rPr>
      </w:pPr>
      <w:r w:rsidRPr="0069448A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</w:p>
    <w:p w:rsidR="009604DC" w:rsidRPr="0069448A" w:rsidRDefault="009604DC" w:rsidP="009604DC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ИРКУТСКАЯ ОБЛАСТЬ</w:t>
      </w:r>
    </w:p>
    <w:p w:rsidR="009604DC" w:rsidRPr="0069448A" w:rsidRDefault="009604DC" w:rsidP="009604DC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ЗИМИНСКИЙ РАЙОН</w:t>
      </w:r>
    </w:p>
    <w:p w:rsidR="009604DC" w:rsidRPr="0069448A" w:rsidRDefault="009604DC" w:rsidP="009604DC">
      <w:pPr>
        <w:ind w:right="566"/>
        <w:contextualSpacing/>
        <w:jc w:val="center"/>
        <w:rPr>
          <w:bCs/>
          <w:sz w:val="28"/>
          <w:szCs w:val="28"/>
        </w:rPr>
      </w:pPr>
    </w:p>
    <w:p w:rsidR="009604DC" w:rsidRPr="0069448A" w:rsidRDefault="009604DC" w:rsidP="009604DC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Администрация</w:t>
      </w:r>
    </w:p>
    <w:p w:rsidR="009604DC" w:rsidRDefault="009604DC" w:rsidP="009604DC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Филипповского муниципального образования</w:t>
      </w:r>
    </w:p>
    <w:p w:rsidR="009604DC" w:rsidRPr="0069448A" w:rsidRDefault="009604DC" w:rsidP="009604DC">
      <w:pPr>
        <w:ind w:right="566"/>
        <w:contextualSpacing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Зиминского района</w:t>
      </w:r>
    </w:p>
    <w:p w:rsidR="009604DC" w:rsidRPr="0069448A" w:rsidRDefault="009604DC" w:rsidP="009604DC">
      <w:pPr>
        <w:ind w:right="566"/>
        <w:contextualSpacing/>
        <w:jc w:val="center"/>
        <w:rPr>
          <w:sz w:val="28"/>
          <w:szCs w:val="28"/>
        </w:rPr>
      </w:pPr>
    </w:p>
    <w:p w:rsidR="009604DC" w:rsidRPr="0069448A" w:rsidRDefault="009604DC" w:rsidP="009604DC">
      <w:pPr>
        <w:ind w:right="566"/>
        <w:contextualSpacing/>
        <w:jc w:val="center"/>
        <w:rPr>
          <w:b/>
          <w:sz w:val="28"/>
          <w:szCs w:val="28"/>
        </w:rPr>
      </w:pPr>
      <w:r w:rsidRPr="0069448A">
        <w:rPr>
          <w:b/>
          <w:sz w:val="28"/>
          <w:szCs w:val="28"/>
        </w:rPr>
        <w:t>П О С Т А Н О В Л Е Н И Е</w:t>
      </w:r>
    </w:p>
    <w:p w:rsidR="004500B4" w:rsidRDefault="004500B4" w:rsidP="009604DC">
      <w:pPr>
        <w:rPr>
          <w:rFonts w:eastAsia="Times New Roman"/>
          <w:sz w:val="28"/>
          <w:szCs w:val="28"/>
        </w:rPr>
      </w:pPr>
    </w:p>
    <w:p w:rsidR="009604DC" w:rsidRPr="00863AB4" w:rsidRDefault="009604DC" w:rsidP="009604DC">
      <w:pPr>
        <w:rPr>
          <w:rFonts w:eastAsia="Times New Roman"/>
          <w:sz w:val="28"/>
          <w:szCs w:val="28"/>
        </w:rPr>
      </w:pPr>
    </w:p>
    <w:p w:rsidR="004500B4" w:rsidRPr="007C1FA5" w:rsidRDefault="00BE26CD" w:rsidP="00BE26CD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 19.01</w:t>
      </w:r>
      <w:r w:rsidR="000D1430">
        <w:rPr>
          <w:rFonts w:eastAsia="Times New Roman"/>
          <w:sz w:val="28"/>
          <w:szCs w:val="28"/>
        </w:rPr>
        <w:t>.2024</w:t>
      </w:r>
      <w:r w:rsidR="004500B4" w:rsidRPr="007C1FA5">
        <w:rPr>
          <w:rFonts w:eastAsia="Times New Roman"/>
          <w:sz w:val="28"/>
          <w:szCs w:val="28"/>
        </w:rPr>
        <w:t xml:space="preserve">г.        </w:t>
      </w:r>
      <w:r>
        <w:rPr>
          <w:rFonts w:eastAsia="Times New Roman"/>
          <w:sz w:val="28"/>
          <w:szCs w:val="28"/>
        </w:rPr>
        <w:t xml:space="preserve">     </w:t>
      </w:r>
      <w:r w:rsidR="004500B4" w:rsidRPr="007C1FA5">
        <w:rPr>
          <w:rFonts w:eastAsia="Times New Roman"/>
          <w:sz w:val="28"/>
          <w:szCs w:val="28"/>
        </w:rPr>
        <w:t xml:space="preserve">   </w:t>
      </w:r>
      <w:r>
        <w:rPr>
          <w:rFonts w:eastAsia="Times New Roman"/>
          <w:sz w:val="28"/>
          <w:szCs w:val="28"/>
        </w:rPr>
        <w:t xml:space="preserve">с. </w:t>
      </w:r>
      <w:proofErr w:type="spellStart"/>
      <w:r w:rsidR="00F908A6" w:rsidRPr="007C1FA5">
        <w:rPr>
          <w:rFonts w:eastAsia="Times New Roman"/>
          <w:sz w:val="28"/>
          <w:szCs w:val="28"/>
        </w:rPr>
        <w:t>Филипповск</w:t>
      </w:r>
      <w:proofErr w:type="spellEnd"/>
      <w:r>
        <w:rPr>
          <w:rFonts w:eastAsia="Times New Roman"/>
          <w:sz w:val="28"/>
          <w:szCs w:val="28"/>
        </w:rPr>
        <w:t xml:space="preserve">                    </w:t>
      </w:r>
      <w:r w:rsidR="00757213" w:rsidRPr="007C1FA5">
        <w:rPr>
          <w:rFonts w:eastAsia="Times New Roman"/>
          <w:sz w:val="28"/>
          <w:szCs w:val="28"/>
        </w:rPr>
        <w:t>№</w:t>
      </w:r>
      <w:r>
        <w:rPr>
          <w:rFonts w:eastAsia="Times New Roman"/>
          <w:sz w:val="28"/>
          <w:szCs w:val="28"/>
        </w:rPr>
        <w:t>5</w:t>
      </w:r>
    </w:p>
    <w:p w:rsidR="004500B4" w:rsidRPr="007C1FA5" w:rsidRDefault="004500B4" w:rsidP="004500B4">
      <w:pPr>
        <w:rPr>
          <w:rFonts w:eastAsia="Times New Roman"/>
          <w:sz w:val="28"/>
          <w:szCs w:val="28"/>
        </w:rPr>
      </w:pPr>
    </w:p>
    <w:p w:rsidR="00D765A6" w:rsidRDefault="00757213" w:rsidP="00A6087C">
      <w:pPr>
        <w:pStyle w:val="a4"/>
        <w:rPr>
          <w:rFonts w:ascii="Times New Roman" w:hAnsi="Times New Roman"/>
          <w:sz w:val="24"/>
          <w:szCs w:val="24"/>
        </w:rPr>
      </w:pPr>
      <w:r w:rsidRPr="00276AB8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</w:p>
    <w:p w:rsidR="00D765A6" w:rsidRDefault="00F908A6" w:rsidP="00A6087C">
      <w:pPr>
        <w:pStyle w:val="a4"/>
        <w:rPr>
          <w:rFonts w:ascii="Times New Roman" w:hAnsi="Times New Roman"/>
          <w:sz w:val="24"/>
          <w:szCs w:val="24"/>
        </w:rPr>
      </w:pPr>
      <w:r w:rsidRPr="00276AB8">
        <w:rPr>
          <w:rFonts w:ascii="Times New Roman" w:hAnsi="Times New Roman"/>
          <w:sz w:val="24"/>
          <w:szCs w:val="24"/>
        </w:rPr>
        <w:t>Филипповского муниципального</w:t>
      </w:r>
      <w:r>
        <w:rPr>
          <w:rFonts w:ascii="Times New Roman" w:hAnsi="Times New Roman"/>
          <w:sz w:val="24"/>
          <w:szCs w:val="24"/>
        </w:rPr>
        <w:t xml:space="preserve">образования от </w:t>
      </w:r>
      <w:r w:rsidR="00D765A6">
        <w:rPr>
          <w:rFonts w:ascii="Times New Roman" w:hAnsi="Times New Roman"/>
          <w:sz w:val="24"/>
          <w:szCs w:val="24"/>
        </w:rPr>
        <w:t>10.11.2023г №59</w:t>
      </w:r>
    </w:p>
    <w:p w:rsidR="00FF7AD0" w:rsidRDefault="00A6087C" w:rsidP="00A6087C">
      <w:pPr>
        <w:pStyle w:val="a4"/>
        <w:rPr>
          <w:rFonts w:ascii="Times New Roman" w:hAnsi="Times New Roman"/>
          <w:sz w:val="24"/>
          <w:szCs w:val="24"/>
        </w:rPr>
      </w:pPr>
      <w:r w:rsidRPr="00276AB8">
        <w:rPr>
          <w:rFonts w:ascii="Times New Roman" w:hAnsi="Times New Roman"/>
          <w:sz w:val="24"/>
          <w:szCs w:val="24"/>
        </w:rPr>
        <w:t>Об утверждении</w:t>
      </w:r>
      <w:r w:rsidR="00BE26CD">
        <w:rPr>
          <w:rFonts w:ascii="Times New Roman" w:hAnsi="Times New Roman"/>
          <w:sz w:val="24"/>
          <w:szCs w:val="24"/>
        </w:rPr>
        <w:t xml:space="preserve"> </w:t>
      </w:r>
      <w:r w:rsidR="004500B4" w:rsidRPr="00276AB8">
        <w:rPr>
          <w:rFonts w:ascii="Times New Roman" w:hAnsi="Times New Roman"/>
          <w:sz w:val="24"/>
          <w:szCs w:val="24"/>
        </w:rPr>
        <w:t>программы</w:t>
      </w:r>
      <w:r w:rsidR="00BE26CD">
        <w:rPr>
          <w:rFonts w:ascii="Times New Roman" w:hAnsi="Times New Roman"/>
          <w:sz w:val="24"/>
          <w:szCs w:val="24"/>
        </w:rPr>
        <w:t xml:space="preserve"> </w:t>
      </w:r>
      <w:r w:rsidR="004500B4" w:rsidRPr="00276AB8">
        <w:rPr>
          <w:rFonts w:ascii="Times New Roman" w:hAnsi="Times New Roman"/>
          <w:sz w:val="24"/>
          <w:szCs w:val="24"/>
        </w:rPr>
        <w:t>«Улучшение водоснабжения</w:t>
      </w:r>
    </w:p>
    <w:p w:rsidR="004500B4" w:rsidRPr="00276AB8" w:rsidRDefault="000C38D9" w:rsidP="00A6087C">
      <w:pPr>
        <w:pStyle w:val="a4"/>
        <w:rPr>
          <w:rFonts w:ascii="Times New Roman" w:hAnsi="Times New Roman"/>
          <w:sz w:val="24"/>
          <w:szCs w:val="24"/>
        </w:rPr>
      </w:pPr>
      <w:r w:rsidRPr="00276AB8">
        <w:rPr>
          <w:rFonts w:ascii="Times New Roman" w:hAnsi="Times New Roman"/>
          <w:sz w:val="24"/>
          <w:szCs w:val="24"/>
        </w:rPr>
        <w:t>Филипповского</w:t>
      </w:r>
      <w:r w:rsidR="00BE26CD">
        <w:rPr>
          <w:rFonts w:ascii="Times New Roman" w:hAnsi="Times New Roman"/>
          <w:sz w:val="24"/>
          <w:szCs w:val="24"/>
        </w:rPr>
        <w:t xml:space="preserve"> </w:t>
      </w:r>
      <w:r w:rsidR="004500B4" w:rsidRPr="00276AB8">
        <w:rPr>
          <w:rFonts w:ascii="Times New Roman" w:hAnsi="Times New Roman"/>
          <w:sz w:val="24"/>
          <w:szCs w:val="24"/>
        </w:rPr>
        <w:t>муниципального</w:t>
      </w:r>
      <w:r w:rsidR="00BE26CD">
        <w:rPr>
          <w:rFonts w:ascii="Times New Roman" w:hAnsi="Times New Roman"/>
          <w:sz w:val="24"/>
          <w:szCs w:val="24"/>
        </w:rPr>
        <w:t xml:space="preserve"> </w:t>
      </w:r>
      <w:r w:rsidRPr="00276AB8">
        <w:rPr>
          <w:rFonts w:ascii="Times New Roman" w:hAnsi="Times New Roman"/>
          <w:sz w:val="24"/>
          <w:szCs w:val="24"/>
        </w:rPr>
        <w:t>о</w:t>
      </w:r>
      <w:r w:rsidR="004500B4" w:rsidRPr="00276AB8">
        <w:rPr>
          <w:rFonts w:ascii="Times New Roman" w:hAnsi="Times New Roman"/>
          <w:sz w:val="24"/>
          <w:szCs w:val="24"/>
        </w:rPr>
        <w:t>бразования» на 2023 – 2026 годы</w:t>
      </w:r>
    </w:p>
    <w:p w:rsidR="004500B4" w:rsidRPr="00276AB8" w:rsidRDefault="004500B4" w:rsidP="004500B4">
      <w:pPr>
        <w:jc w:val="center"/>
        <w:rPr>
          <w:rFonts w:eastAsia="Times New Roman"/>
        </w:rPr>
      </w:pPr>
    </w:p>
    <w:p w:rsidR="004500B4" w:rsidRPr="00276AB8" w:rsidRDefault="004500B4" w:rsidP="00D765A6">
      <w:pPr>
        <w:ind w:firstLine="708"/>
        <w:jc w:val="both"/>
        <w:rPr>
          <w:rFonts w:eastAsia="Times New Roman"/>
        </w:rPr>
      </w:pPr>
      <w:r w:rsidRPr="00276AB8">
        <w:rPr>
          <w:rFonts w:eastAsia="Times New Roman"/>
        </w:rPr>
        <w:t xml:space="preserve">В соответствии с Федеральным законом от 30 марта 1999 года № 52-ФЗ «О санитарно-эпидемиологическом благополучии населения»; Федеральным законом от 07 декабря 2011 года № 416-ФЗ «О водоснабжении и водоотведении»; Федеральным законом от 06.10.2003 года. № 131-ФЗ «Об общих принципах организации местного самоуправления в Российской Федерации», в целях обеспечения населения </w:t>
      </w:r>
      <w:r w:rsidR="007E076F" w:rsidRPr="00276AB8">
        <w:rPr>
          <w:rFonts w:eastAsia="Times New Roman"/>
        </w:rPr>
        <w:t xml:space="preserve">Филипповского </w:t>
      </w:r>
      <w:r w:rsidRPr="00276AB8">
        <w:rPr>
          <w:rFonts w:eastAsia="Times New Roman"/>
        </w:rPr>
        <w:t>муниципального образования чистой питьевой водой, соответствующей требованиям безопасности и безвредности, установленным санитарн</w:t>
      </w:r>
      <w:r w:rsidR="000E0603" w:rsidRPr="00276AB8">
        <w:rPr>
          <w:rFonts w:eastAsia="Times New Roman"/>
        </w:rPr>
        <w:t>о-эпидемиологическими правилами</w:t>
      </w:r>
      <w:r w:rsidR="00746842">
        <w:rPr>
          <w:rFonts w:eastAsia="Times New Roman"/>
        </w:rPr>
        <w:t>, администрация Филипповского муниципального образования Зиминского района</w:t>
      </w:r>
    </w:p>
    <w:p w:rsidR="004500B4" w:rsidRPr="00276AB8" w:rsidRDefault="004500B4" w:rsidP="004500B4">
      <w:pPr>
        <w:jc w:val="center"/>
        <w:rPr>
          <w:rFonts w:eastAsia="Times New Roman"/>
        </w:rPr>
      </w:pPr>
      <w:r w:rsidRPr="00276AB8">
        <w:rPr>
          <w:rFonts w:eastAsia="Times New Roman"/>
        </w:rPr>
        <w:t>ПОСТАНОВЛЯЕТ:</w:t>
      </w:r>
    </w:p>
    <w:p w:rsidR="004500B4" w:rsidRPr="00276AB8" w:rsidRDefault="004500B4" w:rsidP="009604DC">
      <w:pPr>
        <w:rPr>
          <w:rFonts w:eastAsia="Times New Roman"/>
        </w:rPr>
      </w:pPr>
    </w:p>
    <w:p w:rsidR="00D765A6" w:rsidRPr="00D765A6" w:rsidRDefault="00BE26CD" w:rsidP="00FF7AD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D765A6" w:rsidRPr="00D765A6">
        <w:rPr>
          <w:rFonts w:ascii="Times New Roman" w:hAnsi="Times New Roman"/>
          <w:sz w:val="24"/>
          <w:szCs w:val="24"/>
        </w:rPr>
        <w:t>В м</w:t>
      </w:r>
      <w:r w:rsidR="00276AB8" w:rsidRPr="00D765A6">
        <w:rPr>
          <w:rFonts w:ascii="Times New Roman" w:hAnsi="Times New Roman"/>
          <w:sz w:val="24"/>
          <w:szCs w:val="24"/>
        </w:rPr>
        <w:t xml:space="preserve">униципальную программу Филипповского муниципального </w:t>
      </w:r>
      <w:proofErr w:type="gramStart"/>
      <w:r w:rsidR="00276AB8" w:rsidRPr="00D765A6">
        <w:rPr>
          <w:rFonts w:ascii="Times New Roman" w:hAnsi="Times New Roman"/>
          <w:sz w:val="24"/>
          <w:szCs w:val="24"/>
        </w:rPr>
        <w:t>образования«</w:t>
      </w:r>
      <w:proofErr w:type="gramEnd"/>
      <w:r w:rsidR="00276AB8" w:rsidRPr="00D765A6">
        <w:rPr>
          <w:rFonts w:ascii="Times New Roman" w:hAnsi="Times New Roman"/>
          <w:sz w:val="24"/>
          <w:szCs w:val="24"/>
        </w:rPr>
        <w:t>Улучшение водоснабжения Филипповского муниципального образования» на 2023 – 2026 годы, утвержденную постановлением администрации Филипповского муниципального</w:t>
      </w:r>
      <w:r w:rsidR="00D765A6" w:rsidRPr="00D765A6">
        <w:rPr>
          <w:rFonts w:ascii="Times New Roman" w:hAnsi="Times New Roman"/>
          <w:sz w:val="24"/>
          <w:szCs w:val="24"/>
        </w:rPr>
        <w:t xml:space="preserve"> образования №</w:t>
      </w:r>
      <w:r w:rsidR="00FF7AD0">
        <w:rPr>
          <w:rFonts w:ascii="Times New Roman" w:hAnsi="Times New Roman"/>
          <w:sz w:val="24"/>
          <w:szCs w:val="24"/>
        </w:rPr>
        <w:t>36/1</w:t>
      </w:r>
      <w:r w:rsidR="00D765A6" w:rsidRPr="00D765A6">
        <w:rPr>
          <w:rFonts w:ascii="Times New Roman" w:hAnsi="Times New Roman"/>
          <w:sz w:val="24"/>
          <w:szCs w:val="24"/>
        </w:rPr>
        <w:t xml:space="preserve"> от </w:t>
      </w:r>
      <w:r w:rsidR="00FF7AD0">
        <w:rPr>
          <w:rFonts w:ascii="Times New Roman" w:hAnsi="Times New Roman"/>
          <w:sz w:val="24"/>
          <w:szCs w:val="24"/>
        </w:rPr>
        <w:t>24</w:t>
      </w:r>
      <w:r w:rsidR="00D765A6" w:rsidRPr="00D765A6">
        <w:rPr>
          <w:rFonts w:ascii="Times New Roman" w:hAnsi="Times New Roman"/>
          <w:sz w:val="24"/>
          <w:szCs w:val="24"/>
        </w:rPr>
        <w:t>.</w:t>
      </w:r>
      <w:r w:rsidR="00FF7AD0">
        <w:rPr>
          <w:rFonts w:ascii="Times New Roman" w:hAnsi="Times New Roman"/>
          <w:sz w:val="24"/>
          <w:szCs w:val="24"/>
        </w:rPr>
        <w:t>05</w:t>
      </w:r>
      <w:r w:rsidR="00D765A6" w:rsidRPr="00D765A6">
        <w:rPr>
          <w:rFonts w:ascii="Times New Roman" w:hAnsi="Times New Roman"/>
          <w:sz w:val="24"/>
          <w:szCs w:val="24"/>
        </w:rPr>
        <w:t>.202</w:t>
      </w:r>
      <w:r w:rsidR="00FF7AD0">
        <w:rPr>
          <w:rFonts w:ascii="Times New Roman" w:hAnsi="Times New Roman"/>
          <w:sz w:val="24"/>
          <w:szCs w:val="24"/>
        </w:rPr>
        <w:t>2</w:t>
      </w:r>
      <w:r w:rsidR="00276AB8" w:rsidRPr="00D765A6">
        <w:rPr>
          <w:rFonts w:ascii="Times New Roman" w:hAnsi="Times New Roman"/>
          <w:sz w:val="24"/>
          <w:szCs w:val="24"/>
        </w:rPr>
        <w:t xml:space="preserve"> г.  (</w:t>
      </w:r>
      <w:r w:rsidR="00FF7AD0">
        <w:rPr>
          <w:rFonts w:ascii="Times New Roman" w:hAnsi="Times New Roman"/>
          <w:sz w:val="24"/>
          <w:szCs w:val="24"/>
        </w:rPr>
        <w:t>в ред. от 10.11.2023 № 59</w:t>
      </w:r>
      <w:r w:rsidR="00276AB8" w:rsidRPr="00D765A6">
        <w:rPr>
          <w:rFonts w:ascii="Times New Roman" w:hAnsi="Times New Roman"/>
          <w:sz w:val="24"/>
          <w:szCs w:val="24"/>
        </w:rPr>
        <w:t xml:space="preserve">) </w:t>
      </w:r>
      <w:r w:rsidR="00D765A6" w:rsidRPr="00D765A6">
        <w:rPr>
          <w:rFonts w:ascii="Times New Roman" w:hAnsi="Times New Roman"/>
          <w:sz w:val="24"/>
          <w:szCs w:val="24"/>
        </w:rPr>
        <w:t>внести следующие изменения:</w:t>
      </w:r>
    </w:p>
    <w:p w:rsidR="00FF7AD0" w:rsidRDefault="00D765A6" w:rsidP="00FF7AD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D765A6">
        <w:rPr>
          <w:rFonts w:ascii="Times New Roman" w:hAnsi="Times New Roman"/>
          <w:sz w:val="24"/>
          <w:szCs w:val="24"/>
        </w:rPr>
        <w:t xml:space="preserve">1.1. </w:t>
      </w:r>
      <w:r w:rsidR="00FF7AD0">
        <w:rPr>
          <w:rFonts w:ascii="Times New Roman" w:hAnsi="Times New Roman"/>
          <w:sz w:val="24"/>
          <w:szCs w:val="24"/>
        </w:rPr>
        <w:t>в п</w:t>
      </w:r>
      <w:r w:rsidRPr="00D765A6">
        <w:rPr>
          <w:rFonts w:ascii="Times New Roman" w:hAnsi="Times New Roman"/>
          <w:sz w:val="24"/>
          <w:szCs w:val="24"/>
        </w:rPr>
        <w:t>аспорт</w:t>
      </w:r>
      <w:r w:rsidR="00FF7AD0">
        <w:rPr>
          <w:rFonts w:ascii="Times New Roman" w:hAnsi="Times New Roman"/>
          <w:sz w:val="24"/>
          <w:szCs w:val="24"/>
        </w:rPr>
        <w:t xml:space="preserve">е </w:t>
      </w:r>
      <w:r w:rsidRPr="00D765A6">
        <w:rPr>
          <w:rFonts w:ascii="Times New Roman" w:hAnsi="Times New Roman"/>
          <w:sz w:val="24"/>
          <w:szCs w:val="24"/>
        </w:rPr>
        <w:t xml:space="preserve">Программы </w:t>
      </w:r>
      <w:r w:rsidR="00FF7AD0">
        <w:rPr>
          <w:rFonts w:ascii="Times New Roman" w:hAnsi="Times New Roman"/>
          <w:sz w:val="24"/>
          <w:szCs w:val="24"/>
        </w:rPr>
        <w:t xml:space="preserve">строку </w:t>
      </w:r>
      <w:r w:rsidR="00FF7AD0" w:rsidRPr="00D765A6">
        <w:rPr>
          <w:rFonts w:ascii="Times New Roman" w:hAnsi="Times New Roman"/>
          <w:sz w:val="24"/>
          <w:szCs w:val="24"/>
        </w:rPr>
        <w:t>«</w:t>
      </w:r>
      <w:r w:rsidRPr="00D765A6">
        <w:rPr>
          <w:rFonts w:ascii="Times New Roman" w:hAnsi="Times New Roman"/>
          <w:sz w:val="24"/>
          <w:szCs w:val="24"/>
        </w:rPr>
        <w:t>Объемы и источники финансирования муниципальной программы</w:t>
      </w:r>
      <w:r w:rsidR="00FF7AD0" w:rsidRPr="00D765A6">
        <w:rPr>
          <w:rFonts w:ascii="Times New Roman" w:hAnsi="Times New Roman"/>
          <w:sz w:val="24"/>
          <w:szCs w:val="24"/>
        </w:rPr>
        <w:t>»</w:t>
      </w:r>
      <w:r w:rsidRPr="00D765A6">
        <w:rPr>
          <w:rFonts w:ascii="Times New Roman" w:hAnsi="Times New Roman"/>
          <w:sz w:val="24"/>
          <w:szCs w:val="24"/>
        </w:rPr>
        <w:t xml:space="preserve"> изложить в </w:t>
      </w:r>
      <w:r w:rsidR="00FF7AD0">
        <w:rPr>
          <w:rFonts w:ascii="Times New Roman" w:hAnsi="Times New Roman"/>
          <w:sz w:val="24"/>
          <w:szCs w:val="24"/>
        </w:rPr>
        <w:t>следующей</w:t>
      </w:r>
      <w:r w:rsidRPr="00D765A6">
        <w:rPr>
          <w:rFonts w:ascii="Times New Roman" w:hAnsi="Times New Roman"/>
          <w:sz w:val="24"/>
          <w:szCs w:val="24"/>
        </w:rPr>
        <w:t xml:space="preserve"> редакции</w:t>
      </w:r>
      <w:r w:rsidR="00FF7AD0">
        <w:rPr>
          <w:rFonts w:ascii="Times New Roman" w:hAnsi="Times New Roman"/>
          <w:sz w:val="24"/>
          <w:szCs w:val="24"/>
        </w:rPr>
        <w:t>:</w:t>
      </w:r>
    </w:p>
    <w:p w:rsidR="00FF7AD0" w:rsidRDefault="00FF7AD0" w:rsidP="00FF7AD0">
      <w:pPr>
        <w:pStyle w:val="a4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6670"/>
      </w:tblGrid>
      <w:tr w:rsidR="00FF7AD0" w:rsidRPr="00FF7AD0" w:rsidTr="00B85A2A">
        <w:trPr>
          <w:trHeight w:val="1200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7AD0" w:rsidRPr="00FF7AD0" w:rsidRDefault="00FF7AD0" w:rsidP="00B85A2A">
            <w:pPr>
              <w:rPr>
                <w:sz w:val="20"/>
                <w:szCs w:val="20"/>
              </w:rPr>
            </w:pPr>
            <w:r w:rsidRPr="00FF7AD0">
              <w:rPr>
                <w:sz w:val="20"/>
                <w:szCs w:val="20"/>
              </w:rPr>
              <w:t xml:space="preserve">Объемы и источники финансирования </w:t>
            </w:r>
          </w:p>
          <w:p w:rsidR="00FF7AD0" w:rsidRPr="00FF7AD0" w:rsidRDefault="00FF7AD0" w:rsidP="00B85A2A">
            <w:pPr>
              <w:rPr>
                <w:sz w:val="20"/>
                <w:szCs w:val="20"/>
              </w:rPr>
            </w:pPr>
            <w:r w:rsidRPr="00FF7AD0">
              <w:rPr>
                <w:sz w:val="20"/>
                <w:szCs w:val="20"/>
              </w:rPr>
              <w:t xml:space="preserve">муниципальной программы 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7AD0" w:rsidRPr="00FF7AD0" w:rsidRDefault="00FF7AD0" w:rsidP="00B85A2A">
            <w:pPr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Объем средств, предусмотренных на реализацию муниципальной программы: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812"/>
              <w:gridCol w:w="1206"/>
              <w:gridCol w:w="963"/>
              <w:gridCol w:w="866"/>
              <w:gridCol w:w="867"/>
              <w:gridCol w:w="796"/>
            </w:tblGrid>
            <w:tr w:rsidR="00FF7AD0" w:rsidRPr="00FF7AD0" w:rsidTr="00B85A2A">
              <w:trPr>
                <w:trHeight w:val="687"/>
                <w:jc w:val="center"/>
              </w:trPr>
              <w:tc>
                <w:tcPr>
                  <w:tcW w:w="1333" w:type="pct"/>
                </w:tcPr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Сроки реализации</w:t>
                  </w:r>
                </w:p>
              </w:tc>
              <w:tc>
                <w:tcPr>
                  <w:tcW w:w="730" w:type="pct"/>
                </w:tcPr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Всего по программе</w:t>
                  </w:r>
                </w:p>
              </w:tc>
              <w:tc>
                <w:tcPr>
                  <w:tcW w:w="803" w:type="pct"/>
                </w:tcPr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2023 год</w:t>
                  </w:r>
                </w:p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(тыс. руб.)</w:t>
                  </w:r>
                </w:p>
              </w:tc>
              <w:tc>
                <w:tcPr>
                  <w:tcW w:w="729" w:type="pct"/>
                </w:tcPr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2024 год</w:t>
                  </w:r>
                </w:p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(тыс. руб.)</w:t>
                  </w:r>
                </w:p>
              </w:tc>
              <w:tc>
                <w:tcPr>
                  <w:tcW w:w="730" w:type="pct"/>
                </w:tcPr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2025 год</w:t>
                  </w:r>
                </w:p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(тыс. руб.)</w:t>
                  </w:r>
                </w:p>
              </w:tc>
              <w:tc>
                <w:tcPr>
                  <w:tcW w:w="675" w:type="pct"/>
                </w:tcPr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2026 год</w:t>
                  </w:r>
                </w:p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(тыс. руб.)</w:t>
                  </w:r>
                </w:p>
              </w:tc>
            </w:tr>
            <w:tr w:rsidR="00FF7AD0" w:rsidRPr="00FF7AD0" w:rsidTr="00B85A2A">
              <w:trPr>
                <w:trHeight w:val="519"/>
                <w:jc w:val="center"/>
              </w:trPr>
              <w:tc>
                <w:tcPr>
                  <w:tcW w:w="1333" w:type="pct"/>
                </w:tcPr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Общий объем финансирования, в т.ч.</w:t>
                  </w:r>
                </w:p>
              </w:tc>
              <w:tc>
                <w:tcPr>
                  <w:tcW w:w="730" w:type="pct"/>
                </w:tcPr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5 995,9</w:t>
                  </w:r>
                </w:p>
              </w:tc>
              <w:tc>
                <w:tcPr>
                  <w:tcW w:w="803" w:type="pct"/>
                </w:tcPr>
                <w:p w:rsidR="00FF7AD0" w:rsidRPr="00FF7AD0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5 995,9</w:t>
                  </w:r>
                </w:p>
              </w:tc>
              <w:tc>
                <w:tcPr>
                  <w:tcW w:w="729" w:type="pct"/>
                </w:tcPr>
                <w:p w:rsidR="00FF7AD0" w:rsidRPr="00FF7AD0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30" w:type="pct"/>
                </w:tcPr>
                <w:p w:rsidR="00FF7AD0" w:rsidRPr="00FF7AD0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75" w:type="pct"/>
                </w:tcPr>
                <w:p w:rsidR="00FF7AD0" w:rsidRPr="00FF7AD0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0,0</w:t>
                  </w:r>
                </w:p>
              </w:tc>
            </w:tr>
            <w:tr w:rsidR="00FF7AD0" w:rsidRPr="00FF7AD0" w:rsidTr="00B85A2A">
              <w:trPr>
                <w:trHeight w:val="213"/>
                <w:jc w:val="center"/>
              </w:trPr>
              <w:tc>
                <w:tcPr>
                  <w:tcW w:w="1333" w:type="pct"/>
                </w:tcPr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областной бюджет</w:t>
                  </w:r>
                </w:p>
              </w:tc>
              <w:tc>
                <w:tcPr>
                  <w:tcW w:w="730" w:type="pct"/>
                </w:tcPr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5 935,9</w:t>
                  </w:r>
                </w:p>
              </w:tc>
              <w:tc>
                <w:tcPr>
                  <w:tcW w:w="803" w:type="pct"/>
                </w:tcPr>
                <w:p w:rsidR="00FF7AD0" w:rsidRPr="00FF7AD0" w:rsidRDefault="00FF7AD0" w:rsidP="00FF7AD0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5 935,9</w:t>
                  </w:r>
                </w:p>
              </w:tc>
              <w:tc>
                <w:tcPr>
                  <w:tcW w:w="729" w:type="pct"/>
                </w:tcPr>
                <w:p w:rsidR="00FF7AD0" w:rsidRPr="00FF7AD0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30" w:type="pct"/>
                </w:tcPr>
                <w:p w:rsidR="00FF7AD0" w:rsidRPr="00FF7AD0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75" w:type="pct"/>
                </w:tcPr>
                <w:p w:rsidR="00FF7AD0" w:rsidRPr="00FF7AD0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0,0</w:t>
                  </w:r>
                </w:p>
              </w:tc>
            </w:tr>
            <w:tr w:rsidR="00FF7AD0" w:rsidRPr="00FF7AD0" w:rsidTr="00B85A2A">
              <w:trPr>
                <w:trHeight w:val="284"/>
                <w:jc w:val="center"/>
              </w:trPr>
              <w:tc>
                <w:tcPr>
                  <w:tcW w:w="1333" w:type="pct"/>
                </w:tcPr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730" w:type="pct"/>
                </w:tcPr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60,0</w:t>
                  </w:r>
                </w:p>
              </w:tc>
              <w:tc>
                <w:tcPr>
                  <w:tcW w:w="803" w:type="pct"/>
                </w:tcPr>
                <w:p w:rsidR="00FF7AD0" w:rsidRPr="00FF7AD0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60,0</w:t>
                  </w:r>
                </w:p>
              </w:tc>
              <w:tc>
                <w:tcPr>
                  <w:tcW w:w="729" w:type="pct"/>
                </w:tcPr>
                <w:p w:rsidR="00FF7AD0" w:rsidRPr="00FF7AD0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30" w:type="pct"/>
                </w:tcPr>
                <w:p w:rsidR="00FF7AD0" w:rsidRPr="00FF7AD0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75" w:type="pct"/>
                </w:tcPr>
                <w:p w:rsidR="00FF7AD0" w:rsidRPr="00FF7AD0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0,0</w:t>
                  </w:r>
                </w:p>
              </w:tc>
            </w:tr>
            <w:tr w:rsidR="00FF7AD0" w:rsidRPr="00FF7AD0" w:rsidTr="00B85A2A">
              <w:trPr>
                <w:trHeight w:val="268"/>
                <w:jc w:val="center"/>
              </w:trPr>
              <w:tc>
                <w:tcPr>
                  <w:tcW w:w="1333" w:type="pct"/>
                </w:tcPr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внебюджетные источники</w:t>
                  </w:r>
                </w:p>
              </w:tc>
              <w:tc>
                <w:tcPr>
                  <w:tcW w:w="730" w:type="pct"/>
                </w:tcPr>
                <w:p w:rsidR="00FF7AD0" w:rsidRPr="00095BCC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095BCC">
                    <w:rPr>
                      <w:b/>
                      <w:color w:val="000000" w:themeColor="text1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03" w:type="pct"/>
                </w:tcPr>
                <w:p w:rsidR="00FF7AD0" w:rsidRPr="00FF7AD0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29" w:type="pct"/>
                </w:tcPr>
                <w:p w:rsidR="00FF7AD0" w:rsidRPr="00FF7AD0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30" w:type="pct"/>
                </w:tcPr>
                <w:p w:rsidR="00FF7AD0" w:rsidRPr="00FF7AD0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75" w:type="pct"/>
                </w:tcPr>
                <w:p w:rsidR="00FF7AD0" w:rsidRPr="00FF7AD0" w:rsidRDefault="00FF7AD0" w:rsidP="00B85A2A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FF7AD0">
                    <w:rPr>
                      <w:color w:val="000000" w:themeColor="text1"/>
                      <w:sz w:val="20"/>
                      <w:szCs w:val="20"/>
                    </w:rPr>
                    <w:t>0,0</w:t>
                  </w:r>
                </w:p>
              </w:tc>
            </w:tr>
          </w:tbl>
          <w:p w:rsidR="00FF7AD0" w:rsidRPr="00FF7AD0" w:rsidRDefault="00FF7AD0" w:rsidP="00B85A2A">
            <w:pPr>
              <w:pStyle w:val="ConsPlusNonformat0"/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F7AD0" w:rsidRDefault="00FF7AD0" w:rsidP="00FF7AD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D765A6" w:rsidRDefault="00D765A6" w:rsidP="00FF7AD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D765A6">
        <w:rPr>
          <w:rFonts w:ascii="Times New Roman" w:hAnsi="Times New Roman"/>
          <w:sz w:val="24"/>
          <w:szCs w:val="24"/>
        </w:rPr>
        <w:lastRenderedPageBreak/>
        <w:t xml:space="preserve">1.2. Сроки реализации и ресурсное обеспечение муниципальной программы </w:t>
      </w:r>
      <w:r w:rsidR="00FF7AD0">
        <w:rPr>
          <w:rFonts w:ascii="Times New Roman" w:hAnsi="Times New Roman"/>
          <w:sz w:val="24"/>
          <w:szCs w:val="24"/>
        </w:rPr>
        <w:t>изложить в следующей редакции:</w:t>
      </w:r>
    </w:p>
    <w:tbl>
      <w:tblPr>
        <w:tblW w:w="9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1251"/>
        <w:gridCol w:w="1417"/>
        <w:gridCol w:w="1418"/>
        <w:gridCol w:w="1559"/>
        <w:gridCol w:w="1249"/>
      </w:tblGrid>
      <w:tr w:rsidR="00FF7AD0" w:rsidRPr="00FF7AD0" w:rsidTr="00FF7AD0">
        <w:trPr>
          <w:trHeight w:val="687"/>
          <w:jc w:val="center"/>
        </w:trPr>
        <w:tc>
          <w:tcPr>
            <w:tcW w:w="2410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Сроки реализации</w:t>
            </w:r>
          </w:p>
        </w:tc>
        <w:tc>
          <w:tcPr>
            <w:tcW w:w="1251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Всего по программе</w:t>
            </w:r>
          </w:p>
        </w:tc>
        <w:tc>
          <w:tcPr>
            <w:tcW w:w="1417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2023 год</w:t>
            </w:r>
          </w:p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(тыс. руб.)</w:t>
            </w:r>
          </w:p>
        </w:tc>
        <w:tc>
          <w:tcPr>
            <w:tcW w:w="1418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2024 год</w:t>
            </w:r>
          </w:p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(тыс. руб.)</w:t>
            </w:r>
          </w:p>
        </w:tc>
        <w:tc>
          <w:tcPr>
            <w:tcW w:w="1559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2025 год</w:t>
            </w:r>
          </w:p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(тыс. руб.)</w:t>
            </w:r>
          </w:p>
        </w:tc>
        <w:tc>
          <w:tcPr>
            <w:tcW w:w="1249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2026 год</w:t>
            </w:r>
          </w:p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(тыс. руб.)</w:t>
            </w:r>
          </w:p>
        </w:tc>
      </w:tr>
      <w:tr w:rsidR="00FF7AD0" w:rsidRPr="00FF7AD0" w:rsidTr="00FF7AD0">
        <w:trPr>
          <w:trHeight w:val="519"/>
          <w:jc w:val="center"/>
        </w:trPr>
        <w:tc>
          <w:tcPr>
            <w:tcW w:w="2410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Общий объем финансирования, в т.ч.</w:t>
            </w:r>
          </w:p>
        </w:tc>
        <w:tc>
          <w:tcPr>
            <w:tcW w:w="1251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5 995,9</w:t>
            </w:r>
          </w:p>
        </w:tc>
        <w:tc>
          <w:tcPr>
            <w:tcW w:w="1417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5 995,9</w:t>
            </w:r>
          </w:p>
        </w:tc>
        <w:tc>
          <w:tcPr>
            <w:tcW w:w="1418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559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49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FF7AD0" w:rsidRPr="00FF7AD0" w:rsidTr="00FF7AD0">
        <w:trPr>
          <w:trHeight w:val="213"/>
          <w:jc w:val="center"/>
        </w:trPr>
        <w:tc>
          <w:tcPr>
            <w:tcW w:w="2410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областной бюджет</w:t>
            </w:r>
          </w:p>
        </w:tc>
        <w:tc>
          <w:tcPr>
            <w:tcW w:w="1251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5 935,9</w:t>
            </w:r>
          </w:p>
        </w:tc>
        <w:tc>
          <w:tcPr>
            <w:tcW w:w="1417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5 935,9</w:t>
            </w:r>
          </w:p>
        </w:tc>
        <w:tc>
          <w:tcPr>
            <w:tcW w:w="1418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559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49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FF7AD0" w:rsidRPr="00FF7AD0" w:rsidTr="00FF7AD0">
        <w:trPr>
          <w:trHeight w:val="284"/>
          <w:jc w:val="center"/>
        </w:trPr>
        <w:tc>
          <w:tcPr>
            <w:tcW w:w="2410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местный бюджет</w:t>
            </w:r>
          </w:p>
        </w:tc>
        <w:tc>
          <w:tcPr>
            <w:tcW w:w="1251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60,0</w:t>
            </w:r>
          </w:p>
        </w:tc>
        <w:tc>
          <w:tcPr>
            <w:tcW w:w="1417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60,0</w:t>
            </w:r>
          </w:p>
        </w:tc>
        <w:tc>
          <w:tcPr>
            <w:tcW w:w="1418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559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49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FF7AD0" w:rsidRPr="00FF7AD0" w:rsidTr="00FF7AD0">
        <w:trPr>
          <w:trHeight w:val="268"/>
          <w:jc w:val="center"/>
        </w:trPr>
        <w:tc>
          <w:tcPr>
            <w:tcW w:w="2410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51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F7AD0">
              <w:rPr>
                <w:b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559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49" w:type="dxa"/>
          </w:tcPr>
          <w:p w:rsidR="00FF7AD0" w:rsidRPr="00FF7AD0" w:rsidRDefault="00FF7AD0" w:rsidP="00B85A2A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FF7AD0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</w:tbl>
    <w:p w:rsidR="00FF7AD0" w:rsidRPr="00D765A6" w:rsidRDefault="00FF7AD0" w:rsidP="00FF7AD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276AB8" w:rsidRDefault="008F5D59" w:rsidP="00FF7AD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="00D765A6" w:rsidRPr="00D765A6">
        <w:rPr>
          <w:rFonts w:ascii="Times New Roman" w:hAnsi="Times New Roman"/>
          <w:sz w:val="24"/>
          <w:szCs w:val="24"/>
        </w:rPr>
        <w:t>Перечень мероприятий Программы изложить в новой редакции (Прилагается приложение №2)</w:t>
      </w:r>
      <w:r w:rsidR="00FF7AD0">
        <w:rPr>
          <w:rFonts w:ascii="Times New Roman" w:hAnsi="Times New Roman"/>
          <w:sz w:val="24"/>
          <w:szCs w:val="24"/>
        </w:rPr>
        <w:t>.</w:t>
      </w:r>
    </w:p>
    <w:p w:rsidR="00FF7AD0" w:rsidRPr="00D765A6" w:rsidRDefault="00BE26CD" w:rsidP="00FF7AD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FF7AD0">
        <w:rPr>
          <w:rFonts w:ascii="Times New Roman" w:hAnsi="Times New Roman"/>
          <w:sz w:val="24"/>
          <w:szCs w:val="24"/>
        </w:rPr>
        <w:t>Приостановить финансирование программы с 01.01.2024 года.</w:t>
      </w:r>
    </w:p>
    <w:p w:rsidR="00276AB8" w:rsidRPr="00D765A6" w:rsidRDefault="00BE26CD" w:rsidP="00FF7AD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276AB8" w:rsidRPr="00D765A6">
        <w:rPr>
          <w:rFonts w:ascii="Times New Roman" w:hAnsi="Times New Roman"/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5" w:history="1">
        <w:r w:rsidR="00276AB8" w:rsidRPr="00D765A6">
          <w:rPr>
            <w:rStyle w:val="a6"/>
            <w:rFonts w:ascii="Times New Roman" w:hAnsi="Times New Roman"/>
            <w:sz w:val="24"/>
            <w:szCs w:val="24"/>
            <w:lang w:val="en-US"/>
          </w:rPr>
          <w:t>http</w:t>
        </w:r>
        <w:r w:rsidR="00276AB8" w:rsidRPr="00D765A6">
          <w:rPr>
            <w:rStyle w:val="a6"/>
            <w:rFonts w:ascii="Times New Roman" w:hAnsi="Times New Roman"/>
            <w:sz w:val="24"/>
            <w:szCs w:val="24"/>
          </w:rPr>
          <w:t>://</w:t>
        </w:r>
        <w:proofErr w:type="spellStart"/>
        <w:r w:rsidR="00276AB8" w:rsidRPr="00D765A6">
          <w:rPr>
            <w:rStyle w:val="a6"/>
            <w:rFonts w:ascii="Times New Roman" w:hAnsi="Times New Roman"/>
            <w:sz w:val="24"/>
            <w:szCs w:val="24"/>
          </w:rPr>
          <w:t>филипповск.рф</w:t>
        </w:r>
        <w:proofErr w:type="spellEnd"/>
        <w:r w:rsidR="00276AB8" w:rsidRPr="00D765A6">
          <w:rPr>
            <w:rStyle w:val="a6"/>
            <w:rFonts w:ascii="Times New Roman" w:hAnsi="Times New Roman"/>
            <w:sz w:val="24"/>
            <w:szCs w:val="24"/>
          </w:rPr>
          <w:t>/</w:t>
        </w:r>
      </w:hyperlink>
      <w:r w:rsidR="00276AB8" w:rsidRPr="00D765A6">
        <w:rPr>
          <w:rFonts w:ascii="Times New Roman" w:hAnsi="Times New Roman"/>
          <w:sz w:val="24"/>
          <w:szCs w:val="24"/>
        </w:rPr>
        <w:t>.</w:t>
      </w:r>
    </w:p>
    <w:p w:rsidR="00276AB8" w:rsidRPr="00D765A6" w:rsidRDefault="008F5D59" w:rsidP="00FF7AD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604DC" w:rsidRPr="00D765A6">
        <w:rPr>
          <w:rFonts w:ascii="Times New Roman" w:hAnsi="Times New Roman"/>
          <w:sz w:val="24"/>
          <w:szCs w:val="24"/>
        </w:rPr>
        <w:t>.</w:t>
      </w:r>
      <w:r w:rsidR="00276AB8" w:rsidRPr="00D765A6">
        <w:rPr>
          <w:rFonts w:ascii="Times New Roman" w:hAnsi="Times New Roman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276AB8" w:rsidRDefault="008F5D59" w:rsidP="00FF7AD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604DC" w:rsidRPr="00D765A6">
        <w:rPr>
          <w:rFonts w:ascii="Times New Roman" w:hAnsi="Times New Roman"/>
          <w:sz w:val="24"/>
          <w:szCs w:val="24"/>
        </w:rPr>
        <w:t>.</w:t>
      </w:r>
      <w:r w:rsidR="00775F6E" w:rsidRPr="00D765A6">
        <w:rPr>
          <w:rFonts w:ascii="Times New Roman" w:hAnsi="Times New Roman"/>
          <w:sz w:val="24"/>
          <w:szCs w:val="24"/>
        </w:rPr>
        <w:t xml:space="preserve">Контроль </w:t>
      </w:r>
      <w:r w:rsidR="004500B4" w:rsidRPr="00D765A6">
        <w:rPr>
          <w:rFonts w:ascii="Times New Roman" w:hAnsi="Times New Roman"/>
          <w:sz w:val="24"/>
          <w:szCs w:val="24"/>
        </w:rPr>
        <w:t>за исполнением настоящего постановления оставляю за собой.</w:t>
      </w:r>
    </w:p>
    <w:p w:rsidR="00276AB8" w:rsidRDefault="00276AB8" w:rsidP="00FF7AD0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5D59" w:rsidRDefault="008F5D59" w:rsidP="00FF7AD0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F5D59" w:rsidRPr="00276AB8" w:rsidRDefault="008F5D59" w:rsidP="00FF7AD0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8D9" w:rsidRPr="00276AB8" w:rsidRDefault="004500B4" w:rsidP="00BE26CD">
      <w:pPr>
        <w:ind w:firstLine="426"/>
        <w:rPr>
          <w:rFonts w:eastAsia="Times New Roman"/>
        </w:rPr>
      </w:pPr>
      <w:r w:rsidRPr="00276AB8">
        <w:rPr>
          <w:rFonts w:eastAsia="Times New Roman"/>
        </w:rPr>
        <w:t xml:space="preserve">Глава </w:t>
      </w:r>
      <w:r w:rsidR="000C38D9" w:rsidRPr="00276AB8">
        <w:rPr>
          <w:rFonts w:eastAsia="Times New Roman"/>
        </w:rPr>
        <w:t>Филипповского</w:t>
      </w:r>
    </w:p>
    <w:p w:rsidR="00276AB8" w:rsidRPr="00D765A6" w:rsidRDefault="004E75DF" w:rsidP="00BE26CD">
      <w:pPr>
        <w:ind w:firstLine="426"/>
        <w:rPr>
          <w:rFonts w:eastAsia="Times New Roman"/>
        </w:rPr>
      </w:pPr>
      <w:r>
        <w:rPr>
          <w:rFonts w:eastAsia="Times New Roman"/>
        </w:rPr>
        <w:t>муниципального образования</w:t>
      </w:r>
      <w:r w:rsidR="00BE26CD">
        <w:rPr>
          <w:rFonts w:eastAsia="Times New Roman"/>
        </w:rPr>
        <w:t xml:space="preserve">                                                     </w:t>
      </w:r>
      <w:r w:rsidR="000C38D9" w:rsidRPr="00276AB8">
        <w:rPr>
          <w:rFonts w:eastAsia="Times New Roman"/>
        </w:rPr>
        <w:t>А. А. Федосеев</w:t>
      </w:r>
    </w:p>
    <w:p w:rsidR="007C1FA5" w:rsidRDefault="007C1FA5" w:rsidP="00E76F9B">
      <w:pPr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</w:p>
    <w:p w:rsidR="004500B4" w:rsidRPr="0003089F" w:rsidRDefault="004500B4" w:rsidP="004500B4">
      <w:pPr>
        <w:tabs>
          <w:tab w:val="left" w:pos="1320"/>
        </w:tabs>
        <w:rPr>
          <w:sz w:val="28"/>
          <w:szCs w:val="28"/>
        </w:rPr>
        <w:sectPr w:rsidR="004500B4" w:rsidRPr="0003089F" w:rsidSect="0099503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C330B" w:rsidRPr="009604DC" w:rsidRDefault="0099503C" w:rsidP="0099503C">
      <w:pPr>
        <w:autoSpaceDE w:val="0"/>
        <w:autoSpaceDN w:val="0"/>
        <w:adjustRightInd w:val="0"/>
        <w:spacing w:line="240" w:lineRule="exact"/>
        <w:jc w:val="right"/>
      </w:pPr>
      <w:r w:rsidRPr="009604DC">
        <w:lastRenderedPageBreak/>
        <w:t>Таблица 2</w:t>
      </w:r>
    </w:p>
    <w:p w:rsidR="004500B4" w:rsidRPr="0003089F" w:rsidRDefault="004500B4" w:rsidP="00E47BCB">
      <w:pPr>
        <w:rPr>
          <w:b/>
        </w:rPr>
      </w:pPr>
    </w:p>
    <w:p w:rsidR="004500B4" w:rsidRPr="0003089F" w:rsidRDefault="004500B4" w:rsidP="004500B4">
      <w:pPr>
        <w:jc w:val="center"/>
        <w:rPr>
          <w:b/>
        </w:rPr>
      </w:pPr>
    </w:p>
    <w:p w:rsidR="004500B4" w:rsidRPr="00E47BCB" w:rsidRDefault="004500B4" w:rsidP="004500B4">
      <w:pPr>
        <w:jc w:val="center"/>
        <w:rPr>
          <w:b/>
          <w:sz w:val="28"/>
          <w:szCs w:val="32"/>
        </w:rPr>
      </w:pPr>
      <w:r w:rsidRPr="00E47BCB">
        <w:rPr>
          <w:b/>
          <w:sz w:val="28"/>
          <w:szCs w:val="32"/>
        </w:rPr>
        <w:t>Мероприятия по выполнению программы «Улуч</w:t>
      </w:r>
      <w:r w:rsidR="00EB3EC8" w:rsidRPr="00E47BCB">
        <w:rPr>
          <w:b/>
          <w:sz w:val="28"/>
          <w:szCs w:val="32"/>
        </w:rPr>
        <w:t>шение водоснабжения Филипповского</w:t>
      </w:r>
      <w:r w:rsidRPr="00E47BCB">
        <w:rPr>
          <w:b/>
          <w:sz w:val="28"/>
          <w:szCs w:val="32"/>
        </w:rPr>
        <w:t xml:space="preserve"> мун</w:t>
      </w:r>
      <w:r w:rsidR="00EB3EC8" w:rsidRPr="00E47BCB">
        <w:rPr>
          <w:b/>
          <w:sz w:val="28"/>
          <w:szCs w:val="32"/>
        </w:rPr>
        <w:t>иципального образования» на 2023 – 2026</w:t>
      </w:r>
      <w:r w:rsidRPr="00E47BCB">
        <w:rPr>
          <w:b/>
          <w:sz w:val="28"/>
          <w:szCs w:val="32"/>
        </w:rPr>
        <w:t xml:space="preserve"> годы.</w:t>
      </w:r>
    </w:p>
    <w:p w:rsidR="00B905B6" w:rsidRDefault="00B905B6" w:rsidP="004500B4">
      <w:pPr>
        <w:jc w:val="center"/>
        <w:rPr>
          <w:b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2980"/>
        <w:gridCol w:w="2132"/>
        <w:gridCol w:w="2085"/>
        <w:gridCol w:w="1620"/>
        <w:gridCol w:w="1505"/>
        <w:gridCol w:w="1296"/>
        <w:gridCol w:w="1296"/>
        <w:gridCol w:w="1296"/>
      </w:tblGrid>
      <w:tr w:rsidR="0099503C" w:rsidRPr="003D3AA4" w:rsidTr="00E47BCB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№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п/п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bCs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Ответственный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исполнитель,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соисполнитель,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участник</w:t>
            </w:r>
          </w:p>
        </w:tc>
        <w:tc>
          <w:tcPr>
            <w:tcW w:w="2085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Источник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финансового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обеспечения</w:t>
            </w:r>
          </w:p>
        </w:tc>
        <w:tc>
          <w:tcPr>
            <w:tcW w:w="7013" w:type="dxa"/>
            <w:gridSpan w:val="5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Объем финансирования муниципальной программы, тыс. руб.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За весь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период реализации</w:t>
            </w:r>
          </w:p>
        </w:tc>
        <w:tc>
          <w:tcPr>
            <w:tcW w:w="5393" w:type="dxa"/>
            <w:gridSpan w:val="4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В том числе по годам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50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2023</w:t>
            </w:r>
          </w:p>
        </w:tc>
        <w:tc>
          <w:tcPr>
            <w:tcW w:w="1296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2024</w:t>
            </w:r>
          </w:p>
        </w:tc>
        <w:tc>
          <w:tcPr>
            <w:tcW w:w="1296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2025</w:t>
            </w:r>
          </w:p>
        </w:tc>
        <w:tc>
          <w:tcPr>
            <w:tcW w:w="1296" w:type="dxa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2026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1</w:t>
            </w:r>
          </w:p>
        </w:tc>
        <w:tc>
          <w:tcPr>
            <w:tcW w:w="2980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2</w:t>
            </w:r>
          </w:p>
        </w:tc>
        <w:tc>
          <w:tcPr>
            <w:tcW w:w="2132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3</w:t>
            </w: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5</w:t>
            </w:r>
          </w:p>
        </w:tc>
        <w:tc>
          <w:tcPr>
            <w:tcW w:w="150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6</w:t>
            </w:r>
          </w:p>
        </w:tc>
        <w:tc>
          <w:tcPr>
            <w:tcW w:w="1296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7</w:t>
            </w:r>
          </w:p>
        </w:tc>
        <w:tc>
          <w:tcPr>
            <w:tcW w:w="1296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8</w:t>
            </w:r>
          </w:p>
        </w:tc>
        <w:tc>
          <w:tcPr>
            <w:tcW w:w="1296" w:type="dxa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9</w:t>
            </w:r>
          </w:p>
        </w:tc>
      </w:tr>
      <w:tr w:rsidR="0099503C" w:rsidRPr="003D3AA4" w:rsidTr="0099503C">
        <w:trPr>
          <w:jc w:val="center"/>
        </w:trPr>
        <w:tc>
          <w:tcPr>
            <w:tcW w:w="14786" w:type="dxa"/>
            <w:gridSpan w:val="9"/>
            <w:shd w:val="clear" w:color="auto" w:fill="auto"/>
          </w:tcPr>
          <w:p w:rsidR="0099503C" w:rsidRPr="003D3AA4" w:rsidRDefault="0099503C" w:rsidP="00B905B6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</w:t>
            </w:r>
            <w:r w:rsidRPr="00B905B6">
              <w:rPr>
                <w:rFonts w:ascii="Times New Roman" w:hAnsi="Times New Roman"/>
                <w:b/>
                <w:sz w:val="24"/>
                <w:szCs w:val="32"/>
              </w:rPr>
              <w:t>«Улучшение водоснабжения Филипповского муниципального образования» на 2023 – 2026 годы.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 xml:space="preserve">Всего по </w:t>
            </w:r>
          </w:p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 xml:space="preserve">муниципальной </w:t>
            </w:r>
          </w:p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программе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Всего: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8F5D59" w:rsidP="008F5D59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8F5D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599</w:t>
            </w:r>
            <w:r w:rsidR="001D1CAA" w:rsidRPr="008F5D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5,9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6D12A8" w:rsidP="00457010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8F5D59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5 995,9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57010">
            <w:pPr>
              <w:jc w:val="center"/>
            </w:pPr>
            <w:r w:rsidRPr="008F5D59">
              <w:rPr>
                <w:b/>
                <w:snapToGrid w:val="0"/>
              </w:rPr>
              <w:t>0</w:t>
            </w:r>
            <w:r w:rsidR="00AC1CC3" w:rsidRPr="008F5D59">
              <w:rPr>
                <w:b/>
                <w:snapToGrid w:val="0"/>
              </w:rPr>
              <w:t>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8F5D59" w:rsidP="00457010">
            <w:pPr>
              <w:jc w:val="center"/>
            </w:pPr>
            <w:r w:rsidRPr="008F5D59">
              <w:rPr>
                <w:b/>
                <w:snapToGrid w:val="0"/>
              </w:rPr>
              <w:t>0,</w:t>
            </w:r>
            <w:r w:rsidR="00AC1CC3" w:rsidRPr="008F5D59">
              <w:rPr>
                <w:b/>
                <w:snapToGrid w:val="0"/>
              </w:rPr>
              <w:t>0</w:t>
            </w:r>
          </w:p>
        </w:tc>
        <w:tc>
          <w:tcPr>
            <w:tcW w:w="1296" w:type="dxa"/>
          </w:tcPr>
          <w:p w:rsidR="0099503C" w:rsidRPr="008F5D59" w:rsidRDefault="008F5D59" w:rsidP="00457010">
            <w:pPr>
              <w:jc w:val="center"/>
            </w:pPr>
            <w:r w:rsidRPr="008F5D59">
              <w:rPr>
                <w:b/>
                <w:snapToGrid w:val="0"/>
              </w:rPr>
              <w:t>0,</w:t>
            </w:r>
            <w:r w:rsidR="00AC1CC3" w:rsidRPr="008F5D59">
              <w:rPr>
                <w:b/>
                <w:snapToGrid w:val="0"/>
              </w:rPr>
              <w:t>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Местный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8F5D59" w:rsidP="00457010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8F5D59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6</w:t>
            </w:r>
            <w:r w:rsidR="006D12A8" w:rsidRPr="008F5D59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0</w:t>
            </w:r>
            <w:r w:rsidR="001D1CAA" w:rsidRPr="008F5D59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,0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6D12A8" w:rsidP="00457010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8F5D59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60,0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8F5D59" w:rsidP="00457010">
            <w:pPr>
              <w:jc w:val="center"/>
            </w:pPr>
            <w:r w:rsidRPr="008F5D59">
              <w:rPr>
                <w:b/>
                <w:snapToGrid w:val="0"/>
              </w:rPr>
              <w:t>0,</w:t>
            </w:r>
            <w:r w:rsidR="00AC1CC3" w:rsidRPr="008F5D59">
              <w:rPr>
                <w:b/>
                <w:snapToGrid w:val="0"/>
              </w:rPr>
              <w:t>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8F5D59" w:rsidP="00457010">
            <w:pPr>
              <w:jc w:val="center"/>
            </w:pPr>
            <w:r w:rsidRPr="008F5D59">
              <w:rPr>
                <w:b/>
                <w:snapToGrid w:val="0"/>
              </w:rPr>
              <w:t>0,</w:t>
            </w:r>
            <w:r w:rsidR="00AC1CC3" w:rsidRPr="008F5D59">
              <w:rPr>
                <w:b/>
                <w:snapToGrid w:val="0"/>
              </w:rPr>
              <w:t>0</w:t>
            </w:r>
          </w:p>
        </w:tc>
        <w:tc>
          <w:tcPr>
            <w:tcW w:w="1296" w:type="dxa"/>
          </w:tcPr>
          <w:p w:rsidR="0099503C" w:rsidRPr="008F5D59" w:rsidRDefault="008F5D59" w:rsidP="00457010">
            <w:pPr>
              <w:jc w:val="center"/>
            </w:pPr>
            <w:r w:rsidRPr="008F5D59">
              <w:rPr>
                <w:b/>
                <w:snapToGrid w:val="0"/>
              </w:rPr>
              <w:t>0,</w:t>
            </w:r>
            <w:r w:rsidR="00AC1CC3" w:rsidRPr="008F5D59">
              <w:rPr>
                <w:b/>
                <w:snapToGrid w:val="0"/>
              </w:rPr>
              <w:t>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EC369C" w:rsidP="00457010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8F5D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5 935, 9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EC369C" w:rsidP="00457010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8F5D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5 935</w:t>
            </w:r>
            <w:r w:rsidR="00AC1CC3" w:rsidRPr="008F5D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,</w:t>
            </w:r>
            <w:r w:rsidRPr="008F5D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57010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57010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</w:rPr>
              <w:t>0,0</w:t>
            </w:r>
          </w:p>
        </w:tc>
        <w:tc>
          <w:tcPr>
            <w:tcW w:w="1296" w:type="dxa"/>
          </w:tcPr>
          <w:p w:rsidR="0099503C" w:rsidRPr="008F5D59" w:rsidRDefault="0099503C" w:rsidP="00457010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</w:rPr>
              <w:t>0,0</w:t>
            </w:r>
          </w:p>
        </w:tc>
      </w:tr>
      <w:tr w:rsidR="00E47BCB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shd w:val="clear" w:color="auto" w:fill="auto"/>
          </w:tcPr>
          <w:p w:rsidR="00E47BCB" w:rsidRPr="008F5D59" w:rsidRDefault="00E47BCB" w:rsidP="00457010">
            <w:pPr>
              <w:jc w:val="center"/>
            </w:pPr>
            <w:r w:rsidRPr="008F5D59">
              <w:rPr>
                <w:snapToGrid w:val="0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E47BCB" w:rsidRPr="008F5D59" w:rsidRDefault="00E47BCB" w:rsidP="00457010">
            <w:pPr>
              <w:jc w:val="center"/>
            </w:pPr>
            <w:r w:rsidRPr="008F5D59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E47BCB" w:rsidRPr="008F5D59" w:rsidRDefault="00E47BCB" w:rsidP="00457010">
            <w:pPr>
              <w:jc w:val="center"/>
            </w:pPr>
            <w:r w:rsidRPr="008F5D59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E47BCB" w:rsidRPr="008F5D59" w:rsidRDefault="00E47BCB" w:rsidP="00457010">
            <w:pPr>
              <w:jc w:val="center"/>
            </w:pPr>
            <w:r w:rsidRPr="008F5D59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E47BCB" w:rsidRPr="008F5D59" w:rsidRDefault="00E47BCB" w:rsidP="00457010">
            <w:pPr>
              <w:jc w:val="center"/>
            </w:pPr>
            <w:r w:rsidRPr="008F5D59">
              <w:rPr>
                <w:snapToGrid w:val="0"/>
              </w:rPr>
              <w:t>0,0</w:t>
            </w:r>
          </w:p>
        </w:tc>
      </w:tr>
      <w:tr w:rsidR="00E47BCB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shd w:val="clear" w:color="auto" w:fill="auto"/>
          </w:tcPr>
          <w:p w:rsidR="00E47BCB" w:rsidRPr="008F5D59" w:rsidRDefault="00E47BCB" w:rsidP="00457010">
            <w:pPr>
              <w:jc w:val="center"/>
            </w:pPr>
            <w:r w:rsidRPr="008F5D59">
              <w:rPr>
                <w:snapToGrid w:val="0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E47BCB" w:rsidRPr="008F5D59" w:rsidRDefault="00E47BCB" w:rsidP="00457010">
            <w:pPr>
              <w:jc w:val="center"/>
            </w:pPr>
            <w:r w:rsidRPr="008F5D59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E47BCB" w:rsidRPr="008F5D59" w:rsidRDefault="00E47BCB" w:rsidP="00457010">
            <w:pPr>
              <w:jc w:val="center"/>
            </w:pPr>
            <w:r w:rsidRPr="008F5D59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E47BCB" w:rsidRPr="008F5D59" w:rsidRDefault="00E47BCB" w:rsidP="00457010">
            <w:pPr>
              <w:jc w:val="center"/>
            </w:pPr>
            <w:r w:rsidRPr="008F5D59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E47BCB" w:rsidRPr="008F5D59" w:rsidRDefault="00E47BCB" w:rsidP="00457010">
            <w:pPr>
              <w:jc w:val="center"/>
            </w:pPr>
            <w:r w:rsidRPr="008F5D59">
              <w:rPr>
                <w:snapToGrid w:val="0"/>
              </w:rPr>
              <w:t>0,0</w:t>
            </w:r>
          </w:p>
        </w:tc>
      </w:tr>
      <w:tr w:rsidR="0099503C" w:rsidRPr="003D3AA4" w:rsidTr="00222E7F">
        <w:trPr>
          <w:trHeight w:val="64"/>
          <w:jc w:val="center"/>
        </w:trPr>
        <w:tc>
          <w:tcPr>
            <w:tcW w:w="14786" w:type="dxa"/>
            <w:gridSpan w:val="9"/>
            <w:shd w:val="clear" w:color="auto" w:fill="auto"/>
          </w:tcPr>
          <w:p w:rsidR="0099503C" w:rsidRPr="008F5D59" w:rsidRDefault="0099503C" w:rsidP="00B905B6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</w:tr>
      <w:tr w:rsidR="006D12A8" w:rsidRPr="003D3AA4" w:rsidTr="00E47BCB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6D12A8" w:rsidRPr="00222E7F" w:rsidRDefault="006D12A8" w:rsidP="006D12A8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22E7F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1</w:t>
            </w:r>
            <w:r w:rsidR="00222E7F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.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6D12A8" w:rsidRPr="00222E7F" w:rsidRDefault="006D12A8" w:rsidP="006D12A8">
            <w:pPr>
              <w:pStyle w:val="a4"/>
              <w:ind w:left="14" w:hanging="14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222E7F">
              <w:rPr>
                <w:rFonts w:ascii="Times New Roman" w:hAnsi="Times New Roman"/>
                <w:b/>
              </w:rPr>
              <w:t xml:space="preserve">«Капитальный ремонт водовода с разводящими узлами, </w:t>
            </w:r>
            <w:proofErr w:type="spellStart"/>
            <w:r w:rsidRPr="00222E7F">
              <w:rPr>
                <w:rFonts w:ascii="Times New Roman" w:hAnsi="Times New Roman"/>
                <w:b/>
              </w:rPr>
              <w:t>водоколонками</w:t>
            </w:r>
            <w:proofErr w:type="spellEnd"/>
            <w:r w:rsidRPr="00222E7F">
              <w:rPr>
                <w:rFonts w:ascii="Times New Roman" w:hAnsi="Times New Roman"/>
                <w:b/>
              </w:rPr>
              <w:t xml:space="preserve"> и пожарными гидрантами по адресу: РФ, Иркутская область, </w:t>
            </w:r>
            <w:proofErr w:type="spellStart"/>
            <w:r w:rsidRPr="00222E7F">
              <w:rPr>
                <w:rFonts w:ascii="Times New Roman" w:hAnsi="Times New Roman"/>
                <w:b/>
              </w:rPr>
              <w:t>Зиминский</w:t>
            </w:r>
            <w:proofErr w:type="spellEnd"/>
            <w:r w:rsidRPr="00222E7F">
              <w:rPr>
                <w:rFonts w:ascii="Times New Roman" w:hAnsi="Times New Roman"/>
                <w:b/>
              </w:rPr>
              <w:t xml:space="preserve"> район, с. </w:t>
            </w:r>
            <w:proofErr w:type="spellStart"/>
            <w:r w:rsidRPr="00222E7F">
              <w:rPr>
                <w:rFonts w:ascii="Times New Roman" w:hAnsi="Times New Roman"/>
                <w:b/>
              </w:rPr>
              <w:t>Филипповск</w:t>
            </w:r>
            <w:proofErr w:type="spellEnd"/>
            <w:r w:rsidRPr="00222E7F">
              <w:rPr>
                <w:rFonts w:ascii="Times New Roman" w:hAnsi="Times New Roman"/>
                <w:b/>
              </w:rPr>
              <w:t>, ул. Мира»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6D12A8" w:rsidRPr="003D3AA4" w:rsidRDefault="006D12A8" w:rsidP="006D12A8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Администрация </w:t>
            </w:r>
          </w:p>
          <w:p w:rsidR="006D12A8" w:rsidRPr="003D3AA4" w:rsidRDefault="006D12A8" w:rsidP="006D12A8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Филипповского муниципального образования</w:t>
            </w:r>
            <w:r w:rsidRPr="006863A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я</w:t>
            </w:r>
          </w:p>
        </w:tc>
        <w:tc>
          <w:tcPr>
            <w:tcW w:w="2085" w:type="dxa"/>
            <w:shd w:val="clear" w:color="auto" w:fill="auto"/>
          </w:tcPr>
          <w:p w:rsidR="006D12A8" w:rsidRPr="003D3AA4" w:rsidRDefault="006D12A8" w:rsidP="006D12A8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Всего:</w:t>
            </w:r>
          </w:p>
        </w:tc>
        <w:tc>
          <w:tcPr>
            <w:tcW w:w="1620" w:type="dxa"/>
            <w:shd w:val="clear" w:color="auto" w:fill="auto"/>
          </w:tcPr>
          <w:p w:rsidR="006D12A8" w:rsidRPr="008F5D59" w:rsidRDefault="008F5D59" w:rsidP="008F5D59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5</w:t>
            </w:r>
            <w:r w:rsidR="006D12A8" w:rsidRPr="008F5D59">
              <w:rPr>
                <w:rFonts w:ascii="Times New Roman" w:hAnsi="Times New Roman"/>
                <w:b/>
                <w:snapToGrid w:val="0"/>
              </w:rPr>
              <w:t> </w:t>
            </w:r>
            <w:r w:rsidRPr="008F5D59">
              <w:rPr>
                <w:rFonts w:ascii="Times New Roman" w:hAnsi="Times New Roman"/>
                <w:b/>
                <w:snapToGrid w:val="0"/>
              </w:rPr>
              <w:t>99</w:t>
            </w:r>
            <w:r w:rsidR="006D12A8" w:rsidRPr="008F5D59">
              <w:rPr>
                <w:rFonts w:ascii="Times New Roman" w:hAnsi="Times New Roman"/>
                <w:b/>
                <w:snapToGrid w:val="0"/>
              </w:rPr>
              <w:t>5,9</w:t>
            </w:r>
          </w:p>
        </w:tc>
        <w:tc>
          <w:tcPr>
            <w:tcW w:w="1505" w:type="dxa"/>
            <w:shd w:val="clear" w:color="auto" w:fill="auto"/>
          </w:tcPr>
          <w:p w:rsidR="006D12A8" w:rsidRPr="008F5D59" w:rsidRDefault="006D12A8" w:rsidP="006D12A8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5 995,9</w:t>
            </w:r>
          </w:p>
        </w:tc>
        <w:tc>
          <w:tcPr>
            <w:tcW w:w="1296" w:type="dxa"/>
            <w:shd w:val="clear" w:color="auto" w:fill="auto"/>
          </w:tcPr>
          <w:p w:rsidR="006D12A8" w:rsidRPr="008F5D59" w:rsidRDefault="006D12A8" w:rsidP="006D12A8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6D12A8" w:rsidRPr="008F5D59" w:rsidRDefault="006D12A8" w:rsidP="006D12A8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0,0</w:t>
            </w:r>
          </w:p>
        </w:tc>
        <w:tc>
          <w:tcPr>
            <w:tcW w:w="1296" w:type="dxa"/>
          </w:tcPr>
          <w:p w:rsidR="006D12A8" w:rsidRPr="008F5D59" w:rsidRDefault="006D12A8" w:rsidP="006D12A8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0,0</w:t>
            </w:r>
          </w:p>
        </w:tc>
      </w:tr>
      <w:tr w:rsidR="006D12A8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6D12A8" w:rsidRPr="003D3AA4" w:rsidRDefault="006D12A8" w:rsidP="006D12A8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6D12A8" w:rsidRPr="00E47BCB" w:rsidRDefault="006D12A8" w:rsidP="006D12A8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6D12A8" w:rsidRPr="003D3AA4" w:rsidRDefault="006D12A8" w:rsidP="006D12A8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6D12A8" w:rsidRPr="003D3AA4" w:rsidRDefault="006D12A8" w:rsidP="006D12A8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Местный бюджет</w:t>
            </w:r>
          </w:p>
        </w:tc>
        <w:tc>
          <w:tcPr>
            <w:tcW w:w="1620" w:type="dxa"/>
            <w:shd w:val="clear" w:color="auto" w:fill="auto"/>
          </w:tcPr>
          <w:p w:rsidR="006D12A8" w:rsidRPr="008F5D59" w:rsidRDefault="001D1CAA" w:rsidP="006D12A8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60,0</w:t>
            </w:r>
          </w:p>
        </w:tc>
        <w:tc>
          <w:tcPr>
            <w:tcW w:w="1505" w:type="dxa"/>
            <w:shd w:val="clear" w:color="auto" w:fill="auto"/>
          </w:tcPr>
          <w:p w:rsidR="006D12A8" w:rsidRPr="008F5D59" w:rsidRDefault="006D12A8" w:rsidP="006D12A8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60,0</w:t>
            </w:r>
          </w:p>
        </w:tc>
        <w:tc>
          <w:tcPr>
            <w:tcW w:w="1296" w:type="dxa"/>
            <w:shd w:val="clear" w:color="auto" w:fill="auto"/>
          </w:tcPr>
          <w:p w:rsidR="006D12A8" w:rsidRPr="008F5D59" w:rsidRDefault="006D12A8" w:rsidP="006D12A8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6D12A8" w:rsidRPr="008F5D59" w:rsidRDefault="006D12A8" w:rsidP="006D12A8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</w:tcPr>
          <w:p w:rsidR="006D12A8" w:rsidRPr="008F5D59" w:rsidRDefault="006D12A8" w:rsidP="006D12A8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</w:tr>
      <w:tr w:rsidR="006D12A8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6D12A8" w:rsidRPr="003D3AA4" w:rsidRDefault="006D12A8" w:rsidP="006D12A8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6D12A8" w:rsidRPr="00E47BCB" w:rsidRDefault="006D12A8" w:rsidP="006D12A8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6D12A8" w:rsidRPr="003D3AA4" w:rsidRDefault="006D12A8" w:rsidP="006D12A8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6D12A8" w:rsidRPr="003D3AA4" w:rsidRDefault="006D12A8" w:rsidP="006D12A8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shd w:val="clear" w:color="auto" w:fill="auto"/>
          </w:tcPr>
          <w:p w:rsidR="006D12A8" w:rsidRPr="008F5D59" w:rsidRDefault="006D12A8" w:rsidP="006D12A8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color w:val="000000" w:themeColor="text1"/>
              </w:rPr>
              <w:t>5 935, 9</w:t>
            </w:r>
          </w:p>
        </w:tc>
        <w:tc>
          <w:tcPr>
            <w:tcW w:w="1505" w:type="dxa"/>
            <w:shd w:val="clear" w:color="auto" w:fill="auto"/>
          </w:tcPr>
          <w:p w:rsidR="006D12A8" w:rsidRPr="008F5D59" w:rsidRDefault="006D12A8" w:rsidP="006D12A8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color w:val="000000" w:themeColor="text1"/>
              </w:rPr>
              <w:t>5 935, 9</w:t>
            </w:r>
          </w:p>
        </w:tc>
        <w:tc>
          <w:tcPr>
            <w:tcW w:w="1296" w:type="dxa"/>
            <w:shd w:val="clear" w:color="auto" w:fill="auto"/>
          </w:tcPr>
          <w:p w:rsidR="006D12A8" w:rsidRPr="008F5D59" w:rsidRDefault="006D12A8" w:rsidP="006D12A8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6D12A8" w:rsidRPr="008F5D59" w:rsidRDefault="006D12A8" w:rsidP="006D12A8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</w:tcPr>
          <w:p w:rsidR="006D12A8" w:rsidRPr="008F5D59" w:rsidRDefault="006D12A8" w:rsidP="006D12A8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99503C" w:rsidRPr="00222E7F" w:rsidRDefault="0099503C" w:rsidP="0099503C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22E7F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2</w:t>
            </w:r>
            <w:r w:rsidR="00222E7F" w:rsidRPr="00222E7F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.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99503C" w:rsidRPr="00222E7F" w:rsidRDefault="0099503C" w:rsidP="0099503C">
            <w:pPr>
              <w:ind w:left="14" w:hanging="14"/>
              <w:rPr>
                <w:b/>
                <w:spacing w:val="-4"/>
              </w:rPr>
            </w:pPr>
            <w:r w:rsidRPr="00222E7F">
              <w:rPr>
                <w:b/>
              </w:rPr>
              <w:t xml:space="preserve">Реконструкция </w:t>
            </w:r>
            <w:r w:rsidRPr="00222E7F">
              <w:rPr>
                <w:b/>
              </w:rPr>
              <w:lastRenderedPageBreak/>
              <w:t xml:space="preserve">водонапорных башен </w:t>
            </w:r>
            <w:proofErr w:type="spellStart"/>
            <w:r w:rsidRPr="00222E7F">
              <w:rPr>
                <w:b/>
              </w:rPr>
              <w:t>с.Филипповск</w:t>
            </w:r>
            <w:proofErr w:type="spellEnd"/>
            <w:r w:rsidRPr="00222E7F">
              <w:rPr>
                <w:b/>
              </w:rPr>
              <w:t xml:space="preserve">, </w:t>
            </w:r>
            <w:proofErr w:type="spellStart"/>
            <w:r w:rsidRPr="00222E7F">
              <w:rPr>
                <w:b/>
              </w:rPr>
              <w:t>п.Большеворонежский</w:t>
            </w:r>
            <w:proofErr w:type="spellEnd"/>
          </w:p>
        </w:tc>
        <w:tc>
          <w:tcPr>
            <w:tcW w:w="2132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lastRenderedPageBreak/>
              <w:t xml:space="preserve">Администрация </w:t>
            </w:r>
          </w:p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lastRenderedPageBreak/>
              <w:t xml:space="preserve">Филипповского </w:t>
            </w:r>
          </w:p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муниципального образования</w:t>
            </w:r>
            <w:r w:rsidR="00E47BCB" w:rsidRPr="006863A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8F5D59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0,</w:t>
            </w:r>
            <w:r w:rsidR="00F22B16" w:rsidRPr="008F5D59">
              <w:rPr>
                <w:rFonts w:ascii="Times New Roman" w:hAnsi="Times New Roman"/>
                <w:b/>
                <w:snapToGrid w:val="0"/>
              </w:rPr>
              <w:t>0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99503C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8F5D59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0,</w:t>
            </w:r>
            <w:r w:rsidR="00F22B16" w:rsidRPr="008F5D59">
              <w:rPr>
                <w:rFonts w:ascii="Times New Roman" w:hAnsi="Times New Roman"/>
                <w:b/>
                <w:snapToGrid w:val="0"/>
              </w:rPr>
              <w:t>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0,0</w:t>
            </w:r>
          </w:p>
        </w:tc>
        <w:tc>
          <w:tcPr>
            <w:tcW w:w="1296" w:type="dxa"/>
          </w:tcPr>
          <w:p w:rsidR="0099503C" w:rsidRPr="008F5D59" w:rsidRDefault="0099503C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Местный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8F5D59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0,</w:t>
            </w:r>
            <w:r w:rsidR="00F22B16" w:rsidRPr="008F5D59">
              <w:rPr>
                <w:rFonts w:ascii="Times New Roman" w:hAnsi="Times New Roman"/>
                <w:b/>
                <w:snapToGrid w:val="0"/>
              </w:rPr>
              <w:t>0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99503C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8F5D59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0,</w:t>
            </w:r>
            <w:r w:rsidR="00F22B16" w:rsidRPr="008F5D59">
              <w:rPr>
                <w:rFonts w:ascii="Times New Roman" w:hAnsi="Times New Roman"/>
                <w:b/>
                <w:snapToGrid w:val="0"/>
              </w:rPr>
              <w:t>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0,0</w:t>
            </w:r>
          </w:p>
        </w:tc>
        <w:tc>
          <w:tcPr>
            <w:tcW w:w="1296" w:type="dxa"/>
          </w:tcPr>
          <w:p w:rsidR="0099503C" w:rsidRPr="008F5D59" w:rsidRDefault="0099503C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</w:tr>
      <w:tr w:rsidR="00F22B16" w:rsidRPr="003D3AA4" w:rsidTr="00E47BCB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F22B16" w:rsidRPr="00222E7F" w:rsidRDefault="00F22B16" w:rsidP="00F22B16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22E7F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3</w:t>
            </w:r>
            <w:r w:rsidR="00222E7F" w:rsidRPr="00222E7F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.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F22B16" w:rsidRPr="00222E7F" w:rsidRDefault="00F22B16" w:rsidP="00F22B16">
            <w:pPr>
              <w:ind w:left="14" w:hanging="14"/>
              <w:rPr>
                <w:b/>
                <w:spacing w:val="-4"/>
              </w:rPr>
            </w:pPr>
            <w:r w:rsidRPr="00222E7F">
              <w:rPr>
                <w:b/>
              </w:rPr>
              <w:t xml:space="preserve">Строительство распределительных сетей водоснабжения </w:t>
            </w:r>
            <w:proofErr w:type="spellStart"/>
            <w:r w:rsidRPr="00222E7F">
              <w:rPr>
                <w:b/>
              </w:rPr>
              <w:t>с.Филипповск</w:t>
            </w:r>
            <w:proofErr w:type="spellEnd"/>
          </w:p>
        </w:tc>
        <w:tc>
          <w:tcPr>
            <w:tcW w:w="2132" w:type="dxa"/>
            <w:vMerge w:val="restart"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Администрация </w:t>
            </w:r>
          </w:p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Филипповского муниципального образования</w:t>
            </w:r>
            <w:r w:rsidRPr="006863A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085" w:type="dxa"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Всего:</w:t>
            </w:r>
          </w:p>
        </w:tc>
        <w:tc>
          <w:tcPr>
            <w:tcW w:w="1620" w:type="dxa"/>
            <w:shd w:val="clear" w:color="auto" w:fill="auto"/>
          </w:tcPr>
          <w:p w:rsidR="00F22B16" w:rsidRPr="008F5D59" w:rsidRDefault="008F5D59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</w:t>
            </w:r>
            <w:r w:rsidR="00F22B16" w:rsidRPr="008F5D59">
              <w:rPr>
                <w:b/>
                <w:snapToGrid w:val="0"/>
                <w:sz w:val="22"/>
                <w:szCs w:val="22"/>
              </w:rPr>
              <w:t>0</w:t>
            </w:r>
          </w:p>
        </w:tc>
        <w:tc>
          <w:tcPr>
            <w:tcW w:w="1505" w:type="dxa"/>
            <w:shd w:val="clear" w:color="auto" w:fill="auto"/>
          </w:tcPr>
          <w:p w:rsidR="00F22B16" w:rsidRPr="008F5D59" w:rsidRDefault="00F22B16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Pr="008F5D59" w:rsidRDefault="00F22B16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</w:rPr>
            </w:pPr>
            <w:r w:rsidRPr="008F5D59">
              <w:rPr>
                <w:rFonts w:ascii="Times New Roman" w:hAnsi="Times New Roman"/>
                <w:b/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Pr="008F5D59" w:rsidRDefault="008F5D59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</w:t>
            </w:r>
            <w:r w:rsidR="00F22B16" w:rsidRPr="008F5D59">
              <w:rPr>
                <w:b/>
                <w:snapToGrid w:val="0"/>
                <w:sz w:val="22"/>
                <w:szCs w:val="22"/>
              </w:rPr>
              <w:t>0</w:t>
            </w:r>
          </w:p>
        </w:tc>
        <w:tc>
          <w:tcPr>
            <w:tcW w:w="1296" w:type="dxa"/>
          </w:tcPr>
          <w:p w:rsidR="00F22B16" w:rsidRPr="008F5D59" w:rsidRDefault="00F22B16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</w:tr>
      <w:tr w:rsidR="00F22B16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F22B16" w:rsidRPr="00E47BCB" w:rsidRDefault="00F22B16" w:rsidP="00F22B16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Местный бюджет</w:t>
            </w:r>
          </w:p>
        </w:tc>
        <w:tc>
          <w:tcPr>
            <w:tcW w:w="1620" w:type="dxa"/>
            <w:shd w:val="clear" w:color="auto" w:fill="auto"/>
          </w:tcPr>
          <w:p w:rsidR="00F22B16" w:rsidRPr="008F5D59" w:rsidRDefault="008F5D59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</w:t>
            </w:r>
            <w:r w:rsidR="00F22B16" w:rsidRPr="008F5D59">
              <w:rPr>
                <w:b/>
                <w:snapToGrid w:val="0"/>
                <w:sz w:val="22"/>
                <w:szCs w:val="22"/>
              </w:rPr>
              <w:t>0</w:t>
            </w:r>
          </w:p>
        </w:tc>
        <w:tc>
          <w:tcPr>
            <w:tcW w:w="1505" w:type="dxa"/>
            <w:shd w:val="clear" w:color="auto" w:fill="auto"/>
          </w:tcPr>
          <w:p w:rsidR="00F22B16" w:rsidRPr="008F5D59" w:rsidRDefault="00F22B16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Pr="008F5D59" w:rsidRDefault="00F22B16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Pr="008F5D59" w:rsidRDefault="008F5D59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</w:t>
            </w:r>
            <w:r w:rsidR="00F22B16" w:rsidRPr="008F5D59">
              <w:rPr>
                <w:b/>
                <w:snapToGrid w:val="0"/>
                <w:sz w:val="22"/>
                <w:szCs w:val="22"/>
              </w:rPr>
              <w:t>0</w:t>
            </w:r>
          </w:p>
        </w:tc>
        <w:tc>
          <w:tcPr>
            <w:tcW w:w="1296" w:type="dxa"/>
          </w:tcPr>
          <w:p w:rsidR="00F22B16" w:rsidRPr="008F5D59" w:rsidRDefault="00F22B16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</w:tr>
      <w:tr w:rsidR="00F22B16" w:rsidRPr="003D3AA4" w:rsidTr="00E47BCB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F22B16" w:rsidRPr="00222E7F" w:rsidRDefault="00F22B16" w:rsidP="00F22B16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22E7F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4.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F22B16" w:rsidRPr="00222E7F" w:rsidRDefault="00F22B16" w:rsidP="00F22B16">
            <w:pPr>
              <w:ind w:left="14" w:hanging="14"/>
              <w:rPr>
                <w:b/>
                <w:spacing w:val="-4"/>
              </w:rPr>
            </w:pPr>
            <w:r w:rsidRPr="00222E7F">
              <w:rPr>
                <w:b/>
              </w:rPr>
              <w:t>Организация зон санитарной охраны водозаборных скважин; текущий ремонт насосного оборудования скважин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Администрация </w:t>
            </w:r>
          </w:p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Филипповского</w:t>
            </w:r>
          </w:p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муниципального образования</w:t>
            </w:r>
            <w:r w:rsidRPr="006863A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085" w:type="dxa"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Всего:</w:t>
            </w:r>
          </w:p>
        </w:tc>
        <w:tc>
          <w:tcPr>
            <w:tcW w:w="1620" w:type="dxa"/>
            <w:shd w:val="clear" w:color="auto" w:fill="auto"/>
          </w:tcPr>
          <w:p w:rsidR="00F22B16" w:rsidRPr="008F5D59" w:rsidRDefault="008F5D59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</w:t>
            </w:r>
            <w:r w:rsidR="00F22B16" w:rsidRPr="008F5D59">
              <w:rPr>
                <w:b/>
                <w:snapToGrid w:val="0"/>
                <w:sz w:val="22"/>
                <w:szCs w:val="22"/>
              </w:rPr>
              <w:t>0</w:t>
            </w:r>
          </w:p>
        </w:tc>
        <w:tc>
          <w:tcPr>
            <w:tcW w:w="1505" w:type="dxa"/>
            <w:shd w:val="clear" w:color="auto" w:fill="auto"/>
          </w:tcPr>
          <w:p w:rsidR="00F22B16" w:rsidRPr="008F5D59" w:rsidRDefault="00F22B16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Pr="008F5D59" w:rsidRDefault="00F22B16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Pr="008F5D59" w:rsidRDefault="00F22B16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</w:tcPr>
          <w:p w:rsidR="00F22B16" w:rsidRPr="008F5D59" w:rsidRDefault="008F5D59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</w:t>
            </w:r>
            <w:r w:rsidR="00F22B16" w:rsidRPr="008F5D59">
              <w:rPr>
                <w:b/>
                <w:snapToGrid w:val="0"/>
                <w:sz w:val="22"/>
                <w:szCs w:val="22"/>
              </w:rPr>
              <w:t>0</w:t>
            </w:r>
          </w:p>
        </w:tc>
      </w:tr>
      <w:tr w:rsidR="00F22B16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Местный бюджет</w:t>
            </w:r>
          </w:p>
        </w:tc>
        <w:tc>
          <w:tcPr>
            <w:tcW w:w="1620" w:type="dxa"/>
            <w:shd w:val="clear" w:color="auto" w:fill="auto"/>
          </w:tcPr>
          <w:p w:rsidR="00F22B16" w:rsidRPr="008F5D59" w:rsidRDefault="008F5D59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</w:t>
            </w:r>
            <w:r w:rsidR="00F22B16" w:rsidRPr="008F5D59">
              <w:rPr>
                <w:b/>
                <w:snapToGrid w:val="0"/>
                <w:sz w:val="22"/>
                <w:szCs w:val="22"/>
              </w:rPr>
              <w:t>0</w:t>
            </w:r>
          </w:p>
        </w:tc>
        <w:tc>
          <w:tcPr>
            <w:tcW w:w="1505" w:type="dxa"/>
            <w:shd w:val="clear" w:color="auto" w:fill="auto"/>
          </w:tcPr>
          <w:p w:rsidR="00F22B16" w:rsidRPr="008F5D59" w:rsidRDefault="00F22B16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Pr="008F5D59" w:rsidRDefault="00F22B16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Pr="008F5D59" w:rsidRDefault="00F22B16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</w:tcPr>
          <w:p w:rsidR="00F22B16" w:rsidRPr="008F5D59" w:rsidRDefault="008F5D59" w:rsidP="004E75DF">
            <w:pPr>
              <w:jc w:val="center"/>
              <w:rPr>
                <w:b/>
              </w:rPr>
            </w:pPr>
            <w:r w:rsidRPr="008F5D59">
              <w:rPr>
                <w:b/>
                <w:snapToGrid w:val="0"/>
                <w:sz w:val="22"/>
                <w:szCs w:val="22"/>
              </w:rPr>
              <w:t>0,</w:t>
            </w:r>
            <w:r w:rsidR="00F22B16" w:rsidRPr="008F5D59">
              <w:rPr>
                <w:b/>
                <w:snapToGrid w:val="0"/>
                <w:sz w:val="22"/>
                <w:szCs w:val="22"/>
              </w:rPr>
              <w:t>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96" w:type="dxa"/>
          </w:tcPr>
          <w:p w:rsidR="0099503C" w:rsidRPr="008F5D59" w:rsidRDefault="0099503C" w:rsidP="004E75DF">
            <w:pPr>
              <w:jc w:val="center"/>
            </w:pPr>
            <w:r w:rsidRPr="008F5D59">
              <w:rPr>
                <w:snapToGrid w:val="0"/>
                <w:sz w:val="22"/>
                <w:szCs w:val="22"/>
              </w:rPr>
              <w:t>0,0</w:t>
            </w:r>
          </w:p>
        </w:tc>
      </w:tr>
    </w:tbl>
    <w:p w:rsidR="00E47BCB" w:rsidRDefault="00E47BCB" w:rsidP="00A6087C">
      <w:pPr>
        <w:rPr>
          <w:b/>
        </w:rPr>
      </w:pPr>
    </w:p>
    <w:sectPr w:rsidR="00E47BCB" w:rsidSect="0099503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A7EB2"/>
    <w:multiLevelType w:val="hybridMultilevel"/>
    <w:tmpl w:val="5A2E1FEE"/>
    <w:lvl w:ilvl="0" w:tplc="4BE60ACA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00B4"/>
    <w:rsid w:val="00095BCC"/>
    <w:rsid w:val="000B6F6F"/>
    <w:rsid w:val="000C38D9"/>
    <w:rsid w:val="000D1430"/>
    <w:rsid w:val="000E0603"/>
    <w:rsid w:val="000F5F9F"/>
    <w:rsid w:val="00111EDA"/>
    <w:rsid w:val="00111FEE"/>
    <w:rsid w:val="00164728"/>
    <w:rsid w:val="0017670D"/>
    <w:rsid w:val="001A2461"/>
    <w:rsid w:val="001D1CAA"/>
    <w:rsid w:val="00222E7F"/>
    <w:rsid w:val="00276AB8"/>
    <w:rsid w:val="002A2D78"/>
    <w:rsid w:val="002E0C7A"/>
    <w:rsid w:val="00300204"/>
    <w:rsid w:val="00312519"/>
    <w:rsid w:val="00322C3B"/>
    <w:rsid w:val="00371EA8"/>
    <w:rsid w:val="003877F4"/>
    <w:rsid w:val="00397D4F"/>
    <w:rsid w:val="003C330B"/>
    <w:rsid w:val="003C4D9B"/>
    <w:rsid w:val="003E5763"/>
    <w:rsid w:val="00413019"/>
    <w:rsid w:val="004500B4"/>
    <w:rsid w:val="00457010"/>
    <w:rsid w:val="004E75DF"/>
    <w:rsid w:val="00513A96"/>
    <w:rsid w:val="00642298"/>
    <w:rsid w:val="006523CE"/>
    <w:rsid w:val="006C1FD0"/>
    <w:rsid w:val="006D12A8"/>
    <w:rsid w:val="00722E53"/>
    <w:rsid w:val="00746842"/>
    <w:rsid w:val="00757213"/>
    <w:rsid w:val="00775F6E"/>
    <w:rsid w:val="007B640A"/>
    <w:rsid w:val="007C1FA5"/>
    <w:rsid w:val="007E076F"/>
    <w:rsid w:val="00801070"/>
    <w:rsid w:val="00831365"/>
    <w:rsid w:val="00890C56"/>
    <w:rsid w:val="00892FD7"/>
    <w:rsid w:val="008B7517"/>
    <w:rsid w:val="008E4DDA"/>
    <w:rsid w:val="008E7583"/>
    <w:rsid w:val="008F5D59"/>
    <w:rsid w:val="00942225"/>
    <w:rsid w:val="009604DC"/>
    <w:rsid w:val="0099503C"/>
    <w:rsid w:val="009C41D9"/>
    <w:rsid w:val="00A6087C"/>
    <w:rsid w:val="00A750D3"/>
    <w:rsid w:val="00A9060A"/>
    <w:rsid w:val="00AC1CC3"/>
    <w:rsid w:val="00B800CB"/>
    <w:rsid w:val="00B905B6"/>
    <w:rsid w:val="00BA06C5"/>
    <w:rsid w:val="00BE26CD"/>
    <w:rsid w:val="00BF61C6"/>
    <w:rsid w:val="00C2686F"/>
    <w:rsid w:val="00C47245"/>
    <w:rsid w:val="00C720D5"/>
    <w:rsid w:val="00CE1B47"/>
    <w:rsid w:val="00D623A2"/>
    <w:rsid w:val="00D765A6"/>
    <w:rsid w:val="00DA331D"/>
    <w:rsid w:val="00DE0D42"/>
    <w:rsid w:val="00E23E0E"/>
    <w:rsid w:val="00E32ED9"/>
    <w:rsid w:val="00E47BCB"/>
    <w:rsid w:val="00E76F9B"/>
    <w:rsid w:val="00E8660E"/>
    <w:rsid w:val="00E93721"/>
    <w:rsid w:val="00EB3EC8"/>
    <w:rsid w:val="00EC369C"/>
    <w:rsid w:val="00ED0F56"/>
    <w:rsid w:val="00F03D95"/>
    <w:rsid w:val="00F22B16"/>
    <w:rsid w:val="00F54465"/>
    <w:rsid w:val="00F908A6"/>
    <w:rsid w:val="00F94FDC"/>
    <w:rsid w:val="00FB1E2C"/>
    <w:rsid w:val="00FC15C2"/>
    <w:rsid w:val="00FD4A1C"/>
    <w:rsid w:val="00FF7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E32BF"/>
  <w15:docId w15:val="{838631F9-B7FD-499C-8490-2B31A516B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72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04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0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rsid w:val="004500B4"/>
    <w:pPr>
      <w:spacing w:after="120" w:line="480" w:lineRule="auto"/>
      <w:ind w:left="283"/>
    </w:pPr>
    <w:rPr>
      <w:rFonts w:eastAsia="Times New Roman"/>
    </w:rPr>
  </w:style>
  <w:style w:type="character" w:customStyle="1" w:styleId="20">
    <w:name w:val="Основной текст с отступом 2 Знак"/>
    <w:basedOn w:val="a0"/>
    <w:link w:val="2"/>
    <w:rsid w:val="004500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4500B4"/>
    <w:pPr>
      <w:spacing w:before="100" w:beforeAutospacing="1" w:after="100" w:afterAutospacing="1"/>
    </w:pPr>
  </w:style>
  <w:style w:type="paragraph" w:styleId="a3">
    <w:name w:val="Normal (Web)"/>
    <w:basedOn w:val="a"/>
    <w:rsid w:val="004500B4"/>
    <w:pPr>
      <w:spacing w:before="100" w:beforeAutospacing="1" w:after="100" w:afterAutospacing="1"/>
    </w:pPr>
  </w:style>
  <w:style w:type="paragraph" w:styleId="a4">
    <w:name w:val="No Spacing"/>
    <w:link w:val="a5"/>
    <w:uiPriority w:val="1"/>
    <w:qFormat/>
    <w:rsid w:val="0075721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757213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rsid w:val="001647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uiPriority w:val="99"/>
    <w:unhideWhenUsed/>
    <w:rsid w:val="00276AB8"/>
    <w:rPr>
      <w:color w:val="0000FF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E8660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8660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9604D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9604D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604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nformat">
    <w:name w:val="ConsNonformat"/>
    <w:rsid w:val="009604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D0F5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D0F56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I3Fil</cp:lastModifiedBy>
  <cp:revision>48</cp:revision>
  <cp:lastPrinted>2024-01-16T00:51:00Z</cp:lastPrinted>
  <dcterms:created xsi:type="dcterms:W3CDTF">2022-06-17T02:41:00Z</dcterms:created>
  <dcterms:modified xsi:type="dcterms:W3CDTF">2024-01-19T00:12:00Z</dcterms:modified>
</cp:coreProperties>
</file>