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181" w:rsidRPr="00841799" w:rsidRDefault="00B92181" w:rsidP="00B92181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РОССИЙСКАЯ ФЕДЕРАЦИЯ</w:t>
      </w:r>
    </w:p>
    <w:p w:rsidR="00B92181" w:rsidRPr="00841799" w:rsidRDefault="00B92181" w:rsidP="00B92181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ИРКУТСКАЯ ОБЛАСТЬ</w:t>
      </w:r>
    </w:p>
    <w:p w:rsidR="00B92181" w:rsidRPr="00841799" w:rsidRDefault="00B92181" w:rsidP="00B92181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ЗИМИНСКИЙ РАЙОН</w:t>
      </w:r>
    </w:p>
    <w:p w:rsidR="00B92181" w:rsidRPr="00841799" w:rsidRDefault="00B92181" w:rsidP="00B92181">
      <w:pPr>
        <w:pStyle w:val="a3"/>
        <w:jc w:val="center"/>
        <w:rPr>
          <w:sz w:val="28"/>
          <w:szCs w:val="28"/>
        </w:rPr>
      </w:pPr>
    </w:p>
    <w:p w:rsidR="00B92181" w:rsidRPr="00841799" w:rsidRDefault="00B92181" w:rsidP="00B92181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Администрация</w:t>
      </w:r>
    </w:p>
    <w:p w:rsidR="00B92181" w:rsidRPr="00841799" w:rsidRDefault="00B92181" w:rsidP="00B92181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Филипповского муниципального образования</w:t>
      </w:r>
    </w:p>
    <w:p w:rsidR="00B92181" w:rsidRPr="00841799" w:rsidRDefault="00B92181" w:rsidP="00B92181">
      <w:pPr>
        <w:pStyle w:val="a3"/>
        <w:jc w:val="center"/>
        <w:rPr>
          <w:sz w:val="28"/>
          <w:szCs w:val="28"/>
        </w:rPr>
      </w:pPr>
    </w:p>
    <w:p w:rsidR="00B92181" w:rsidRPr="00841799" w:rsidRDefault="00B92181" w:rsidP="00B92181">
      <w:pPr>
        <w:pStyle w:val="a3"/>
        <w:jc w:val="center"/>
        <w:rPr>
          <w:b/>
          <w:sz w:val="32"/>
          <w:szCs w:val="28"/>
        </w:rPr>
      </w:pPr>
      <w:r w:rsidRPr="00841799">
        <w:rPr>
          <w:b/>
          <w:sz w:val="32"/>
          <w:szCs w:val="28"/>
        </w:rPr>
        <w:t>П О С Т А Н О В Л Е Н И Е</w:t>
      </w:r>
    </w:p>
    <w:p w:rsidR="00B92181" w:rsidRPr="00841799" w:rsidRDefault="00B92181" w:rsidP="00B92181">
      <w:pPr>
        <w:pStyle w:val="a3"/>
        <w:jc w:val="center"/>
        <w:rPr>
          <w:sz w:val="28"/>
          <w:szCs w:val="28"/>
        </w:rPr>
      </w:pPr>
    </w:p>
    <w:p w:rsidR="00B92181" w:rsidRDefault="00B92181" w:rsidP="00B92181">
      <w:pPr>
        <w:pStyle w:val="a3"/>
        <w:ind w:right="566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 xml:space="preserve">от   </w:t>
      </w:r>
      <w:r>
        <w:rPr>
          <w:sz w:val="28"/>
          <w:szCs w:val="28"/>
        </w:rPr>
        <w:t>27.02.2026</w:t>
      </w:r>
      <w:r w:rsidRPr="00841799">
        <w:rPr>
          <w:sz w:val="28"/>
          <w:szCs w:val="28"/>
        </w:rPr>
        <w:t xml:space="preserve"> г.                      с. Филипповск</w:t>
      </w:r>
      <w:r>
        <w:rPr>
          <w:sz w:val="28"/>
          <w:szCs w:val="28"/>
        </w:rPr>
        <w:t xml:space="preserve">                       </w:t>
      </w:r>
      <w:r w:rsidRPr="00841799">
        <w:rPr>
          <w:sz w:val="28"/>
          <w:szCs w:val="28"/>
        </w:rPr>
        <w:t xml:space="preserve"> №</w:t>
      </w:r>
      <w:r w:rsidR="00C0126D">
        <w:rPr>
          <w:sz w:val="28"/>
          <w:szCs w:val="28"/>
        </w:rPr>
        <w:t>18</w:t>
      </w:r>
      <w:r w:rsidRPr="00841799">
        <w:rPr>
          <w:sz w:val="28"/>
          <w:szCs w:val="28"/>
        </w:rPr>
        <w:t xml:space="preserve">    </w:t>
      </w:r>
    </w:p>
    <w:p w:rsidR="00B92181" w:rsidRPr="00841799" w:rsidRDefault="00B92181" w:rsidP="00B92181">
      <w:pPr>
        <w:pStyle w:val="a3"/>
        <w:ind w:right="566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 xml:space="preserve">            </w:t>
      </w:r>
    </w:p>
    <w:p w:rsidR="00B92181" w:rsidRPr="00C0126D" w:rsidRDefault="00B92181" w:rsidP="00B921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C0126D">
        <w:rPr>
          <w:rFonts w:ascii="Times New Roman" w:eastAsia="Arial Unicode MS" w:hAnsi="Times New Roman" w:cs="Times New Roman"/>
          <w:sz w:val="24"/>
          <w:szCs w:val="24"/>
        </w:rPr>
        <w:t xml:space="preserve">Об утверждении программы оптимизации расходов </w:t>
      </w:r>
    </w:p>
    <w:p w:rsidR="00B92181" w:rsidRPr="00C0126D" w:rsidRDefault="00B92181" w:rsidP="00B921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C0126D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Филипповского</w:t>
      </w:r>
      <w:r w:rsidRPr="00C0126D">
        <w:rPr>
          <w:rFonts w:ascii="Times New Roman" w:eastAsia="Arial Unicode MS" w:hAnsi="Times New Roman" w:cs="Times New Roman"/>
          <w:sz w:val="24"/>
          <w:szCs w:val="24"/>
        </w:rPr>
        <w:t xml:space="preserve"> муниципального образования на 2026 год</w:t>
      </w:r>
    </w:p>
    <w:p w:rsidR="00B92181" w:rsidRPr="00B92181" w:rsidRDefault="00B92181" w:rsidP="00B921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:rsidR="00B92181" w:rsidRPr="00B92181" w:rsidRDefault="00B92181" w:rsidP="00B921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:rsidR="00425A70" w:rsidRPr="00B92181" w:rsidRDefault="00B92181" w:rsidP="00B92181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B92181">
        <w:rPr>
          <w:rFonts w:ascii="Times New Roman" w:eastAsia="Arial Unicode MS" w:hAnsi="Times New Roman" w:cs="Times New Roman"/>
          <w:sz w:val="24"/>
          <w:szCs w:val="24"/>
        </w:rPr>
        <w:t>Руководствуясь   Федеральным законом от 06.10.2003г. № 131-ФЗ «Об общих принципах организации местного самоуправления в Российской Федерации</w:t>
      </w:r>
      <w:r>
        <w:rPr>
          <w:rFonts w:ascii="Times New Roman" w:eastAsia="Arial Unicode MS" w:hAnsi="Times New Roman" w:cs="Times New Roman"/>
          <w:sz w:val="24"/>
          <w:szCs w:val="24"/>
        </w:rPr>
        <w:t>, Уставом</w:t>
      </w:r>
      <w:r w:rsidRPr="00B9218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B92181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Филипповского</w:t>
      </w:r>
      <w:r w:rsidRPr="00B92181">
        <w:rPr>
          <w:rFonts w:ascii="Times New Roman" w:eastAsia="Arial Unicode MS" w:hAnsi="Times New Roman" w:cs="Times New Roman"/>
          <w:sz w:val="24"/>
          <w:szCs w:val="24"/>
        </w:rPr>
        <w:t xml:space="preserve"> муниципального образования, администрация</w:t>
      </w:r>
      <w:r w:rsidRPr="00B92181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Филипповского</w:t>
      </w:r>
      <w:r w:rsidRPr="00B92181">
        <w:rPr>
          <w:rFonts w:ascii="Times New Roman" w:eastAsia="Arial Unicode MS" w:hAnsi="Times New Roman" w:cs="Times New Roman"/>
          <w:sz w:val="24"/>
          <w:szCs w:val="24"/>
        </w:rPr>
        <w:t xml:space="preserve"> муниципального образования Зиминского района</w:t>
      </w:r>
    </w:p>
    <w:p w:rsidR="00B92181" w:rsidRPr="00B92181" w:rsidRDefault="00B92181" w:rsidP="00B92181">
      <w:pPr>
        <w:shd w:val="clear" w:color="auto" w:fill="FFFFFF"/>
        <w:ind w:firstLine="708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B92181">
        <w:rPr>
          <w:rFonts w:ascii="Times New Roman" w:hAnsi="Times New Roman" w:cs="Times New Roman"/>
          <w:color w:val="000000"/>
          <w:spacing w:val="1"/>
          <w:sz w:val="28"/>
          <w:szCs w:val="28"/>
        </w:rPr>
        <w:t>ПОСТАНОВЛЯЕТ:</w:t>
      </w:r>
    </w:p>
    <w:p w:rsidR="00B92181" w:rsidRPr="00B92181" w:rsidRDefault="00B92181" w:rsidP="00B92181">
      <w:pPr>
        <w:pStyle w:val="a3"/>
        <w:ind w:firstLine="426"/>
        <w:jc w:val="both"/>
        <w:rPr>
          <w:rFonts w:eastAsiaTheme="minorHAnsi"/>
          <w:lang w:eastAsia="en-US"/>
        </w:rPr>
      </w:pPr>
      <w:r w:rsidRPr="00B92181">
        <w:rPr>
          <w:rFonts w:eastAsiaTheme="minorHAnsi"/>
          <w:lang w:eastAsia="en-US"/>
        </w:rPr>
        <w:t xml:space="preserve">1.  Утвердить программу оптимизации расходов </w:t>
      </w:r>
      <w:r w:rsidRPr="00B92181">
        <w:rPr>
          <w:bCs/>
          <w:color w:val="000000"/>
          <w:spacing w:val="4"/>
        </w:rPr>
        <w:t>Филипповского</w:t>
      </w:r>
      <w:r w:rsidRPr="00B92181">
        <w:rPr>
          <w:rFonts w:eastAsiaTheme="minorHAnsi"/>
          <w:lang w:eastAsia="en-US"/>
        </w:rPr>
        <w:t xml:space="preserve"> му</w:t>
      </w:r>
      <w:r>
        <w:rPr>
          <w:rFonts w:eastAsiaTheme="minorHAnsi"/>
          <w:lang w:eastAsia="en-US"/>
        </w:rPr>
        <w:t>ниципального образования на 2026</w:t>
      </w:r>
      <w:r w:rsidRPr="00B92181">
        <w:rPr>
          <w:rFonts w:eastAsiaTheme="minorHAnsi"/>
          <w:lang w:eastAsia="en-US"/>
        </w:rPr>
        <w:t xml:space="preserve"> год (Приложение).</w:t>
      </w:r>
    </w:p>
    <w:p w:rsidR="00B92181" w:rsidRDefault="00B92181" w:rsidP="00B92181">
      <w:pPr>
        <w:pStyle w:val="a3"/>
        <w:ind w:firstLine="426"/>
        <w:jc w:val="both"/>
        <w:rPr>
          <w:rFonts w:eastAsia="Calibri"/>
          <w:lang w:eastAsia="en-US"/>
        </w:rPr>
      </w:pPr>
      <w:r>
        <w:t xml:space="preserve">2. </w:t>
      </w:r>
      <w:r w:rsidRPr="00B92181">
        <w:t xml:space="preserve">Опубликовать настоящее </w:t>
      </w:r>
      <w:r w:rsidRPr="00B92181">
        <w:rPr>
          <w:color w:val="000000"/>
        </w:rPr>
        <w:t>постановление</w:t>
      </w:r>
      <w:r w:rsidRPr="00B92181"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Pr="00B92181">
          <w:rPr>
            <w:rStyle w:val="a5"/>
            <w:rFonts w:ascii="Times New Roman" w:hAnsi="Times New Roman"/>
          </w:rPr>
          <w:t>http</w:t>
        </w:r>
        <w:r w:rsidRPr="00B92181">
          <w:rPr>
            <w:rStyle w:val="a5"/>
            <w:rFonts w:ascii="Times New Roman" w:hAnsi="Times New Roman"/>
            <w:lang w:val="ru-RU"/>
          </w:rPr>
          <w:t>://</w:t>
        </w:r>
        <w:proofErr w:type="spellStart"/>
        <w:r w:rsidRPr="00B92181">
          <w:rPr>
            <w:rStyle w:val="a5"/>
            <w:rFonts w:ascii="Times New Roman" w:hAnsi="Times New Roman"/>
            <w:lang w:val="ru-RU"/>
          </w:rPr>
          <w:t>филипповск.рф</w:t>
        </w:r>
        <w:proofErr w:type="spellEnd"/>
      </w:hyperlink>
      <w:r w:rsidRPr="00B92181">
        <w:t xml:space="preserve">  в информационно-телекоммуникационной сети «Интернет».</w:t>
      </w:r>
      <w:r w:rsidRPr="00B92181">
        <w:rPr>
          <w:rFonts w:eastAsia="Calibri"/>
          <w:lang w:eastAsia="en-US"/>
        </w:rPr>
        <w:t xml:space="preserve"> </w:t>
      </w:r>
    </w:p>
    <w:p w:rsidR="00B92181" w:rsidRDefault="00B92181" w:rsidP="00B92181">
      <w:pPr>
        <w:pStyle w:val="a3"/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 w:rsidRPr="00B92181">
        <w:rPr>
          <w:rFonts w:eastAsia="Calibri"/>
          <w:lang w:eastAsia="en-US"/>
        </w:rPr>
        <w:t>Настоящее постановление вступает в силу после дня его официального опубликования.</w:t>
      </w:r>
    </w:p>
    <w:p w:rsidR="00B92181" w:rsidRDefault="00B92181" w:rsidP="00B92181">
      <w:pPr>
        <w:pStyle w:val="a3"/>
        <w:ind w:firstLine="426"/>
        <w:jc w:val="both"/>
        <w:rPr>
          <w:rFonts w:eastAsia="Calibri"/>
          <w:lang w:eastAsia="en-US"/>
        </w:rPr>
      </w:pPr>
    </w:p>
    <w:p w:rsidR="00B92181" w:rsidRPr="00B92181" w:rsidRDefault="00B92181" w:rsidP="00B92181">
      <w:pPr>
        <w:pStyle w:val="a3"/>
        <w:ind w:firstLine="426"/>
        <w:jc w:val="both"/>
      </w:pPr>
    </w:p>
    <w:p w:rsidR="00B92181" w:rsidRDefault="00B92181" w:rsidP="00B92181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92181" w:rsidRDefault="00B92181" w:rsidP="00B92181">
      <w:pPr>
        <w:pStyle w:val="a3"/>
        <w:ind w:firstLine="851"/>
      </w:pPr>
      <w:r w:rsidRPr="00145C32">
        <w:t>Глава Филипповского</w:t>
      </w:r>
    </w:p>
    <w:p w:rsidR="00B92181" w:rsidRPr="00145C32" w:rsidRDefault="00B92181" w:rsidP="00B92181">
      <w:pPr>
        <w:pStyle w:val="a3"/>
        <w:ind w:firstLine="851"/>
      </w:pPr>
      <w:r w:rsidRPr="00145C32">
        <w:t xml:space="preserve">муниципального образования                     </w:t>
      </w:r>
      <w:r>
        <w:t xml:space="preserve">             </w:t>
      </w:r>
      <w:r w:rsidRPr="00145C32">
        <w:t xml:space="preserve">         Федосеев А.А.</w:t>
      </w:r>
    </w:p>
    <w:p w:rsidR="00B92181" w:rsidRPr="002F1F9E" w:rsidRDefault="00B92181" w:rsidP="00B92181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92181" w:rsidRDefault="00B92181" w:rsidP="00B92181"/>
    <w:p w:rsidR="00B92181" w:rsidRDefault="00B92181" w:rsidP="00B92181"/>
    <w:p w:rsidR="00B92181" w:rsidRDefault="00B92181" w:rsidP="00B92181"/>
    <w:p w:rsidR="00B92181" w:rsidRDefault="00B92181" w:rsidP="00B92181"/>
    <w:p w:rsidR="00B92181" w:rsidRDefault="00B92181" w:rsidP="00B92181"/>
    <w:p w:rsidR="00B92181" w:rsidRDefault="00B92181" w:rsidP="00B92181"/>
    <w:p w:rsidR="00B92181" w:rsidRDefault="00B92181" w:rsidP="00B92181"/>
    <w:p w:rsidR="00CB1769" w:rsidRDefault="00CB1769" w:rsidP="00CB1769">
      <w:pPr>
        <w:pStyle w:val="a3"/>
        <w:jc w:val="right"/>
      </w:pPr>
      <w:r>
        <w:lastRenderedPageBreak/>
        <w:t>УТВЕРЖДАЮ</w:t>
      </w:r>
    </w:p>
    <w:p w:rsidR="00CB1769" w:rsidRDefault="00CB1769" w:rsidP="00CB1769">
      <w:pPr>
        <w:pStyle w:val="a3"/>
        <w:jc w:val="right"/>
      </w:pPr>
      <w:r>
        <w:t>Глава Филипповского</w:t>
      </w:r>
      <w:r>
        <w:t xml:space="preserve"> </w:t>
      </w:r>
    </w:p>
    <w:p w:rsidR="00CB1769" w:rsidRPr="00B53CE5" w:rsidRDefault="00CB1769" w:rsidP="00CB1769">
      <w:pPr>
        <w:pStyle w:val="a3"/>
        <w:jc w:val="right"/>
      </w:pPr>
      <w:r>
        <w:t>муниципального образования</w:t>
      </w:r>
    </w:p>
    <w:p w:rsidR="00CB1769" w:rsidRDefault="00CB1769" w:rsidP="00CB1769">
      <w:pPr>
        <w:pStyle w:val="a3"/>
        <w:jc w:val="right"/>
      </w:pPr>
      <w:r>
        <w:rPr>
          <w:u w:val="single"/>
        </w:rPr>
        <w:t>Федосеев А.А.</w:t>
      </w:r>
      <w:r>
        <w:t xml:space="preserve">  </w:t>
      </w:r>
    </w:p>
    <w:p w:rsidR="00CB1769" w:rsidRDefault="00CB1769" w:rsidP="00CB1769">
      <w:pPr>
        <w:pStyle w:val="a3"/>
        <w:jc w:val="right"/>
      </w:pPr>
      <w:bookmarkStart w:id="0" w:name="_GoBack"/>
      <w:bookmarkEnd w:id="0"/>
    </w:p>
    <w:p w:rsidR="00CB1769" w:rsidRPr="00CB1769" w:rsidRDefault="00CB1769" w:rsidP="00CB1769">
      <w:pPr>
        <w:pStyle w:val="a3"/>
        <w:jc w:val="right"/>
        <w:rPr>
          <w:u w:val="single"/>
        </w:rPr>
      </w:pPr>
      <w:r w:rsidRPr="00CB1769">
        <w:rPr>
          <w:u w:val="single"/>
        </w:rPr>
        <w:t>_27.02.2026 года</w:t>
      </w:r>
    </w:p>
    <w:p w:rsidR="00B92181" w:rsidRDefault="00B92181" w:rsidP="00B9218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color w:val="212121"/>
          <w:spacing w:val="-1"/>
          <w:sz w:val="24"/>
          <w:szCs w:val="24"/>
        </w:rPr>
      </w:pPr>
    </w:p>
    <w:p w:rsidR="00B92181" w:rsidRPr="00440BEB" w:rsidRDefault="00B92181" w:rsidP="00B9218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color w:val="212121"/>
          <w:spacing w:val="-1"/>
          <w:sz w:val="24"/>
          <w:szCs w:val="24"/>
        </w:rPr>
      </w:pPr>
    </w:p>
    <w:p w:rsidR="00B92181" w:rsidRPr="00D07774" w:rsidRDefault="00B92181" w:rsidP="00B92181">
      <w:pPr>
        <w:shd w:val="clear" w:color="auto" w:fill="FFFFFF"/>
        <w:spacing w:after="0" w:line="240" w:lineRule="auto"/>
        <w:ind w:right="1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774">
        <w:rPr>
          <w:rFonts w:ascii="Times New Roman" w:hAnsi="Times New Roman" w:cs="Times New Roman"/>
          <w:b/>
          <w:bCs/>
          <w:color w:val="212121"/>
          <w:spacing w:val="-1"/>
          <w:sz w:val="28"/>
          <w:szCs w:val="28"/>
        </w:rPr>
        <w:t xml:space="preserve">Программа оптимизации расходов </w:t>
      </w:r>
      <w:r>
        <w:rPr>
          <w:rFonts w:ascii="Times New Roman" w:hAnsi="Times New Roman" w:cs="Times New Roman"/>
          <w:b/>
          <w:bCs/>
          <w:color w:val="212121"/>
          <w:spacing w:val="-1"/>
          <w:sz w:val="28"/>
          <w:szCs w:val="28"/>
        </w:rPr>
        <w:t xml:space="preserve">Филипповского </w:t>
      </w:r>
      <w:r w:rsidRPr="00D07774">
        <w:rPr>
          <w:rFonts w:ascii="Times New Roman" w:hAnsi="Times New Roman" w:cs="Times New Roman"/>
          <w:b/>
          <w:bCs/>
          <w:color w:val="212121"/>
          <w:spacing w:val="-1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на 2026</w:t>
      </w:r>
      <w:r w:rsidRPr="00D0777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92181" w:rsidRPr="00B53CE5" w:rsidRDefault="00B92181" w:rsidP="00B92181">
      <w:pPr>
        <w:shd w:val="clear" w:color="auto" w:fill="FFFFFF"/>
        <w:spacing w:after="0" w:line="240" w:lineRule="auto"/>
        <w:ind w:right="15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3"/>
        <w:gridCol w:w="2126"/>
        <w:gridCol w:w="1560"/>
        <w:gridCol w:w="2693"/>
      </w:tblGrid>
      <w:tr w:rsidR="00B92181" w:rsidRPr="00092058" w:rsidTr="000E4F80">
        <w:trPr>
          <w:tblHeader/>
        </w:trPr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проведения мероприятий, ожидаемы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результат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vAlign w:val="center"/>
          </w:tcPr>
          <w:p w:rsidR="00B92181" w:rsidRPr="002A0F2D" w:rsidRDefault="00B92181" w:rsidP="00B92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мониторинга дебиторской и кредиторской задолженности муниципальных учреждений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B92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Сокращение просроченной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задолженности, недопущение дополнительных расходов бюджета на исполнение судебных решений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vAlign w:val="center"/>
          </w:tcPr>
          <w:p w:rsidR="00B92181" w:rsidRPr="002A0F2D" w:rsidRDefault="00B92181" w:rsidP="00B92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инвентаризации расходов бюджета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 расходов на содержание органов местного самоуправления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B92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бюджетных расходов, выявление неэффективных расходов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оптимизация расходов на содержание бюджетной сети и муниципальное управление</w:t>
            </w:r>
          </w:p>
        </w:tc>
      </w:tr>
      <w:tr w:rsidR="00B92181" w:rsidRPr="005046E4" w:rsidTr="000E4F80">
        <w:tc>
          <w:tcPr>
            <w:tcW w:w="567" w:type="dxa"/>
            <w:vAlign w:val="center"/>
          </w:tcPr>
          <w:p w:rsidR="00B92181" w:rsidRPr="005046E4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  <w:vAlign w:val="center"/>
          </w:tcPr>
          <w:p w:rsidR="00B92181" w:rsidRPr="005046E4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сети и штатной численности муниципальных учреждений. </w:t>
            </w:r>
            <w:r w:rsidRPr="005046E4">
              <w:rPr>
                <w:rFonts w:ascii="Times New Roman" w:hAnsi="Times New Roman" w:cs="Times New Roman"/>
                <w:sz w:val="24"/>
                <w:szCs w:val="24"/>
              </w:rPr>
              <w:t>Проведение оценки потребности в муниципальных учреждениях с учетом необходимой потребности и обеспеченности муниципальными услугами</w:t>
            </w:r>
          </w:p>
        </w:tc>
        <w:tc>
          <w:tcPr>
            <w:tcW w:w="2126" w:type="dxa"/>
            <w:vAlign w:val="center"/>
          </w:tcPr>
          <w:p w:rsidR="00B92181" w:rsidRPr="005046E4" w:rsidRDefault="00B92181" w:rsidP="00B92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1560" w:type="dxa"/>
            <w:vAlign w:val="center"/>
          </w:tcPr>
          <w:p w:rsidR="00B92181" w:rsidRPr="005046E4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46E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:rsidR="00B92181" w:rsidRPr="005046E4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46E4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бюджетных расходов, выявление неэффективных расходов, оптимизация расходов на содержание бюджетной сети и муниципальное управление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  <w:vAlign w:val="center"/>
          </w:tcPr>
          <w:p w:rsidR="00B92181" w:rsidRPr="00372FE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FED">
              <w:rPr>
                <w:rFonts w:ascii="Times New Roman" w:hAnsi="Times New Roman" w:cs="Times New Roman"/>
                <w:sz w:val="24"/>
                <w:szCs w:val="24"/>
              </w:rPr>
              <w:t>Проведение анализа дублирующих функций, осуществляемых муниципальными учреждениями, включая анализ нагрузки на работников</w:t>
            </w:r>
          </w:p>
        </w:tc>
        <w:tc>
          <w:tcPr>
            <w:tcW w:w="2126" w:type="dxa"/>
            <w:vAlign w:val="center"/>
          </w:tcPr>
          <w:p w:rsidR="00B92181" w:rsidRDefault="00B92181" w:rsidP="000E4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46E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46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эффективности бюджетных расходов, выявление неэффективных расходов, оптимизация расходов на содержание бюджетной </w:t>
            </w:r>
            <w:r w:rsidRPr="005046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сети и муниципальное управление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40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инвентаризации и проверки законности и эффективности использования зданий, сооружений, движимого имущества, находящегося в муниципальной собственности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B92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Исключение неэффективно используемого имущества</w:t>
            </w:r>
          </w:p>
        </w:tc>
      </w:tr>
      <w:tr w:rsidR="00B92181" w:rsidRPr="002A0F2D" w:rsidTr="000E4F80"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закупок товаров (услуг, работ) для муниципальных нужд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конкурентным способом</w:t>
            </w: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 </w:t>
            </w: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законом № 44-ФЗ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 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Экономия бюджетных средств, </w:t>
            </w: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приобретение требуемого количества материальных ресурсов (услуг) установленного качества с наименьшими затратами бюджета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проведение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 по энергосбережению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учреждениях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бюджетном секторе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3" w:type="dxa"/>
            <w:vAlign w:val="center"/>
          </w:tcPr>
          <w:p w:rsidR="00B92181" w:rsidRPr="00105793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7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Запрет на увеличение численности </w:t>
            </w:r>
            <w:r w:rsidRPr="00105793">
              <w:rPr>
                <w:rFonts w:ascii="Times New Roman" w:hAnsi="Times New Roman" w:cs="Times New Roman"/>
                <w:sz w:val="24"/>
                <w:szCs w:val="24"/>
              </w:rPr>
              <w:t>муниципальных должностей, муниципальных служащих, работников, не замещающих должности муниципальной службы</w:t>
            </w:r>
          </w:p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органов местного </w:t>
            </w:r>
            <w:r w:rsidRPr="00105793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B92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увеличения расходов на содержание органов местного самоуправления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Запрет на принятие расходных обязательств не связанных с решением вопросов, отнесенных Конституцией Российской Федерации, федеральными законами, законами Иркутской области к полномочиям органов местного самоуправления муниципального района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Главные распорядители бюджетных средств, </w:t>
            </w: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получатели бюджетных средств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необоснованного увеличения расходов бюджета, п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овышение эффективности бюджетных расходов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3" w:type="dxa"/>
            <w:vAlign w:val="center"/>
          </w:tcPr>
          <w:p w:rsidR="00B92181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на приня</w:t>
            </w: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решений о повышении заработной платы работникам муниципальных учреждений и денежного содержания главе, муниципальным служащим 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органов местного самоуправления, технического и вспомогательного персонала, за исключением случаев, предусмотренных действующим федеральным и областным законодательством и (или) рекомендациями органов государственной власти Иркутской области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B92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необоснованного увеличения расходов бюджета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3" w:type="dxa"/>
            <w:vAlign w:val="center"/>
          </w:tcPr>
          <w:p w:rsidR="00B92181" w:rsidRDefault="00B92181" w:rsidP="000E4F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D4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графика отпусков с учетом равномерного распределения времени отпусков в течение года. Предоставление работникам очередных отпусков в соответствии с установленными графиками.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Запрет на </w:t>
            </w:r>
            <w:r w:rsidRPr="00C65D4F">
              <w:rPr>
                <w:rFonts w:ascii="Times New Roman" w:hAnsi="Times New Roman" w:cs="Times New Roman"/>
                <w:sz w:val="24"/>
                <w:szCs w:val="24"/>
              </w:rPr>
              <w:t>компенсационны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65D4F">
              <w:rPr>
                <w:rFonts w:ascii="Times New Roman" w:hAnsi="Times New Roman" w:cs="Times New Roman"/>
                <w:sz w:val="24"/>
                <w:szCs w:val="24"/>
              </w:rPr>
              <w:t xml:space="preserve"> выплат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65D4F">
              <w:rPr>
                <w:rFonts w:ascii="Times New Roman" w:hAnsi="Times New Roman" w:cs="Times New Roman"/>
                <w:sz w:val="24"/>
                <w:szCs w:val="24"/>
              </w:rPr>
              <w:t xml:space="preserve"> за неиспользованные отпуска (за исключением выплаты расчета при увольнении работника)</w:t>
            </w:r>
          </w:p>
        </w:tc>
        <w:tc>
          <w:tcPr>
            <w:tcW w:w="2126" w:type="dxa"/>
            <w:vAlign w:val="center"/>
          </w:tcPr>
          <w:p w:rsidR="00B92181" w:rsidRDefault="00B92181" w:rsidP="000E4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получатели бюджетных средств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92181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Равномерное распределение кассовых расходов бюджета, недопущение необоснованного увеличения расходов бюджета</w:t>
            </w:r>
          </w:p>
        </w:tc>
      </w:tr>
      <w:tr w:rsidR="00B92181" w:rsidRPr="002F34EF" w:rsidTr="000E4F80">
        <w:tc>
          <w:tcPr>
            <w:tcW w:w="567" w:type="dxa"/>
            <w:vAlign w:val="center"/>
          </w:tcPr>
          <w:p w:rsidR="00B92181" w:rsidRPr="002F34EF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3" w:type="dxa"/>
            <w:vAlign w:val="center"/>
          </w:tcPr>
          <w:p w:rsidR="00B92181" w:rsidRPr="002F34EF" w:rsidRDefault="00B92181" w:rsidP="00B92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F34EF">
              <w:rPr>
                <w:rFonts w:ascii="Times New Roman" w:hAnsi="Times New Roman" w:cs="Times New Roman"/>
                <w:sz w:val="24"/>
                <w:szCs w:val="24"/>
              </w:rPr>
              <w:t xml:space="preserve">частие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 w:rsidRPr="002F34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в государственных программах Иркутской области</w:t>
            </w:r>
          </w:p>
        </w:tc>
        <w:tc>
          <w:tcPr>
            <w:tcW w:w="2126" w:type="dxa"/>
            <w:vAlign w:val="center"/>
          </w:tcPr>
          <w:p w:rsidR="00B92181" w:rsidRPr="002F34EF" w:rsidRDefault="00B92181" w:rsidP="00B92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муниципальные учреждения</w:t>
            </w:r>
          </w:p>
        </w:tc>
        <w:tc>
          <w:tcPr>
            <w:tcW w:w="1560" w:type="dxa"/>
            <w:vAlign w:val="center"/>
          </w:tcPr>
          <w:p w:rsidR="00B92181" w:rsidRPr="002F34EF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92181" w:rsidRPr="002F34EF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дополнительных финансовых ресурсов на исполнение расходных обязательств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установленных 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лимитов на услуги связи, транспортные услуги, ГСМ и т.д. и обеспечение контроля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получатели бюджетных средств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необоснованного увеличения расходов бюджета, п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овышение эффективности бюджетных расходов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за своевременным исполнением получателями бюджетных средств своих обязательств по уплате налоговых платежей и обязательных сборов 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получатели бюджетных средств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необоснованного увеличения расходов бюджета</w:t>
            </w:r>
          </w:p>
        </w:tc>
      </w:tr>
      <w:tr w:rsidR="00B92181" w:rsidRPr="00092058" w:rsidTr="000E4F80">
        <w:tc>
          <w:tcPr>
            <w:tcW w:w="567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Сохранение дефицита бюджета муниципального образования на уровне 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более 5%. Принятие исчерпывающих мер по сокращению дефицита бюджета.</w:t>
            </w:r>
          </w:p>
        </w:tc>
        <w:tc>
          <w:tcPr>
            <w:tcW w:w="2126" w:type="dxa"/>
            <w:vAlign w:val="center"/>
          </w:tcPr>
          <w:p w:rsidR="00B92181" w:rsidRPr="002A0F2D" w:rsidRDefault="00B92181" w:rsidP="00B92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1560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 постоянной </w:t>
            </w: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основе в течение года</w:t>
            </w:r>
          </w:p>
        </w:tc>
        <w:tc>
          <w:tcPr>
            <w:tcW w:w="2693" w:type="dxa"/>
            <w:vAlign w:val="center"/>
          </w:tcPr>
          <w:p w:rsidR="00B92181" w:rsidRPr="002A0F2D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Обеспечение сбалансированности бюджета, исполнение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действующих бюджетных обязательств</w:t>
            </w:r>
          </w:p>
        </w:tc>
      </w:tr>
      <w:tr w:rsidR="00B92181" w:rsidRPr="004E6306" w:rsidTr="000E4F80">
        <w:tc>
          <w:tcPr>
            <w:tcW w:w="567" w:type="dxa"/>
            <w:vAlign w:val="center"/>
          </w:tcPr>
          <w:p w:rsidR="00B92181" w:rsidRPr="004E6306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403" w:type="dxa"/>
            <w:vAlign w:val="center"/>
          </w:tcPr>
          <w:p w:rsidR="00B92181" w:rsidRPr="004E6306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</w:t>
            </w:r>
            <w:r w:rsidRPr="004E6306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6306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эффективности реализации муниципальных программ</w:t>
            </w:r>
          </w:p>
        </w:tc>
        <w:tc>
          <w:tcPr>
            <w:tcW w:w="2126" w:type="dxa"/>
            <w:vAlign w:val="center"/>
          </w:tcPr>
          <w:p w:rsidR="00B92181" w:rsidRPr="004E6306" w:rsidRDefault="00B92181" w:rsidP="00B92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212121"/>
                <w:spacing w:val="-1"/>
                <w:sz w:val="24"/>
                <w:szCs w:val="24"/>
              </w:rPr>
              <w:t>Филипповского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1560" w:type="dxa"/>
            <w:vAlign w:val="center"/>
          </w:tcPr>
          <w:p w:rsidR="00B92181" w:rsidRPr="004E6306" w:rsidRDefault="00B92181" w:rsidP="000E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0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:rsidR="00B92181" w:rsidRPr="004E6306" w:rsidRDefault="00B92181" w:rsidP="000E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06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бюджетных расходов, выявление неэффективных расходов</w:t>
            </w:r>
          </w:p>
        </w:tc>
      </w:tr>
    </w:tbl>
    <w:p w:rsidR="00B92181" w:rsidRDefault="00B92181" w:rsidP="00B92181"/>
    <w:sectPr w:rsidR="00B92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28A9"/>
    <w:multiLevelType w:val="hybridMultilevel"/>
    <w:tmpl w:val="B090F57C"/>
    <w:lvl w:ilvl="0" w:tplc="6BA27D56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2343D"/>
    <w:multiLevelType w:val="hybridMultilevel"/>
    <w:tmpl w:val="2B06F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B5F"/>
    <w:rsid w:val="00425A70"/>
    <w:rsid w:val="00827995"/>
    <w:rsid w:val="008D4B5F"/>
    <w:rsid w:val="00B92181"/>
    <w:rsid w:val="00C0126D"/>
    <w:rsid w:val="00CB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829B7"/>
  <w15:chartTrackingRefBased/>
  <w15:docId w15:val="{16CC70CD-1CEE-41DF-98B0-7EF4A4CC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18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92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B92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B92181"/>
    <w:rPr>
      <w:rFonts w:ascii="Verdana" w:hAnsi="Verdana"/>
      <w:color w:val="0000FF"/>
      <w:u w:val="single"/>
      <w:lang w:val="en-US" w:eastAsia="en-US" w:bidi="ar-SA"/>
    </w:rPr>
  </w:style>
  <w:style w:type="paragraph" w:styleId="a6">
    <w:name w:val="List Paragraph"/>
    <w:basedOn w:val="a"/>
    <w:uiPriority w:val="34"/>
    <w:qFormat/>
    <w:rsid w:val="00B9218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01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126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5</cp:revision>
  <cp:lastPrinted>2026-02-27T05:19:00Z</cp:lastPrinted>
  <dcterms:created xsi:type="dcterms:W3CDTF">2026-02-27T03:32:00Z</dcterms:created>
  <dcterms:modified xsi:type="dcterms:W3CDTF">2026-03-02T01:03:00Z</dcterms:modified>
</cp:coreProperties>
</file>