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405A7E" w:rsidRDefault="00A37373" w:rsidP="00EB7CFE">
      <w:pPr>
        <w:pStyle w:val="a7"/>
        <w:ind w:right="322"/>
        <w:jc w:val="center"/>
        <w:rPr>
          <w:rFonts w:ascii="Times New Roman" w:hAnsi="Times New Roman"/>
          <w:b/>
          <w:sz w:val="32"/>
          <w:szCs w:val="28"/>
        </w:rPr>
      </w:pPr>
      <w:r w:rsidRPr="00405A7E">
        <w:rPr>
          <w:rFonts w:ascii="Times New Roman" w:hAnsi="Times New Roman"/>
          <w:b/>
          <w:sz w:val="32"/>
          <w:szCs w:val="28"/>
        </w:rPr>
        <w:t>«Информационный вестник</w:t>
      </w:r>
    </w:p>
    <w:p w:rsidR="00A37373" w:rsidRPr="00405A7E" w:rsidRDefault="00A37373" w:rsidP="00EB7CFE">
      <w:pPr>
        <w:pStyle w:val="a7"/>
        <w:ind w:left="284" w:right="322"/>
        <w:jc w:val="center"/>
        <w:rPr>
          <w:rFonts w:ascii="Times New Roman" w:hAnsi="Times New Roman"/>
          <w:b/>
          <w:sz w:val="32"/>
          <w:szCs w:val="28"/>
        </w:rPr>
      </w:pPr>
      <w:r w:rsidRPr="00405A7E">
        <w:rPr>
          <w:rFonts w:ascii="Times New Roman" w:hAnsi="Times New Roman"/>
          <w:b/>
          <w:sz w:val="32"/>
          <w:szCs w:val="28"/>
        </w:rPr>
        <w:t>Филипповского муниципального образования»</w:t>
      </w:r>
    </w:p>
    <w:p w:rsidR="00A37373" w:rsidRDefault="00A37373" w:rsidP="00EB7CFE">
      <w:pPr>
        <w:ind w:left="284" w:right="322"/>
        <w:jc w:val="center"/>
        <w:rPr>
          <w:rFonts w:ascii="Times New Roman" w:hAnsi="Times New Roman"/>
          <w:sz w:val="16"/>
          <w:szCs w:val="16"/>
        </w:rPr>
      </w:pPr>
      <w:r>
        <w:rPr>
          <w:rFonts w:ascii="Times New Roman" w:hAnsi="Times New Roman"/>
          <w:sz w:val="20"/>
          <w:szCs w:val="20"/>
        </w:rPr>
        <w:t xml:space="preserve">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Pr>
          <w:rFonts w:ascii="Times New Roman" w:hAnsi="Times New Roman"/>
          <w:sz w:val="16"/>
          <w:szCs w:val="16"/>
        </w:rPr>
        <w:t>иной официальной информации</w:t>
      </w:r>
    </w:p>
    <w:p w:rsidR="00A37373" w:rsidRPr="00CB59DF" w:rsidRDefault="00A37373" w:rsidP="00EB7CFE">
      <w:pPr>
        <w:ind w:right="322"/>
        <w:jc w:val="center"/>
        <w:rPr>
          <w:rFonts w:ascii="Times New Roman" w:hAnsi="Times New Roman"/>
          <w:color w:val="000000"/>
          <w:sz w:val="28"/>
          <w:szCs w:val="28"/>
        </w:rPr>
      </w:pPr>
      <w:r w:rsidRPr="00CB59DF">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420B9A" w:rsidRDefault="00420B9A" w:rsidP="00A37373">
                            <w:pPr>
                              <w:spacing w:after="60"/>
                              <w:jc w:val="center"/>
                              <w:rPr>
                                <w:rFonts w:ascii="Times New Roman" w:hAnsi="Times New Roman"/>
                                <w:b/>
                                <w:bCs/>
                              </w:rPr>
                            </w:pPr>
                          </w:p>
                          <w:p w:rsidR="00420B9A" w:rsidRDefault="00420B9A"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420B9A" w:rsidRDefault="00420B9A"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420B9A" w:rsidRDefault="00420B9A" w:rsidP="00A37373">
                      <w:pPr>
                        <w:spacing w:after="60"/>
                        <w:jc w:val="center"/>
                        <w:rPr>
                          <w:rFonts w:ascii="Times New Roman" w:hAnsi="Times New Roman"/>
                          <w:b/>
                          <w:bCs/>
                        </w:rPr>
                      </w:pPr>
                    </w:p>
                    <w:p w:rsidR="00420B9A" w:rsidRDefault="00420B9A"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420B9A" w:rsidRDefault="00420B9A" w:rsidP="00A37373">
                      <w:pPr>
                        <w:spacing w:after="60"/>
                        <w:jc w:val="center"/>
                        <w:rPr>
                          <w:rFonts w:ascii="Times New Roman" w:hAnsi="Times New Roman"/>
                          <w:b/>
                          <w:bCs/>
                          <w:sz w:val="16"/>
                          <w:szCs w:val="16"/>
                        </w:rPr>
                      </w:pPr>
                    </w:p>
                  </w:txbxContent>
                </v:textbox>
                <w10:wrap anchorx="page"/>
              </v:shape>
            </w:pict>
          </mc:Fallback>
        </mc:AlternateContent>
      </w:r>
      <w:r w:rsidR="00C717F9">
        <w:rPr>
          <w:rFonts w:ascii="Times New Roman" w:hAnsi="Times New Roman"/>
          <w:sz w:val="28"/>
          <w:szCs w:val="28"/>
          <w:u w:val="single"/>
        </w:rPr>
        <w:t>30</w:t>
      </w:r>
      <w:r w:rsidR="001312D2">
        <w:rPr>
          <w:rFonts w:ascii="Times New Roman" w:hAnsi="Times New Roman"/>
          <w:sz w:val="28"/>
          <w:szCs w:val="28"/>
          <w:u w:val="single"/>
        </w:rPr>
        <w:t>.09</w:t>
      </w:r>
      <w:r w:rsidR="00692F0A">
        <w:rPr>
          <w:rFonts w:ascii="Times New Roman" w:hAnsi="Times New Roman"/>
          <w:sz w:val="28"/>
          <w:szCs w:val="28"/>
          <w:u w:val="single"/>
        </w:rPr>
        <w:t>.2025</w:t>
      </w:r>
      <w:r w:rsidRPr="00CB59DF">
        <w:rPr>
          <w:rFonts w:ascii="Times New Roman" w:hAnsi="Times New Roman"/>
          <w:sz w:val="28"/>
          <w:szCs w:val="28"/>
          <w:u w:val="single"/>
        </w:rPr>
        <w:t>г</w:t>
      </w:r>
      <w:r w:rsidR="00692F0A">
        <w:rPr>
          <w:rFonts w:ascii="Times New Roman" w:hAnsi="Times New Roman"/>
          <w:sz w:val="28"/>
          <w:szCs w:val="28"/>
          <w:u w:val="single"/>
        </w:rPr>
        <w:t>.</w:t>
      </w:r>
      <w:r w:rsidRPr="00CB59DF">
        <w:rPr>
          <w:rFonts w:ascii="Times New Roman" w:hAnsi="Times New Roman"/>
        </w:rPr>
        <w:t xml:space="preserve">                               </w:t>
      </w:r>
      <w:r w:rsidR="0078153B">
        <w:rPr>
          <w:rFonts w:ascii="Times New Roman" w:hAnsi="Times New Roman"/>
          <w:b/>
          <w:sz w:val="56"/>
          <w:szCs w:val="56"/>
        </w:rPr>
        <w:t xml:space="preserve">№ </w:t>
      </w:r>
      <w:r w:rsidR="001312D2">
        <w:rPr>
          <w:rFonts w:ascii="Times New Roman" w:hAnsi="Times New Roman"/>
          <w:b/>
          <w:sz w:val="56"/>
          <w:szCs w:val="56"/>
        </w:rPr>
        <w:t>12</w:t>
      </w:r>
      <w:r w:rsidR="001312D2">
        <w:rPr>
          <w:rFonts w:ascii="Times New Roman" w:hAnsi="Times New Roman"/>
          <w:sz w:val="48"/>
          <w:szCs w:val="48"/>
        </w:rPr>
        <w:t>(257</w:t>
      </w:r>
      <w:r w:rsidRPr="00CB59DF">
        <w:rPr>
          <w:rFonts w:ascii="Times New Roman" w:hAnsi="Times New Roman"/>
          <w:sz w:val="48"/>
          <w:szCs w:val="48"/>
        </w:rPr>
        <w:t>)</w:t>
      </w:r>
      <w:r w:rsidRPr="00CB59DF">
        <w:rPr>
          <w:rFonts w:ascii="Times New Roman" w:hAnsi="Times New Roman"/>
          <w:sz w:val="28"/>
          <w:szCs w:val="28"/>
        </w:rPr>
        <w:t xml:space="preserve">                </w:t>
      </w:r>
      <w:proofErr w:type="spellStart"/>
      <w:r w:rsidRPr="00CB59DF">
        <w:rPr>
          <w:rFonts w:ascii="Times New Roman" w:hAnsi="Times New Roman"/>
          <w:sz w:val="28"/>
          <w:szCs w:val="28"/>
        </w:rPr>
        <w:t>с.Филипповск</w:t>
      </w:r>
      <w:proofErr w:type="spellEnd"/>
    </w:p>
    <w:p w:rsidR="00A37373" w:rsidRDefault="00A37373" w:rsidP="00EB7CFE"/>
    <w:p w:rsidR="00DC4496" w:rsidRPr="003F53D5" w:rsidRDefault="00DC4496" w:rsidP="00C11C65">
      <w:pPr>
        <w:rPr>
          <w:sz w:val="16"/>
          <w:szCs w:val="16"/>
        </w:rPr>
      </w:pPr>
    </w:p>
    <w:p w:rsidR="0000651B" w:rsidRPr="0020268C" w:rsidRDefault="0000651B" w:rsidP="00042032">
      <w:pPr>
        <w:pStyle w:val="a7"/>
        <w:jc w:val="center"/>
        <w:rPr>
          <w:rFonts w:ascii="Times New Roman" w:hAnsi="Times New Roman"/>
          <w:bCs/>
          <w:sz w:val="16"/>
          <w:szCs w:val="16"/>
        </w:rPr>
      </w:pPr>
    </w:p>
    <w:p w:rsidR="00042032" w:rsidRPr="00042032" w:rsidRDefault="00042032" w:rsidP="00042032">
      <w:pPr>
        <w:pStyle w:val="a7"/>
        <w:jc w:val="center"/>
        <w:rPr>
          <w:rFonts w:ascii="Times New Roman" w:hAnsi="Times New Roman"/>
          <w:sz w:val="16"/>
          <w:szCs w:val="16"/>
        </w:rPr>
      </w:pPr>
      <w:r w:rsidRPr="00042032">
        <w:rPr>
          <w:rFonts w:ascii="Times New Roman" w:hAnsi="Times New Roman"/>
          <w:sz w:val="16"/>
          <w:szCs w:val="16"/>
        </w:rPr>
        <w:t>РОССИЙСКАЯ ФЕДЕРАЦИЯ</w:t>
      </w:r>
    </w:p>
    <w:p w:rsidR="00042032" w:rsidRPr="00042032" w:rsidRDefault="00042032" w:rsidP="00042032">
      <w:pPr>
        <w:pStyle w:val="a7"/>
        <w:jc w:val="center"/>
        <w:rPr>
          <w:rFonts w:ascii="Times New Roman" w:hAnsi="Times New Roman"/>
          <w:sz w:val="16"/>
          <w:szCs w:val="16"/>
        </w:rPr>
      </w:pPr>
      <w:r w:rsidRPr="00042032">
        <w:rPr>
          <w:rFonts w:ascii="Times New Roman" w:hAnsi="Times New Roman"/>
          <w:sz w:val="16"/>
          <w:szCs w:val="16"/>
        </w:rPr>
        <w:t>ИРКУТСКАЯ ОБЛАСТЬ</w:t>
      </w:r>
    </w:p>
    <w:p w:rsidR="00042032" w:rsidRPr="00042032" w:rsidRDefault="00042032" w:rsidP="00042032">
      <w:pPr>
        <w:pStyle w:val="a7"/>
        <w:jc w:val="center"/>
        <w:rPr>
          <w:rFonts w:ascii="Times New Roman" w:hAnsi="Times New Roman"/>
          <w:sz w:val="16"/>
          <w:szCs w:val="16"/>
        </w:rPr>
      </w:pPr>
      <w:r w:rsidRPr="00042032">
        <w:rPr>
          <w:rFonts w:ascii="Times New Roman" w:hAnsi="Times New Roman"/>
          <w:bCs/>
          <w:kern w:val="36"/>
          <w:sz w:val="16"/>
          <w:szCs w:val="16"/>
        </w:rPr>
        <w:t>ЗИМИНСКИЙ РАЙОН</w:t>
      </w:r>
    </w:p>
    <w:p w:rsidR="00042032" w:rsidRPr="00042032" w:rsidRDefault="00042032" w:rsidP="00042032">
      <w:pPr>
        <w:pStyle w:val="a7"/>
        <w:jc w:val="center"/>
        <w:rPr>
          <w:rFonts w:ascii="Times New Roman" w:hAnsi="Times New Roman"/>
          <w:sz w:val="16"/>
          <w:szCs w:val="16"/>
        </w:rPr>
      </w:pPr>
    </w:p>
    <w:p w:rsidR="00042032" w:rsidRPr="00042032" w:rsidRDefault="00042032" w:rsidP="00042032">
      <w:pPr>
        <w:pStyle w:val="a7"/>
        <w:jc w:val="center"/>
        <w:rPr>
          <w:rFonts w:ascii="Times New Roman" w:hAnsi="Times New Roman"/>
          <w:sz w:val="16"/>
          <w:szCs w:val="16"/>
        </w:rPr>
      </w:pPr>
      <w:r w:rsidRPr="00042032">
        <w:rPr>
          <w:rFonts w:ascii="Times New Roman" w:hAnsi="Times New Roman"/>
          <w:sz w:val="16"/>
          <w:szCs w:val="16"/>
        </w:rPr>
        <w:t>Администрация</w:t>
      </w:r>
    </w:p>
    <w:p w:rsidR="00042032" w:rsidRPr="00042032" w:rsidRDefault="00042032" w:rsidP="00042032">
      <w:pPr>
        <w:pStyle w:val="a7"/>
        <w:jc w:val="center"/>
        <w:rPr>
          <w:rFonts w:ascii="Times New Roman" w:hAnsi="Times New Roman"/>
          <w:sz w:val="16"/>
          <w:szCs w:val="16"/>
        </w:rPr>
      </w:pPr>
      <w:r w:rsidRPr="00042032">
        <w:rPr>
          <w:rFonts w:ascii="Times New Roman" w:hAnsi="Times New Roman"/>
          <w:sz w:val="16"/>
          <w:szCs w:val="16"/>
        </w:rPr>
        <w:t>Филипповского муниципального образования</w:t>
      </w:r>
    </w:p>
    <w:p w:rsidR="00042032" w:rsidRPr="00042032" w:rsidRDefault="00042032" w:rsidP="00042032">
      <w:pPr>
        <w:pStyle w:val="a7"/>
        <w:jc w:val="center"/>
        <w:rPr>
          <w:rFonts w:ascii="Times New Roman" w:hAnsi="Times New Roman"/>
          <w:sz w:val="16"/>
          <w:szCs w:val="16"/>
        </w:rPr>
      </w:pPr>
    </w:p>
    <w:p w:rsidR="00042032" w:rsidRPr="00042032" w:rsidRDefault="00042032" w:rsidP="00042032">
      <w:pPr>
        <w:pStyle w:val="a7"/>
        <w:jc w:val="center"/>
        <w:rPr>
          <w:rFonts w:ascii="Times New Roman" w:hAnsi="Times New Roman"/>
          <w:b/>
          <w:sz w:val="16"/>
          <w:szCs w:val="16"/>
        </w:rPr>
      </w:pPr>
      <w:r w:rsidRPr="00042032">
        <w:rPr>
          <w:rFonts w:ascii="Times New Roman" w:hAnsi="Times New Roman"/>
          <w:b/>
          <w:sz w:val="16"/>
          <w:szCs w:val="16"/>
        </w:rPr>
        <w:t>П О С Т А Н О В Л Е Н И Е</w:t>
      </w:r>
    </w:p>
    <w:p w:rsidR="00042032" w:rsidRPr="00042032" w:rsidRDefault="00042032" w:rsidP="00042032">
      <w:pPr>
        <w:pStyle w:val="a7"/>
        <w:jc w:val="center"/>
        <w:rPr>
          <w:rFonts w:ascii="Times New Roman" w:hAnsi="Times New Roman"/>
          <w:b/>
          <w:sz w:val="16"/>
          <w:szCs w:val="16"/>
        </w:rPr>
      </w:pPr>
    </w:p>
    <w:p w:rsidR="00042032" w:rsidRPr="00042032" w:rsidRDefault="00042032" w:rsidP="00042032">
      <w:pPr>
        <w:pStyle w:val="a7"/>
        <w:jc w:val="center"/>
        <w:rPr>
          <w:rFonts w:ascii="Times New Roman" w:hAnsi="Times New Roman"/>
          <w:b/>
          <w:sz w:val="16"/>
          <w:szCs w:val="16"/>
        </w:rPr>
      </w:pPr>
    </w:p>
    <w:p w:rsidR="00042032" w:rsidRPr="00042032" w:rsidRDefault="00042032" w:rsidP="00042032">
      <w:pPr>
        <w:pStyle w:val="a7"/>
        <w:jc w:val="center"/>
        <w:rPr>
          <w:rFonts w:ascii="Times New Roman" w:hAnsi="Times New Roman"/>
          <w:sz w:val="16"/>
          <w:szCs w:val="16"/>
        </w:rPr>
      </w:pPr>
      <w:r w:rsidRPr="00042032">
        <w:rPr>
          <w:rFonts w:ascii="Times New Roman" w:hAnsi="Times New Roman"/>
          <w:sz w:val="16"/>
          <w:szCs w:val="16"/>
        </w:rPr>
        <w:t>от «23» сентября 2025 г.                         с. Филипповск</w:t>
      </w:r>
      <w:r w:rsidRPr="00042032">
        <w:rPr>
          <w:rFonts w:ascii="Times New Roman" w:hAnsi="Times New Roman"/>
          <w:color w:val="FF0000"/>
          <w:sz w:val="16"/>
          <w:szCs w:val="16"/>
        </w:rPr>
        <w:t xml:space="preserve">  </w:t>
      </w:r>
      <w:r w:rsidRPr="00042032">
        <w:rPr>
          <w:rFonts w:ascii="Times New Roman" w:hAnsi="Times New Roman"/>
          <w:sz w:val="16"/>
          <w:szCs w:val="16"/>
        </w:rPr>
        <w:t xml:space="preserve">                                           № 27</w:t>
      </w:r>
    </w:p>
    <w:p w:rsidR="00042032" w:rsidRPr="00042032" w:rsidRDefault="00042032" w:rsidP="00042032">
      <w:pPr>
        <w:pStyle w:val="a7"/>
        <w:rPr>
          <w:rFonts w:ascii="Times New Roman" w:hAnsi="Times New Roman"/>
          <w:sz w:val="16"/>
          <w:szCs w:val="16"/>
        </w:rPr>
      </w:pPr>
    </w:p>
    <w:p w:rsidR="00042032" w:rsidRPr="00042032" w:rsidRDefault="00042032" w:rsidP="00042032">
      <w:pPr>
        <w:pStyle w:val="a7"/>
        <w:rPr>
          <w:rFonts w:ascii="Times New Roman" w:hAnsi="Times New Roman"/>
          <w:sz w:val="16"/>
          <w:szCs w:val="16"/>
        </w:rPr>
      </w:pP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Об утверждении Основных направлений</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бюджетной и налоговой политики</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Филипповского муниципального образования</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на 2026 год и на плановый период 2027 и 2028 годов</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xml:space="preserve"> </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В соответствии со статьями 172, 184.2 Бюджетного Кодекса Российской Федерации, руководствуясь Федеральным законом от 6 октября 2003 года №131-ФЗ «Об общих принципах организации местного самоуправления в Российской Федерации», Положением о бюджетном процессе в Филипповском муниципальном образовании, утвержденным решением Думы Филипповского муниципального образования от 26 мая 2016 года № 121,</w:t>
      </w:r>
      <w:r w:rsidRPr="00042032">
        <w:rPr>
          <w:rFonts w:ascii="Times New Roman" w:hAnsi="Times New Roman"/>
          <w:color w:val="FF0000"/>
          <w:sz w:val="16"/>
          <w:szCs w:val="16"/>
        </w:rPr>
        <w:t xml:space="preserve"> </w:t>
      </w:r>
      <w:r w:rsidRPr="00042032">
        <w:rPr>
          <w:rFonts w:ascii="Times New Roman" w:hAnsi="Times New Roman"/>
          <w:sz w:val="16"/>
          <w:szCs w:val="16"/>
        </w:rPr>
        <w:t>Уставом Филипповского муниципального образования,  администрация Филипповского муниципального образования Зиминского района</w:t>
      </w:r>
    </w:p>
    <w:p w:rsidR="00042032" w:rsidRPr="00042032" w:rsidRDefault="00042032" w:rsidP="00042032">
      <w:pPr>
        <w:pStyle w:val="a7"/>
        <w:rPr>
          <w:rFonts w:ascii="Times New Roman" w:hAnsi="Times New Roman"/>
          <w:sz w:val="16"/>
          <w:szCs w:val="16"/>
          <w:lang w:val="x-none"/>
        </w:rPr>
      </w:pP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xml:space="preserve">             ПОСТАНОВЛЯЕТ:</w:t>
      </w:r>
    </w:p>
    <w:p w:rsidR="00042032" w:rsidRPr="00042032" w:rsidRDefault="00042032" w:rsidP="00042032">
      <w:pPr>
        <w:pStyle w:val="a7"/>
        <w:rPr>
          <w:rFonts w:ascii="Times New Roman" w:hAnsi="Times New Roman"/>
          <w:sz w:val="16"/>
          <w:szCs w:val="16"/>
        </w:rPr>
      </w:pPr>
    </w:p>
    <w:p w:rsidR="00042032" w:rsidRPr="00042032" w:rsidRDefault="00042032" w:rsidP="00042032">
      <w:pPr>
        <w:pStyle w:val="a7"/>
        <w:rPr>
          <w:rFonts w:ascii="Times New Roman" w:hAnsi="Times New Roman"/>
          <w:sz w:val="16"/>
          <w:szCs w:val="16"/>
        </w:rPr>
      </w:pPr>
      <w:bookmarkStart w:id="0" w:name="sub_1"/>
      <w:r w:rsidRPr="00042032">
        <w:rPr>
          <w:rFonts w:ascii="Times New Roman" w:hAnsi="Times New Roman"/>
          <w:sz w:val="16"/>
          <w:szCs w:val="16"/>
        </w:rPr>
        <w:t xml:space="preserve">Утвердить Основные направления бюджетной и налоговой политики Филипповского муниципального образования на 2026 год и на плановый период 2027 и 2028 годов согласно </w:t>
      </w:r>
      <w:proofErr w:type="gramStart"/>
      <w:r w:rsidRPr="00042032">
        <w:rPr>
          <w:rFonts w:ascii="Times New Roman" w:hAnsi="Times New Roman"/>
          <w:sz w:val="16"/>
          <w:szCs w:val="16"/>
        </w:rPr>
        <w:t>приложению</w:t>
      </w:r>
      <w:proofErr w:type="gramEnd"/>
      <w:r w:rsidRPr="00042032">
        <w:rPr>
          <w:rFonts w:ascii="Times New Roman" w:hAnsi="Times New Roman"/>
          <w:sz w:val="16"/>
          <w:szCs w:val="16"/>
        </w:rPr>
        <w:t xml:space="preserve"> </w:t>
      </w:r>
      <w:bookmarkStart w:id="1" w:name="sub_2"/>
      <w:bookmarkEnd w:id="0"/>
      <w:r w:rsidRPr="00042032">
        <w:rPr>
          <w:rFonts w:ascii="Times New Roman" w:hAnsi="Times New Roman"/>
          <w:sz w:val="16"/>
          <w:szCs w:val="16"/>
        </w:rPr>
        <w:t>к настоящему постановлению.</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xml:space="preserve">Настоящее постановление подлежит официальному опубликованию </w:t>
      </w:r>
      <w:bookmarkStart w:id="2" w:name="sub_3"/>
      <w:bookmarkEnd w:id="1"/>
      <w:r w:rsidRPr="00042032">
        <w:rPr>
          <w:rFonts w:ascii="Times New Roman" w:hAnsi="Times New Roman"/>
          <w:sz w:val="16"/>
          <w:szCs w:val="16"/>
        </w:rPr>
        <w:t>в периодическом печатном издании Филипповского муниципального образования «Информационный вестник» и размещению на официальном сайте администрации Филипповского муниципального образования Зиминского района http://филипповск.рф в информационно-телекоммуникационной сети «Интернет».</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Настоящее постановление вступает в силу после дня его официального опубликования.</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Контроль исполнения настоящего п</w:t>
      </w:r>
      <w:r>
        <w:rPr>
          <w:rFonts w:ascii="Times New Roman" w:hAnsi="Times New Roman"/>
          <w:sz w:val="16"/>
          <w:szCs w:val="16"/>
        </w:rPr>
        <w:t>остановления оставляю за собой.</w:t>
      </w:r>
    </w:p>
    <w:p w:rsidR="00042032" w:rsidRPr="00042032" w:rsidRDefault="00042032" w:rsidP="00042032">
      <w:pPr>
        <w:pStyle w:val="a7"/>
        <w:rPr>
          <w:rFonts w:ascii="Times New Roman" w:hAnsi="Times New Roman"/>
          <w:sz w:val="16"/>
          <w:szCs w:val="16"/>
        </w:rPr>
      </w:pP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xml:space="preserve"> Глава Филипповского</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муниципального образования</w:t>
      </w:r>
      <w:r w:rsidRPr="00042032">
        <w:rPr>
          <w:rFonts w:ascii="Times New Roman" w:hAnsi="Times New Roman"/>
          <w:sz w:val="16"/>
          <w:szCs w:val="16"/>
        </w:rPr>
        <w:tab/>
      </w:r>
      <w:r w:rsidRPr="00042032">
        <w:rPr>
          <w:rFonts w:ascii="Times New Roman" w:hAnsi="Times New Roman"/>
          <w:sz w:val="16"/>
          <w:szCs w:val="16"/>
        </w:rPr>
        <w:tab/>
        <w:t xml:space="preserve">                                     А.А. Федосеев</w:t>
      </w:r>
      <w:bookmarkEnd w:id="2"/>
    </w:p>
    <w:p w:rsidR="00042032" w:rsidRPr="00042032" w:rsidRDefault="00042032" w:rsidP="00042032">
      <w:pPr>
        <w:pStyle w:val="a7"/>
        <w:rPr>
          <w:rFonts w:ascii="Times New Roman" w:hAnsi="Times New Roman"/>
          <w:b/>
          <w:spacing w:val="-2"/>
          <w:sz w:val="16"/>
          <w:szCs w:val="16"/>
        </w:rPr>
      </w:pPr>
    </w:p>
    <w:p w:rsidR="00042032" w:rsidRPr="00042032" w:rsidRDefault="00042032" w:rsidP="00042032">
      <w:pPr>
        <w:pStyle w:val="a7"/>
        <w:jc w:val="right"/>
        <w:rPr>
          <w:rFonts w:ascii="Times New Roman" w:hAnsi="Times New Roman"/>
          <w:spacing w:val="-2"/>
          <w:sz w:val="16"/>
          <w:szCs w:val="16"/>
        </w:rPr>
      </w:pPr>
      <w:r w:rsidRPr="00042032">
        <w:rPr>
          <w:rFonts w:ascii="Times New Roman" w:hAnsi="Times New Roman"/>
          <w:spacing w:val="-2"/>
          <w:sz w:val="16"/>
          <w:szCs w:val="16"/>
        </w:rPr>
        <w:t>Приложение</w:t>
      </w:r>
    </w:p>
    <w:p w:rsidR="00042032" w:rsidRPr="00042032" w:rsidRDefault="00042032" w:rsidP="00042032">
      <w:pPr>
        <w:pStyle w:val="a7"/>
        <w:jc w:val="right"/>
        <w:rPr>
          <w:rFonts w:ascii="Times New Roman" w:hAnsi="Times New Roman"/>
          <w:spacing w:val="-2"/>
          <w:sz w:val="16"/>
          <w:szCs w:val="16"/>
        </w:rPr>
      </w:pPr>
      <w:r w:rsidRPr="00042032">
        <w:rPr>
          <w:rFonts w:ascii="Times New Roman" w:hAnsi="Times New Roman"/>
          <w:spacing w:val="-2"/>
          <w:sz w:val="16"/>
          <w:szCs w:val="16"/>
        </w:rPr>
        <w:t xml:space="preserve">к </w:t>
      </w:r>
      <w:proofErr w:type="gramStart"/>
      <w:r w:rsidRPr="00042032">
        <w:rPr>
          <w:rFonts w:ascii="Times New Roman" w:hAnsi="Times New Roman"/>
          <w:spacing w:val="-2"/>
          <w:sz w:val="16"/>
          <w:szCs w:val="16"/>
        </w:rPr>
        <w:t>постановлению  администрации</w:t>
      </w:r>
      <w:proofErr w:type="gramEnd"/>
    </w:p>
    <w:p w:rsidR="00042032" w:rsidRPr="00042032" w:rsidRDefault="00042032" w:rsidP="00042032">
      <w:pPr>
        <w:pStyle w:val="a7"/>
        <w:jc w:val="right"/>
        <w:rPr>
          <w:rFonts w:ascii="Times New Roman" w:hAnsi="Times New Roman"/>
          <w:spacing w:val="-2"/>
          <w:sz w:val="16"/>
          <w:szCs w:val="16"/>
        </w:rPr>
      </w:pPr>
      <w:r w:rsidRPr="00042032">
        <w:rPr>
          <w:rFonts w:ascii="Times New Roman" w:hAnsi="Times New Roman"/>
          <w:spacing w:val="-2"/>
          <w:sz w:val="16"/>
          <w:szCs w:val="16"/>
        </w:rPr>
        <w:t>Филипповского муниципального образования</w:t>
      </w:r>
    </w:p>
    <w:p w:rsidR="00042032" w:rsidRPr="00042032" w:rsidRDefault="00042032" w:rsidP="00042032">
      <w:pPr>
        <w:pStyle w:val="a7"/>
        <w:jc w:val="right"/>
        <w:rPr>
          <w:rFonts w:ascii="Times New Roman" w:hAnsi="Times New Roman"/>
          <w:spacing w:val="-2"/>
          <w:sz w:val="16"/>
          <w:szCs w:val="16"/>
        </w:rPr>
      </w:pPr>
      <w:r w:rsidRPr="00042032">
        <w:rPr>
          <w:rFonts w:ascii="Times New Roman" w:hAnsi="Times New Roman"/>
          <w:spacing w:val="-2"/>
          <w:sz w:val="16"/>
          <w:szCs w:val="16"/>
        </w:rPr>
        <w:t xml:space="preserve"> </w:t>
      </w:r>
      <w:r w:rsidRPr="00042032">
        <w:rPr>
          <w:rFonts w:ascii="Times New Roman" w:hAnsi="Times New Roman"/>
          <w:sz w:val="16"/>
          <w:szCs w:val="16"/>
        </w:rPr>
        <w:t xml:space="preserve">от «23» сентября 2025 г. №27 </w:t>
      </w:r>
    </w:p>
    <w:p w:rsidR="00042032" w:rsidRPr="00042032" w:rsidRDefault="00042032" w:rsidP="00042032">
      <w:pPr>
        <w:pStyle w:val="a7"/>
        <w:rPr>
          <w:rFonts w:ascii="Times New Roman" w:hAnsi="Times New Roman"/>
          <w:spacing w:val="-2"/>
          <w:sz w:val="16"/>
          <w:szCs w:val="16"/>
        </w:rPr>
      </w:pPr>
    </w:p>
    <w:p w:rsidR="00042032" w:rsidRPr="00042032" w:rsidRDefault="00042032" w:rsidP="00042032">
      <w:pPr>
        <w:pStyle w:val="a7"/>
        <w:rPr>
          <w:rFonts w:ascii="Times New Roman" w:hAnsi="Times New Roman"/>
          <w:spacing w:val="-2"/>
          <w:sz w:val="16"/>
          <w:szCs w:val="16"/>
        </w:rPr>
      </w:pPr>
    </w:p>
    <w:p w:rsidR="00042032" w:rsidRPr="00042032" w:rsidRDefault="00042032" w:rsidP="00042032">
      <w:pPr>
        <w:pStyle w:val="a7"/>
        <w:jc w:val="center"/>
        <w:rPr>
          <w:rFonts w:ascii="Times New Roman" w:hAnsi="Times New Roman"/>
          <w:b/>
          <w:spacing w:val="-2"/>
          <w:sz w:val="16"/>
          <w:szCs w:val="16"/>
        </w:rPr>
      </w:pPr>
      <w:r w:rsidRPr="00042032">
        <w:rPr>
          <w:rFonts w:ascii="Times New Roman" w:hAnsi="Times New Roman"/>
          <w:b/>
          <w:spacing w:val="-2"/>
          <w:sz w:val="16"/>
          <w:szCs w:val="16"/>
        </w:rPr>
        <w:t>Основные направления бюджетной и налоговой политики</w:t>
      </w:r>
    </w:p>
    <w:p w:rsidR="00042032" w:rsidRPr="00042032" w:rsidRDefault="00042032" w:rsidP="00042032">
      <w:pPr>
        <w:pStyle w:val="a7"/>
        <w:jc w:val="center"/>
        <w:rPr>
          <w:rFonts w:ascii="Times New Roman" w:hAnsi="Times New Roman"/>
          <w:b/>
          <w:spacing w:val="-2"/>
          <w:sz w:val="16"/>
          <w:szCs w:val="16"/>
        </w:rPr>
      </w:pPr>
      <w:r w:rsidRPr="00042032">
        <w:rPr>
          <w:rFonts w:ascii="Times New Roman" w:hAnsi="Times New Roman"/>
          <w:b/>
          <w:spacing w:val="-2"/>
          <w:sz w:val="16"/>
          <w:szCs w:val="16"/>
        </w:rPr>
        <w:t>Филипповского муниципального образования</w:t>
      </w:r>
    </w:p>
    <w:p w:rsidR="00042032" w:rsidRPr="00042032" w:rsidRDefault="00042032" w:rsidP="00042032">
      <w:pPr>
        <w:pStyle w:val="a7"/>
        <w:jc w:val="center"/>
        <w:rPr>
          <w:rFonts w:ascii="Times New Roman" w:hAnsi="Times New Roman"/>
          <w:b/>
          <w:spacing w:val="-2"/>
          <w:sz w:val="16"/>
          <w:szCs w:val="16"/>
        </w:rPr>
      </w:pPr>
      <w:r w:rsidRPr="00042032">
        <w:rPr>
          <w:rFonts w:ascii="Times New Roman" w:hAnsi="Times New Roman"/>
          <w:b/>
          <w:sz w:val="16"/>
          <w:szCs w:val="16"/>
        </w:rPr>
        <w:t>на 2026 год и на плановый период 2027 и 2028 годов</w:t>
      </w:r>
    </w:p>
    <w:p w:rsidR="00042032" w:rsidRPr="00042032" w:rsidRDefault="00042032" w:rsidP="00042032">
      <w:pPr>
        <w:pStyle w:val="a7"/>
        <w:rPr>
          <w:rFonts w:ascii="Times New Roman" w:hAnsi="Times New Roman"/>
          <w:sz w:val="16"/>
          <w:szCs w:val="16"/>
        </w:rPr>
      </w:pP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Основные направления бюджетной и налоговой политики Филипповского муниципального образования определяют условия и подходы, используемые при составлении проекта бюджета Филипповского муниципального образования на 2026 год и на плановый период 2027 и 2028 годов (далее – местный бюджет, муниципальное образование).</w:t>
      </w:r>
    </w:p>
    <w:p w:rsidR="00042032" w:rsidRPr="00042032" w:rsidRDefault="00042032" w:rsidP="00042032">
      <w:pPr>
        <w:pStyle w:val="a7"/>
        <w:rPr>
          <w:rFonts w:ascii="Times New Roman" w:hAnsi="Times New Roman"/>
          <w:b/>
          <w:sz w:val="16"/>
          <w:szCs w:val="16"/>
        </w:rPr>
      </w:pPr>
      <w:r w:rsidRPr="00042032">
        <w:rPr>
          <w:rFonts w:ascii="Times New Roman" w:hAnsi="Times New Roman"/>
          <w:b/>
          <w:sz w:val="16"/>
          <w:szCs w:val="16"/>
        </w:rPr>
        <w:t>Бюджетная политика</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Бюджетная политика реализуется на основе бюджетных принципов, установленных Бюджетным кодексом Российской Федерации.</w:t>
      </w:r>
    </w:p>
    <w:p w:rsidR="00042032" w:rsidRPr="00042032" w:rsidRDefault="00042032" w:rsidP="00042032">
      <w:pPr>
        <w:pStyle w:val="a7"/>
        <w:rPr>
          <w:rFonts w:ascii="Times New Roman" w:hAnsi="Times New Roman"/>
          <w:color w:val="000000"/>
          <w:sz w:val="16"/>
          <w:szCs w:val="16"/>
        </w:rPr>
      </w:pPr>
      <w:r w:rsidRPr="00042032">
        <w:rPr>
          <w:rFonts w:ascii="Times New Roman" w:hAnsi="Times New Roman"/>
          <w:color w:val="000000"/>
          <w:sz w:val="16"/>
          <w:szCs w:val="16"/>
        </w:rPr>
        <w:t>Бюджетная политика в период 2026-2028 годов сохраняет преемственность задач, определенных в предыдущие плановые периоды и актуализированных с учетом сложившейся экономической ситуации, и изменений, внесенных в действующее бюджетное законодательство Российской Федерации.</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Бюджетная политика в 2026 году и плановом периоде должна соответствовать критериям последовательности, реалистичности, эффективности и адресности.</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Основной целью бюджетной политики в период 2026-2028 годов является организация качественного управления муниципальными финансами для обеспечения сбалансированности и устойчивости местного бюджета, безусловного исполнения действующих и принимаемых обязательств наиболее эффективным способом. Данная цель будет достигаться через решение следующих задач.</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Совершенствование нормативно-правового регулирования бюджетного процесса в Филипповском муниципальном образовании.</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Для решения данной задачи необходимо на постоянной основе осуществлять регулярный мониторинг, анализ нормативно-правовой базы муниципального образования на предмет соответствия её федеральному и региональному законодательству и контроль над её пополнением и изменением в соответствии с целями и задачами, которые ставятся в ходе бюджетного процесса.</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lastRenderedPageBreak/>
        <w:t xml:space="preserve">Результатом решения данной задачи является своевременная разработка и утверждение проектов муниципальных нормативно-правовых актов, регулирующих бюджетный процесс в муниципальном образовании, в соответствии с требованиями бюджетного законодательства Российской Федерации. </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Повышение качества муниципальных программ и расширение их использования в бюджетном планировании.</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Дальнейшая реализация принципа формирования местного бюджета на основе муниципальных программ обеспечит взаимосвязь процесса исполнения местного бюджета с достижением поставленных целей и запланированных результатов социально-экономического развития муниципального образования, повысит обоснованность бюджетных ассигнований на этапе их формирования, ответственность и самостоятельность главных распорядителей бюджетных средств и, в конечном счете, повысит эффективность бюджетных расходов.</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xml:space="preserve">В ходе нового бюджетного процесса на плановый период необходимо чётко определить предельные возможности с точки зрения финансового обеспечения муниципальных программ. И, исходя из этих возможностей, также чётко определить те цели деятельности исполнительной власти муниципального образования, на которые достаточно финансов, достаточно мер регулирования, которые имеются в качестве инструментария главных администраторов средств местного бюджета. </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Обеспечение эффективности и результативности вложения бюджетных средств.</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В рамках решения данной задачи будет продолжена работа по созданию стимулов для более рационального и экономного использования средств местного бюджета.</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В целях оптимизации административных расходов местного бюджета ежегодно с 2006 года на уровень муниципального района передаются полномочия в части непосредственного составления проекта местного бюджета, организации исполнения местного бюджета, составления отчетов об его исполнении. Исполнение переданных полномочий делегировано Финансовому управлению Зиминского районного муниципального образования.  Также, полномочия по осуществлению внешнего муниципального финансового контроля передаются контрольно-счетному органу муниципального района. Исполнение на уровне муниципального района части полномочий органов местного самоуправления сельского поселения позволяет не только оптимизировать расходы местного бюджета, но и обеспечить качественное исполнение данных полномочий.</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xml:space="preserve">Кроме того, учет финансово-хозяйственной деятельности муниципальных учреждений поселения осуществляет </w:t>
      </w:r>
      <w:r w:rsidRPr="00042032">
        <w:rPr>
          <w:rFonts w:ascii="Times New Roman" w:eastAsia="Calibri" w:hAnsi="Times New Roman"/>
          <w:sz w:val="16"/>
          <w:szCs w:val="16"/>
          <w:lang w:eastAsia="en-US"/>
        </w:rPr>
        <w:t xml:space="preserve">МКУ «Центр бухгалтерского учета Зиминского района» в соответствии с ежегодно заключаемыми договорами о бухгалтерском обслуживании. Организация централизованного бухгалтерского учета позволяет осуществлять качественный учет финансовой деятельности муниципальных учреждений при минимальных затратах местного бюджета. </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Также органами местного самоуправления сельского поселения будет продолжена работа по оптимизации и перераспределению бюджетных ассигнований в пользу более эффективных и приоритетных расходных обязательств с учетом полученных результатов по реализации программных мероприятий.</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Применение принципов нормирования в сфере закупок согласно требованиям Федерального закона от 05.04.2013 г. № 44-ФЗ «О контрактной системе в сфере закупок товаров, работ, услуг для обеспечения государственных и муниципальных нужд», а также интеграция закупочного и бюджетного процессов также будут способствовать повышению эффективности, результативности использования бюджетных средств.</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При формировании местного бюджета на 2026-2028 годы объемы бюджетных ассигнований должны определяться исходя из необходимости безусловного исполнения действующих расходных обязательств. Принятие решений по увеличению бюджетных ассигнований на исполнение действующих и (или) по установлению новых расходных обязательств должно производиться на основе сравнительной оценки их эффективности только в пределах финансовых ресурсов местного бюджета.</w:t>
      </w:r>
    </w:p>
    <w:p w:rsidR="00042032" w:rsidRPr="00042032" w:rsidRDefault="00042032" w:rsidP="00042032">
      <w:pPr>
        <w:pStyle w:val="a7"/>
        <w:rPr>
          <w:rFonts w:ascii="Times New Roman" w:hAnsi="Times New Roman"/>
          <w:color w:val="000000"/>
          <w:sz w:val="16"/>
          <w:szCs w:val="16"/>
        </w:rPr>
      </w:pPr>
      <w:r w:rsidRPr="00042032">
        <w:rPr>
          <w:rFonts w:ascii="Times New Roman" w:hAnsi="Times New Roman"/>
          <w:color w:val="000000"/>
          <w:sz w:val="16"/>
          <w:szCs w:val="16"/>
        </w:rPr>
        <w:t>При формировании объема и структуры расходов местного бюджета в 2026-2028 годах необходимо учитывать следующие первоочередные задачи:</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обеспечение деятельности муниципальных учреждений;</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реализация мероприятий муниципальных программ (непрограммных мероприятий), обеспечивающих достижение целевых показателей государственных программ и региональных проектов Иркутской области;</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продолжение реализации курса, заложенного в майских Указах Президента Российской Федерации 2012 года, в части повышения оплаты труда отдельным категориям работников;</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xml:space="preserve">- обеспечение работникам муниципальных учреждений уровня заработной платы не ниже установленного минимального размера оплаты труда с учётом начисления на него районных коэффициентов и процентной надбавки за стаж работы в районах Крайнего Севера и приравненных к ним местностях; </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обеспечение социальных гарантий и социальной защиты граждан, в отношении которых существуют расходные обязательства.</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Важная роль в обеспечении устойчивости местного бюджета отводится снижению рисков неисполнения первоочередных социально-значимых обязательств.</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Первоочередными социально-значимыми бюджетными расходами на 2026-2028 годы определяются:</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выплата заработной платы с начислениями на нее;</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уплата налогов и обязательных платежей;</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оплата за услуги коммунального комплекса;</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обеспечение социальных гарантий и социальной защиты граждан, в отношении которых существуют расходные обязательства;</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исполнение мероприятий государственных программ и региональных проектов.</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Участие в государственных программах и региональных проектах.</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В целях привлечения дополнительных финансовых ресурсов на исполнение расходных обязательств муниципального образования необходимо обеспечить активное участие муниципального образования в государственных программах Иркутской области и региональных проектах.</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Принятые решения об участии в государственных программах Иркутской области и региональных проектах должны быть детально просчитаны, запрашиваемые бюджетные ресурсы – иметь реальную потребность и высокую эффективность их использования, а дополнительная нагрузка на местный бюджет – минимальной.</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В целях поддержки местных инициатив планируется реализация инициативного бюджетирования и получение из областного бюджета субсидий на реализацию инициативных проектов жителей муниципального образования.</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Обеспечение прозрачности и открытости управления муниципальными финансами.</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В рамках данного направления необходимо повысить объем и регулярность обновления общедоступной информации о муниципальных финансах на WEB-портале органов местного самоуправления муниципального образования, обеспечить публичность информации о плановых и фактических результатах деятельности организаций муниципального сектора и докладов об основных направлениях деятельности субъектов бюджетного планирования муниципального образования.</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Обеспечение полного и доступного информирования населения муниципального образования о местном бюджете и отчетах о его исполнении, повышения открытости и прозрачности информации об управлении бюджетными средствами муниципального образования должно найти отражение на официальном сайте администрации муниципального образования.</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xml:space="preserve">В целях обеспечения принципа прозрачности (открытости) местного бюджета в соответствии с законодательством Российской Федерации, финансовый орган муниципального образования размещает и поддерживает </w:t>
      </w:r>
      <w:r w:rsidRPr="00042032">
        <w:rPr>
          <w:rStyle w:val="markedcontent"/>
          <w:rFonts w:ascii="Times New Roman" w:hAnsi="Times New Roman"/>
          <w:sz w:val="16"/>
          <w:szCs w:val="16"/>
        </w:rPr>
        <w:t>в актуальном состоянии бюджетные данные о формировании и исполнении местного бюджета на Едином портале бюджетной системы Российской Федерации в системе «Электронный бюджет»</w:t>
      </w:r>
      <w:r w:rsidRPr="00042032">
        <w:rPr>
          <w:rFonts w:ascii="Times New Roman" w:hAnsi="Times New Roman"/>
          <w:sz w:val="16"/>
          <w:szCs w:val="16"/>
        </w:rPr>
        <w:t>.</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Обеспечение сбалансированности бюджета и эффективное управление муниципальным долгом.</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В рамках решения задачи необходимо обеспечить объем дефицита средств местного бюджета и объем муниципального долга в пределах, установленных бюджетным законодательством Российской Федерации.</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В целях снижения дефицита бюджета необходимо осуществлять мероприятия, направленные на увеличение собственных доходов местного бюджета, дополнительные поступления по доходам направлять в первую очередь на снижение бюджетного дефицита.</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Долговая политика в 2026-2028 годах будет направлена на решение ключевых задач по поддержанию умеренной долговой нагрузки, своевременному исполнению долговых обязательств и снижению расходов на обслуживание муниципального долга.</w:t>
      </w:r>
    </w:p>
    <w:p w:rsidR="00042032" w:rsidRPr="00042032" w:rsidRDefault="00042032" w:rsidP="00042032">
      <w:pPr>
        <w:pStyle w:val="a7"/>
        <w:rPr>
          <w:rFonts w:ascii="Times New Roman" w:hAnsi="Times New Roman"/>
          <w:b/>
          <w:sz w:val="16"/>
          <w:szCs w:val="16"/>
        </w:rPr>
      </w:pPr>
      <w:r w:rsidRPr="00042032">
        <w:rPr>
          <w:rFonts w:ascii="Times New Roman" w:hAnsi="Times New Roman"/>
          <w:b/>
          <w:sz w:val="16"/>
          <w:szCs w:val="16"/>
        </w:rPr>
        <w:t>Налоговая политика</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Бюджетное и налоговое планирование неразрывно связаны между собой, так как налоги являются основным источником формирования доходов местного бюджета.</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lastRenderedPageBreak/>
        <w:t>Налоговая политика выстраивается с учетом изменений налогового и бюджетного законодательства Российской Федерации, которое оказывает влияние на формирование доходной части местного бюджета.</w:t>
      </w:r>
    </w:p>
    <w:p w:rsidR="00042032" w:rsidRPr="00042032" w:rsidRDefault="00042032" w:rsidP="00042032">
      <w:pPr>
        <w:pStyle w:val="a7"/>
        <w:rPr>
          <w:rFonts w:ascii="Times New Roman" w:hAnsi="Times New Roman"/>
          <w:color w:val="0000FF"/>
          <w:sz w:val="16"/>
          <w:szCs w:val="16"/>
        </w:rPr>
      </w:pPr>
      <w:r w:rsidRPr="00042032">
        <w:rPr>
          <w:rFonts w:ascii="Times New Roman" w:hAnsi="Times New Roman"/>
          <w:sz w:val="16"/>
          <w:szCs w:val="16"/>
        </w:rPr>
        <w:t>В настоящее время остается высокая зависимость местного бюджета от финансовой помощи, поступающей из областного бюджета и бюджета муниципального района.</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Основной целью налоговой политики в 2026 году и плановом периоде является укрепление и развитие собственного налогового потенциала, поиск дополнительных доходных источников местного бюджета, повышение собираемости налогов и сборов.</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Налоговая политика муниципального образования реализуется посредством:</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1. Обеспечения качественного администрирования налоговых и неналоговых доходов.</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Для этого будут продолжены следующие мероприятия:</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повышение качества планирование доходов местного бюджета главными администраторами доходов бюджета;</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усиление контроля главными администраторами доходов бюджета за выполнением плановых показателей доходов бюджета;</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проведение целенаправленной и эффективной работы с федеральными, областными и местными администраторами доходов бюджета с целью выявления скрытых резервов, повышения уровня собираемости доходов, сокращения недоимки, усиления налоговой дисциплины.</w:t>
      </w:r>
    </w:p>
    <w:p w:rsidR="00042032" w:rsidRPr="00042032" w:rsidRDefault="00042032" w:rsidP="00042032">
      <w:pPr>
        <w:pStyle w:val="a7"/>
        <w:rPr>
          <w:rFonts w:ascii="Times New Roman" w:hAnsi="Times New Roman"/>
          <w:b/>
          <w:bCs/>
          <w:sz w:val="16"/>
          <w:szCs w:val="16"/>
        </w:rPr>
      </w:pPr>
      <w:r w:rsidRPr="00042032">
        <w:rPr>
          <w:rFonts w:ascii="Times New Roman" w:hAnsi="Times New Roman"/>
          <w:sz w:val="16"/>
          <w:szCs w:val="16"/>
        </w:rPr>
        <w:t>2. Развития доходного потенциала муниципального образования.</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В этом направлении продолжится работа по:</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осуществлению мониторинга платежей в местный бюджет в разрезе доходных источников;</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проведению ежегодной оценки социальной и бюджетной эффективности предоставленных льгот по местным налогам, проведению анализа налоговых расходов по местным налогам и принятие решений о целесообразности внесения изменений в муниципальные правовые акты, устанавливающие налоги на территории муниципального образования;</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проведению комплекса мероприятий, направленных на снижение недоимки по платежам в бюджет;</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проведению работы по мобилизации дополнительных доходов в местный бюджет;</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проведению мероприятий по повышению налоговой грамотности населения муниципального образования;</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проведению совместно с территориальными органами федеральных и региональных органов исполнительной власти мероприятий по легализации налогооблагаемой базы и обеспечения поступлений в местный бюджет, борьбе с «теневыми оборотами» в экономике, выявлению и пресечению нелегальной выплаты заработной платы работающего населения.</w:t>
      </w:r>
    </w:p>
    <w:p w:rsidR="00042032" w:rsidRPr="00042032" w:rsidRDefault="00042032" w:rsidP="00042032">
      <w:pPr>
        <w:pStyle w:val="a7"/>
        <w:rPr>
          <w:rFonts w:ascii="Times New Roman" w:hAnsi="Times New Roman"/>
          <w:color w:val="0000FF"/>
          <w:sz w:val="16"/>
          <w:szCs w:val="16"/>
        </w:rPr>
      </w:pPr>
      <w:r w:rsidRPr="00042032">
        <w:rPr>
          <w:rFonts w:ascii="Times New Roman" w:hAnsi="Times New Roman"/>
          <w:sz w:val="16"/>
          <w:szCs w:val="16"/>
        </w:rPr>
        <w:t>В период 2026-2028 годов необходимо соблюдать основные подходы к установлению новых налоговых льгот (</w:t>
      </w:r>
      <w:r w:rsidRPr="00042032">
        <w:rPr>
          <w:rFonts w:ascii="Times New Roman" w:hAnsi="Times New Roman"/>
          <w:bCs/>
          <w:sz w:val="16"/>
          <w:szCs w:val="16"/>
        </w:rPr>
        <w:t xml:space="preserve">пониженных ставок) </w:t>
      </w:r>
      <w:r w:rsidRPr="00042032">
        <w:rPr>
          <w:rFonts w:ascii="Times New Roman" w:hAnsi="Times New Roman"/>
          <w:sz w:val="16"/>
          <w:szCs w:val="16"/>
        </w:rPr>
        <w:t xml:space="preserve">по местным налогам. Обязательным элементом процесса введения новой налоговой льготы (установления </w:t>
      </w:r>
      <w:r w:rsidRPr="00042032">
        <w:rPr>
          <w:rFonts w:ascii="Times New Roman" w:hAnsi="Times New Roman"/>
          <w:bCs/>
          <w:sz w:val="16"/>
          <w:szCs w:val="16"/>
        </w:rPr>
        <w:t>пониженных налоговых ставок)</w:t>
      </w:r>
      <w:r w:rsidRPr="00042032">
        <w:rPr>
          <w:rFonts w:ascii="Times New Roman" w:hAnsi="Times New Roman"/>
          <w:sz w:val="16"/>
          <w:szCs w:val="16"/>
        </w:rPr>
        <w:t xml:space="preserve"> должна быть оценка их эффективности. </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При формировании доходной части местного бюджета на 2026 год и на плановый период 2027 и 2028 годов необходимо учитывать результаты оценки эффективности налоговых расходов муниципального образования, проведенной за 2024 год, по итогам которой действующие налоговые льготы в плановом периоде предлагается сохранить.</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xml:space="preserve"> Так, в настоящее время решениями Думы муниципального образования установлены следующие налоговые льготы по земельному налогу – освобождены от налогообложения организации, полностью финансируемые за счет средств местного бюджета.</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3. Эффективное управление муниципальной собственностью.</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С целью получения дополнительных доходов потребуется принятие мер, направленных на эффективное управление и распоряжение в сфере имущественных отношений на территории муниципального образования, включая работу по:</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обеспечению эффективности использования муниципального имущества, находящегося в собственности муниципального образования, посредством повышения качества контроля за его использованием, выявления неиспользуемого имущества и принятия мер, направленных на его реализацию или передачу в аренду;</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осуществлению контроля за поступлением средств от использования муниципальной собственности;</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 xml:space="preserve">- проведению </w:t>
      </w:r>
      <w:proofErr w:type="spellStart"/>
      <w:r w:rsidRPr="00042032">
        <w:rPr>
          <w:rFonts w:ascii="Times New Roman" w:hAnsi="Times New Roman"/>
          <w:sz w:val="16"/>
          <w:szCs w:val="16"/>
        </w:rPr>
        <w:t>претензионно</w:t>
      </w:r>
      <w:proofErr w:type="spellEnd"/>
      <w:r w:rsidRPr="00042032">
        <w:rPr>
          <w:rFonts w:ascii="Times New Roman" w:hAnsi="Times New Roman"/>
          <w:sz w:val="16"/>
          <w:szCs w:val="16"/>
        </w:rPr>
        <w:t>-исковой работы по взысканию задолженности по неналоговым доходам местного бюджета и предъявлению претензий за несвоевременное и некачественное исполнение договоров и муниципальных контрактов на оказание услуг или выполнение работ для муниципальных нужд.</w:t>
      </w:r>
    </w:p>
    <w:p w:rsidR="00042032" w:rsidRPr="00042032" w:rsidRDefault="00042032" w:rsidP="00042032">
      <w:pPr>
        <w:pStyle w:val="a7"/>
        <w:rPr>
          <w:rFonts w:ascii="Times New Roman" w:hAnsi="Times New Roman"/>
          <w:sz w:val="16"/>
          <w:szCs w:val="16"/>
        </w:rPr>
      </w:pPr>
      <w:r w:rsidRPr="00042032">
        <w:rPr>
          <w:rFonts w:ascii="Times New Roman" w:hAnsi="Times New Roman"/>
          <w:sz w:val="16"/>
          <w:szCs w:val="16"/>
        </w:rPr>
        <w:t>При разработке проекта местного бюджета на 2026 год и на плановый период 2027 и 2028 годов необходимо учитывать положения, обозначенные Министерством финансов Российской Федерации в Основных направлениях бюджетной, налоговой и таможенно-тарифной политики и Министерством финансов Иркутской области в Основных направлениях бюджетной и налоговой политики Иркутской области на соответствующий период, а также изменения бюджетного и налогового законодательства.</w:t>
      </w:r>
    </w:p>
    <w:p w:rsidR="00F50692" w:rsidRPr="00C717F9" w:rsidRDefault="00F50692" w:rsidP="00C717F9">
      <w:pPr>
        <w:pStyle w:val="a7"/>
        <w:rPr>
          <w:rFonts w:ascii="Times New Roman" w:hAnsi="Times New Roman"/>
          <w:sz w:val="16"/>
          <w:szCs w:val="16"/>
        </w:rPr>
      </w:pPr>
    </w:p>
    <w:p w:rsidR="00C717F9" w:rsidRPr="00C717F9" w:rsidRDefault="00C717F9" w:rsidP="00C717F9">
      <w:pPr>
        <w:pStyle w:val="a7"/>
        <w:jc w:val="center"/>
        <w:rPr>
          <w:rFonts w:ascii="Times New Roman" w:hAnsi="Times New Roman"/>
          <w:sz w:val="16"/>
          <w:szCs w:val="16"/>
        </w:rPr>
      </w:pPr>
      <w:r w:rsidRPr="00C717F9">
        <w:rPr>
          <w:rFonts w:ascii="Times New Roman" w:hAnsi="Times New Roman"/>
          <w:sz w:val="16"/>
          <w:szCs w:val="16"/>
        </w:rPr>
        <w:t>РОССИЙСКАЯ ФЕДЕРАЦИЯ</w:t>
      </w:r>
    </w:p>
    <w:p w:rsidR="00C717F9" w:rsidRPr="00C717F9" w:rsidRDefault="00C717F9" w:rsidP="00C717F9">
      <w:pPr>
        <w:pStyle w:val="a7"/>
        <w:jc w:val="center"/>
        <w:rPr>
          <w:rFonts w:ascii="Times New Roman" w:hAnsi="Times New Roman"/>
          <w:sz w:val="16"/>
          <w:szCs w:val="16"/>
        </w:rPr>
      </w:pPr>
      <w:r w:rsidRPr="00C717F9">
        <w:rPr>
          <w:rFonts w:ascii="Times New Roman" w:hAnsi="Times New Roman"/>
          <w:sz w:val="16"/>
          <w:szCs w:val="16"/>
        </w:rPr>
        <w:t>ИРКУТСКАЯ ОБЛАСТЬ</w:t>
      </w:r>
    </w:p>
    <w:p w:rsidR="00C717F9" w:rsidRPr="00C717F9" w:rsidRDefault="00C717F9" w:rsidP="00C717F9">
      <w:pPr>
        <w:pStyle w:val="a7"/>
        <w:jc w:val="center"/>
        <w:rPr>
          <w:rFonts w:ascii="Times New Roman" w:hAnsi="Times New Roman"/>
          <w:sz w:val="16"/>
          <w:szCs w:val="16"/>
        </w:rPr>
      </w:pPr>
      <w:r w:rsidRPr="00C717F9">
        <w:rPr>
          <w:rFonts w:ascii="Times New Roman" w:hAnsi="Times New Roman"/>
          <w:sz w:val="16"/>
          <w:szCs w:val="16"/>
        </w:rPr>
        <w:t>ЗИМИНСКИЙ РАЙОН</w:t>
      </w:r>
    </w:p>
    <w:p w:rsidR="00C717F9" w:rsidRPr="00C717F9" w:rsidRDefault="00C717F9" w:rsidP="00C717F9">
      <w:pPr>
        <w:pStyle w:val="a7"/>
        <w:jc w:val="center"/>
        <w:rPr>
          <w:rFonts w:ascii="Times New Roman" w:hAnsi="Times New Roman"/>
          <w:sz w:val="16"/>
          <w:szCs w:val="16"/>
        </w:rPr>
      </w:pPr>
    </w:p>
    <w:p w:rsidR="00C717F9" w:rsidRPr="00C717F9" w:rsidRDefault="00C717F9" w:rsidP="00C717F9">
      <w:pPr>
        <w:pStyle w:val="a7"/>
        <w:jc w:val="center"/>
        <w:rPr>
          <w:rFonts w:ascii="Times New Roman" w:hAnsi="Times New Roman"/>
          <w:sz w:val="16"/>
          <w:szCs w:val="16"/>
        </w:rPr>
      </w:pPr>
      <w:r w:rsidRPr="00C717F9">
        <w:rPr>
          <w:rFonts w:ascii="Times New Roman" w:hAnsi="Times New Roman"/>
          <w:sz w:val="16"/>
          <w:szCs w:val="16"/>
        </w:rPr>
        <w:t>Администрация</w:t>
      </w:r>
    </w:p>
    <w:p w:rsidR="00C717F9" w:rsidRPr="00C717F9" w:rsidRDefault="00C717F9" w:rsidP="00C717F9">
      <w:pPr>
        <w:pStyle w:val="a7"/>
        <w:jc w:val="center"/>
        <w:rPr>
          <w:rFonts w:ascii="Times New Roman" w:hAnsi="Times New Roman"/>
          <w:sz w:val="16"/>
          <w:szCs w:val="16"/>
        </w:rPr>
      </w:pPr>
      <w:r w:rsidRPr="00C717F9">
        <w:rPr>
          <w:rFonts w:ascii="Times New Roman" w:hAnsi="Times New Roman"/>
          <w:sz w:val="16"/>
          <w:szCs w:val="16"/>
        </w:rPr>
        <w:t>Филипповского муниципального образования</w:t>
      </w:r>
    </w:p>
    <w:p w:rsidR="00C717F9" w:rsidRPr="00C717F9" w:rsidRDefault="00C717F9" w:rsidP="00C717F9">
      <w:pPr>
        <w:pStyle w:val="a7"/>
        <w:jc w:val="center"/>
        <w:rPr>
          <w:rFonts w:ascii="Times New Roman" w:hAnsi="Times New Roman"/>
          <w:sz w:val="16"/>
          <w:szCs w:val="16"/>
        </w:rPr>
      </w:pPr>
    </w:p>
    <w:p w:rsidR="00C717F9" w:rsidRPr="00C717F9" w:rsidRDefault="00C717F9" w:rsidP="00C717F9">
      <w:pPr>
        <w:pStyle w:val="a7"/>
        <w:jc w:val="center"/>
        <w:rPr>
          <w:rFonts w:ascii="Times New Roman" w:hAnsi="Times New Roman"/>
          <w:b/>
          <w:sz w:val="16"/>
          <w:szCs w:val="16"/>
        </w:rPr>
      </w:pPr>
      <w:r w:rsidRPr="00C717F9">
        <w:rPr>
          <w:rFonts w:ascii="Times New Roman" w:hAnsi="Times New Roman"/>
          <w:b/>
          <w:sz w:val="16"/>
          <w:szCs w:val="16"/>
        </w:rPr>
        <w:t>П О С Т А Н О В Л Е Н И Е</w:t>
      </w:r>
    </w:p>
    <w:p w:rsidR="00C717F9" w:rsidRPr="00C717F9" w:rsidRDefault="00C717F9" w:rsidP="00C717F9">
      <w:pPr>
        <w:pStyle w:val="a7"/>
        <w:jc w:val="center"/>
        <w:rPr>
          <w:rFonts w:ascii="Times New Roman" w:hAnsi="Times New Roman"/>
          <w:sz w:val="16"/>
          <w:szCs w:val="16"/>
        </w:rPr>
      </w:pPr>
    </w:p>
    <w:p w:rsidR="00C717F9" w:rsidRPr="00C717F9" w:rsidRDefault="00C717F9" w:rsidP="00C717F9">
      <w:pPr>
        <w:pStyle w:val="a7"/>
        <w:jc w:val="center"/>
        <w:rPr>
          <w:rFonts w:ascii="Times New Roman" w:hAnsi="Times New Roman"/>
          <w:sz w:val="16"/>
          <w:szCs w:val="16"/>
        </w:rPr>
      </w:pPr>
      <w:r w:rsidRPr="00C717F9">
        <w:rPr>
          <w:rFonts w:ascii="Times New Roman" w:hAnsi="Times New Roman"/>
          <w:sz w:val="16"/>
          <w:szCs w:val="16"/>
        </w:rPr>
        <w:t>от   24.09.2025 г.                      №28                       с. Филипповск</w:t>
      </w:r>
    </w:p>
    <w:p w:rsidR="00C717F9" w:rsidRPr="00C717F9" w:rsidRDefault="00C717F9" w:rsidP="00C717F9">
      <w:pPr>
        <w:pStyle w:val="a7"/>
        <w:rPr>
          <w:rFonts w:ascii="Times New Roman" w:hAnsi="Times New Roman"/>
          <w:bCs/>
          <w:color w:val="000000"/>
          <w:sz w:val="16"/>
          <w:szCs w:val="16"/>
        </w:rPr>
      </w:pPr>
    </w:p>
    <w:p w:rsidR="00C717F9" w:rsidRPr="00C717F9" w:rsidRDefault="00C717F9" w:rsidP="00C717F9">
      <w:pPr>
        <w:pStyle w:val="a7"/>
        <w:rPr>
          <w:rFonts w:ascii="Times New Roman" w:hAnsi="Times New Roman"/>
          <w:bCs/>
          <w:color w:val="000000"/>
          <w:sz w:val="16"/>
          <w:szCs w:val="16"/>
        </w:rPr>
      </w:pPr>
      <w:r w:rsidRPr="00C717F9">
        <w:rPr>
          <w:rFonts w:ascii="Times New Roman" w:hAnsi="Times New Roman"/>
          <w:bCs/>
          <w:color w:val="000000"/>
          <w:sz w:val="16"/>
          <w:szCs w:val="16"/>
        </w:rPr>
        <w:t>О признании утратившими силу постановлений администрации</w:t>
      </w:r>
    </w:p>
    <w:p w:rsidR="00C717F9" w:rsidRPr="00C717F9" w:rsidRDefault="00C717F9" w:rsidP="00C717F9">
      <w:pPr>
        <w:pStyle w:val="a7"/>
        <w:rPr>
          <w:rFonts w:ascii="Times New Roman" w:hAnsi="Times New Roman"/>
          <w:bCs/>
          <w:color w:val="000000"/>
          <w:sz w:val="16"/>
          <w:szCs w:val="16"/>
        </w:rPr>
      </w:pPr>
      <w:r w:rsidRPr="00C717F9">
        <w:rPr>
          <w:rFonts w:ascii="Times New Roman" w:hAnsi="Times New Roman"/>
          <w:bCs/>
          <w:color w:val="000000"/>
          <w:sz w:val="16"/>
          <w:szCs w:val="16"/>
        </w:rPr>
        <w:t xml:space="preserve">Филипповского муниципального образования </w:t>
      </w:r>
    </w:p>
    <w:p w:rsidR="00C717F9" w:rsidRPr="00C717F9" w:rsidRDefault="00C717F9" w:rsidP="00C717F9">
      <w:pPr>
        <w:pStyle w:val="a7"/>
        <w:rPr>
          <w:rFonts w:ascii="Times New Roman" w:hAnsi="Times New Roman"/>
          <w:bCs/>
          <w:color w:val="000000"/>
          <w:sz w:val="16"/>
          <w:szCs w:val="16"/>
        </w:rPr>
      </w:pPr>
      <w:r w:rsidRPr="00C717F9">
        <w:rPr>
          <w:rFonts w:ascii="Times New Roman" w:hAnsi="Times New Roman"/>
          <w:bCs/>
          <w:color w:val="000000"/>
          <w:sz w:val="16"/>
          <w:szCs w:val="16"/>
        </w:rPr>
        <w:t>Зиминского района</w:t>
      </w:r>
    </w:p>
    <w:p w:rsidR="00C717F9" w:rsidRPr="00C717F9" w:rsidRDefault="00C717F9" w:rsidP="00C717F9">
      <w:pPr>
        <w:pStyle w:val="a7"/>
        <w:rPr>
          <w:rFonts w:ascii="Times New Roman" w:hAnsi="Times New Roman"/>
          <w:bCs/>
          <w:color w:val="000000"/>
          <w:sz w:val="16"/>
          <w:szCs w:val="16"/>
        </w:rPr>
      </w:pPr>
    </w:p>
    <w:p w:rsidR="00C717F9" w:rsidRPr="00C717F9" w:rsidRDefault="00C717F9" w:rsidP="00C717F9">
      <w:pPr>
        <w:pStyle w:val="a7"/>
        <w:rPr>
          <w:rFonts w:ascii="Times New Roman" w:hAnsi="Times New Roman"/>
          <w:sz w:val="16"/>
          <w:szCs w:val="16"/>
        </w:rPr>
      </w:pPr>
      <w:r w:rsidRPr="00C717F9">
        <w:rPr>
          <w:rFonts w:ascii="Times New Roman" w:hAnsi="Times New Roman"/>
          <w:color w:val="000000"/>
          <w:sz w:val="16"/>
          <w:szCs w:val="16"/>
        </w:rPr>
        <w:t>В связи с вступлением в силу Закона Иркутской области от 28 декабря 2023 года № 165–ОЗ «О признании утратившим силу отдельных законов Иркутской области и отдельных положений законов Иркутской области» Закон Иркутской области от 3 ноября 2016 года № 96-ОЗ «О закреплении за сельскими поселениями Иркутской области вопросов местного значения» с 1 января 2025 года признан утратившим силу.</w:t>
      </w:r>
      <w:r w:rsidRPr="00C717F9">
        <w:rPr>
          <w:rFonts w:ascii="Times New Roman" w:hAnsi="Times New Roman"/>
          <w:sz w:val="16"/>
          <w:szCs w:val="16"/>
        </w:rPr>
        <w:t xml:space="preserve"> Уставом Филипповского муниципального образования, администрация Филипповского муниципального образования Зиминского района</w:t>
      </w:r>
    </w:p>
    <w:p w:rsidR="00C717F9" w:rsidRPr="00C717F9" w:rsidRDefault="00C717F9" w:rsidP="00C717F9">
      <w:pPr>
        <w:pStyle w:val="a7"/>
        <w:rPr>
          <w:rFonts w:ascii="Times New Roman" w:hAnsi="Times New Roman"/>
          <w:sz w:val="16"/>
          <w:szCs w:val="16"/>
        </w:rPr>
      </w:pPr>
    </w:p>
    <w:p w:rsidR="00C717F9" w:rsidRPr="00C717F9" w:rsidRDefault="00C717F9" w:rsidP="00C717F9">
      <w:pPr>
        <w:pStyle w:val="a7"/>
        <w:rPr>
          <w:rFonts w:ascii="Times New Roman" w:hAnsi="Times New Roman"/>
          <w:sz w:val="16"/>
          <w:szCs w:val="16"/>
        </w:rPr>
      </w:pPr>
    </w:p>
    <w:p w:rsidR="00C717F9" w:rsidRPr="00C717F9" w:rsidRDefault="00C717F9" w:rsidP="00C717F9">
      <w:pPr>
        <w:pStyle w:val="a7"/>
        <w:jc w:val="center"/>
        <w:rPr>
          <w:rFonts w:ascii="Times New Roman" w:hAnsi="Times New Roman"/>
          <w:bCs/>
          <w:kern w:val="2"/>
          <w:sz w:val="16"/>
          <w:szCs w:val="16"/>
        </w:rPr>
      </w:pPr>
      <w:r w:rsidRPr="00C717F9">
        <w:rPr>
          <w:rFonts w:ascii="Times New Roman" w:hAnsi="Times New Roman"/>
          <w:bCs/>
          <w:kern w:val="2"/>
          <w:sz w:val="16"/>
          <w:szCs w:val="16"/>
        </w:rPr>
        <w:t>ПОСТАНОВЛЯЕТ:</w:t>
      </w:r>
    </w:p>
    <w:p w:rsidR="00C717F9" w:rsidRPr="00C717F9" w:rsidRDefault="00C717F9" w:rsidP="00C717F9">
      <w:pPr>
        <w:pStyle w:val="a7"/>
        <w:rPr>
          <w:rFonts w:ascii="Times New Roman" w:hAnsi="Times New Roman"/>
          <w:sz w:val="16"/>
          <w:szCs w:val="16"/>
        </w:rPr>
      </w:pPr>
    </w:p>
    <w:p w:rsidR="00C717F9" w:rsidRPr="00C717F9" w:rsidRDefault="00C717F9" w:rsidP="00C717F9">
      <w:pPr>
        <w:pStyle w:val="a7"/>
        <w:rPr>
          <w:rFonts w:ascii="Times New Roman" w:hAnsi="Times New Roman"/>
          <w:bCs/>
          <w:color w:val="000000"/>
          <w:sz w:val="16"/>
          <w:szCs w:val="16"/>
        </w:rPr>
      </w:pPr>
      <w:r w:rsidRPr="00C717F9">
        <w:rPr>
          <w:rFonts w:ascii="Times New Roman" w:hAnsi="Times New Roman"/>
          <w:bCs/>
          <w:color w:val="000000"/>
          <w:sz w:val="16"/>
          <w:szCs w:val="16"/>
        </w:rPr>
        <w:t>1.Признать утратившим силу:</w:t>
      </w:r>
    </w:p>
    <w:p w:rsidR="00C717F9" w:rsidRPr="00C717F9" w:rsidRDefault="00C717F9" w:rsidP="00C717F9">
      <w:pPr>
        <w:pStyle w:val="a7"/>
        <w:rPr>
          <w:rFonts w:ascii="Times New Roman" w:hAnsi="Times New Roman"/>
          <w:sz w:val="16"/>
          <w:szCs w:val="16"/>
        </w:rPr>
      </w:pPr>
      <w:r w:rsidRPr="00C717F9">
        <w:rPr>
          <w:rFonts w:ascii="Times New Roman" w:hAnsi="Times New Roman"/>
          <w:bCs/>
          <w:color w:val="000000"/>
          <w:sz w:val="16"/>
          <w:szCs w:val="16"/>
        </w:rPr>
        <w:t xml:space="preserve">- постановление администрации Филипповского муниципального образования Зиминского района от </w:t>
      </w:r>
      <w:r w:rsidRPr="00C717F9">
        <w:rPr>
          <w:rFonts w:ascii="Times New Roman" w:hAnsi="Times New Roman"/>
          <w:sz w:val="16"/>
          <w:szCs w:val="16"/>
        </w:rPr>
        <w:t>11.02.2016 г. №9 Об утверждении административного регламента по предоставлению муниципальной услуги «Организация библиотечного обслуживания населения Филипповского муниципального образования муниципальным казенным учреждением культуры «Культурно – досуговый центр Филипповского муниципального образования»;</w:t>
      </w:r>
    </w:p>
    <w:p w:rsidR="00C717F9" w:rsidRPr="00C717F9" w:rsidRDefault="00C717F9" w:rsidP="00C717F9">
      <w:pPr>
        <w:pStyle w:val="a7"/>
        <w:rPr>
          <w:rFonts w:ascii="Times New Roman" w:hAnsi="Times New Roman"/>
          <w:sz w:val="16"/>
          <w:szCs w:val="16"/>
        </w:rPr>
      </w:pPr>
      <w:r w:rsidRPr="00C717F9">
        <w:rPr>
          <w:rFonts w:ascii="Times New Roman" w:hAnsi="Times New Roman"/>
          <w:bCs/>
          <w:color w:val="000000"/>
          <w:sz w:val="16"/>
          <w:szCs w:val="16"/>
        </w:rPr>
        <w:t xml:space="preserve">- постановление администрации Филипповского муниципального образования Зиминского района от </w:t>
      </w:r>
      <w:r w:rsidRPr="00C717F9">
        <w:rPr>
          <w:rFonts w:ascii="Times New Roman" w:hAnsi="Times New Roman"/>
          <w:sz w:val="16"/>
          <w:szCs w:val="16"/>
        </w:rPr>
        <w:t>20.05.2016 г. №29 Об утверждении Административного регламента предоставления муниципальной услуги «Осуществление библиотечного, библиографического и информационного обслуживания пользователей библиотеки» (вне стационара);</w:t>
      </w:r>
    </w:p>
    <w:p w:rsidR="00C717F9" w:rsidRPr="00C717F9" w:rsidRDefault="00C717F9" w:rsidP="00C717F9">
      <w:pPr>
        <w:pStyle w:val="a7"/>
        <w:rPr>
          <w:rFonts w:ascii="Times New Roman" w:hAnsi="Times New Roman"/>
          <w:sz w:val="16"/>
          <w:szCs w:val="16"/>
        </w:rPr>
      </w:pPr>
      <w:r w:rsidRPr="00C717F9">
        <w:rPr>
          <w:rFonts w:ascii="Times New Roman" w:hAnsi="Times New Roman"/>
          <w:bCs/>
          <w:color w:val="000000"/>
          <w:sz w:val="16"/>
          <w:szCs w:val="16"/>
        </w:rPr>
        <w:t xml:space="preserve">- постановление администрации Филипповского муниципального образования Зиминского района от </w:t>
      </w:r>
      <w:r w:rsidRPr="00C717F9">
        <w:rPr>
          <w:rFonts w:ascii="Times New Roman" w:hAnsi="Times New Roman"/>
          <w:sz w:val="16"/>
          <w:szCs w:val="16"/>
        </w:rPr>
        <w:t>20.05.2016 г. №30 Об утверждении Административного регламента предоставления муниципальной услуги «Осуществление библиотечного, библиографического и информационного обслуживания пользователей библиотеки» (в стационарных условиях);</w:t>
      </w:r>
    </w:p>
    <w:p w:rsidR="00C717F9" w:rsidRPr="00C717F9" w:rsidRDefault="00C717F9" w:rsidP="00C717F9">
      <w:pPr>
        <w:pStyle w:val="a7"/>
        <w:rPr>
          <w:rFonts w:ascii="Times New Roman" w:hAnsi="Times New Roman"/>
          <w:sz w:val="16"/>
          <w:szCs w:val="16"/>
        </w:rPr>
      </w:pPr>
      <w:r w:rsidRPr="00C717F9">
        <w:rPr>
          <w:rFonts w:ascii="Times New Roman" w:hAnsi="Times New Roman"/>
          <w:bCs/>
          <w:color w:val="000000"/>
          <w:sz w:val="16"/>
          <w:szCs w:val="16"/>
        </w:rPr>
        <w:lastRenderedPageBreak/>
        <w:t xml:space="preserve">- постановление администрации Филипповского муниципального образования Зиминского района от </w:t>
      </w:r>
      <w:r w:rsidRPr="00C717F9">
        <w:rPr>
          <w:rFonts w:ascii="Times New Roman" w:hAnsi="Times New Roman"/>
          <w:sz w:val="16"/>
          <w:szCs w:val="16"/>
        </w:rPr>
        <w:t>04.10.2016 г. №67 Об утверждении Административного регламента предоставления муниципальной услуги «Резервирование и изъятие, в том числе путем выкупа, земельных участков для муниципальных нужд»;</w:t>
      </w:r>
    </w:p>
    <w:p w:rsidR="00C717F9" w:rsidRPr="00C717F9" w:rsidRDefault="00C717F9" w:rsidP="00C717F9">
      <w:pPr>
        <w:pStyle w:val="a7"/>
        <w:rPr>
          <w:rFonts w:ascii="Times New Roman" w:hAnsi="Times New Roman"/>
          <w:sz w:val="16"/>
          <w:szCs w:val="16"/>
        </w:rPr>
      </w:pPr>
      <w:r w:rsidRPr="00C717F9">
        <w:rPr>
          <w:rFonts w:ascii="Times New Roman" w:hAnsi="Times New Roman"/>
          <w:bCs/>
          <w:color w:val="000000"/>
          <w:sz w:val="16"/>
          <w:szCs w:val="16"/>
        </w:rPr>
        <w:t xml:space="preserve">- постановление администрации Филипповского муниципального образования Зиминского района от </w:t>
      </w:r>
      <w:r w:rsidRPr="00C717F9">
        <w:rPr>
          <w:rFonts w:ascii="Times New Roman" w:hAnsi="Times New Roman"/>
          <w:sz w:val="16"/>
          <w:szCs w:val="16"/>
        </w:rPr>
        <w:t>26.12.2013 г. №76 Об утверждении административного регламента предоставления муниципальной услуги «Выдача разрешений на ввод объекта в эксплуатацию при осуществлении строительства, реконструкции, объектов капитального строительства, расположенных на территории Филипповского муниципального образования»;</w:t>
      </w:r>
    </w:p>
    <w:p w:rsidR="00C717F9" w:rsidRPr="00C717F9" w:rsidRDefault="00C717F9" w:rsidP="00C717F9">
      <w:pPr>
        <w:pStyle w:val="a7"/>
        <w:rPr>
          <w:rFonts w:ascii="Times New Roman" w:hAnsi="Times New Roman"/>
          <w:bCs/>
          <w:sz w:val="16"/>
          <w:szCs w:val="16"/>
        </w:rPr>
      </w:pPr>
      <w:r w:rsidRPr="00C717F9">
        <w:rPr>
          <w:rFonts w:ascii="Times New Roman" w:hAnsi="Times New Roman"/>
          <w:bCs/>
          <w:color w:val="000000"/>
          <w:sz w:val="16"/>
          <w:szCs w:val="16"/>
        </w:rPr>
        <w:t xml:space="preserve">- постановление администрации Филипповского муниципального образования Зиминского района от </w:t>
      </w:r>
      <w:r w:rsidRPr="00C717F9">
        <w:rPr>
          <w:rFonts w:ascii="Times New Roman" w:hAnsi="Times New Roman"/>
          <w:sz w:val="16"/>
          <w:szCs w:val="16"/>
        </w:rPr>
        <w:t>20.06.2016 г. №51</w:t>
      </w:r>
      <w:r w:rsidRPr="00C717F9">
        <w:rPr>
          <w:rFonts w:ascii="Times New Roman" w:hAnsi="Times New Roman"/>
          <w:bCs/>
          <w:sz w:val="16"/>
          <w:szCs w:val="16"/>
        </w:rPr>
        <w:t xml:space="preserve"> Об утверждении Административного регламента предоставления</w:t>
      </w:r>
      <w:r w:rsidRPr="00C717F9">
        <w:rPr>
          <w:rFonts w:ascii="Times New Roman" w:hAnsi="Times New Roman"/>
          <w:sz w:val="16"/>
          <w:szCs w:val="16"/>
        </w:rPr>
        <w:t xml:space="preserve"> </w:t>
      </w:r>
      <w:r w:rsidRPr="00C717F9">
        <w:rPr>
          <w:rFonts w:ascii="Times New Roman" w:hAnsi="Times New Roman"/>
          <w:bCs/>
          <w:sz w:val="16"/>
          <w:szCs w:val="16"/>
        </w:rPr>
        <w:t>муниципальной услуги «Предоставление земельных</w:t>
      </w:r>
      <w:r w:rsidRPr="00C717F9">
        <w:rPr>
          <w:rFonts w:ascii="Times New Roman" w:hAnsi="Times New Roman"/>
          <w:sz w:val="16"/>
          <w:szCs w:val="16"/>
        </w:rPr>
        <w:t xml:space="preserve"> </w:t>
      </w:r>
      <w:r w:rsidRPr="00C717F9">
        <w:rPr>
          <w:rFonts w:ascii="Times New Roman" w:hAnsi="Times New Roman"/>
          <w:bCs/>
          <w:sz w:val="16"/>
          <w:szCs w:val="16"/>
        </w:rPr>
        <w:t>участков в аренду без проведения торгов»;</w:t>
      </w:r>
    </w:p>
    <w:p w:rsidR="00C717F9" w:rsidRPr="00C717F9" w:rsidRDefault="00C717F9" w:rsidP="00C717F9">
      <w:pPr>
        <w:pStyle w:val="a7"/>
        <w:rPr>
          <w:rFonts w:ascii="Times New Roman" w:hAnsi="Times New Roman"/>
          <w:sz w:val="16"/>
          <w:szCs w:val="16"/>
        </w:rPr>
      </w:pPr>
      <w:r w:rsidRPr="00C717F9">
        <w:rPr>
          <w:rFonts w:ascii="Times New Roman" w:hAnsi="Times New Roman"/>
          <w:bCs/>
          <w:sz w:val="16"/>
          <w:szCs w:val="16"/>
        </w:rPr>
        <w:t xml:space="preserve">- </w:t>
      </w:r>
      <w:r w:rsidRPr="00C717F9">
        <w:rPr>
          <w:rFonts w:ascii="Times New Roman" w:hAnsi="Times New Roman"/>
          <w:bCs/>
          <w:color w:val="000000"/>
          <w:sz w:val="16"/>
          <w:szCs w:val="16"/>
        </w:rPr>
        <w:t xml:space="preserve">постановление администрации Филипповского муниципального образования Зиминского района от 16.01.2012 г. №3 </w:t>
      </w:r>
      <w:r w:rsidRPr="00C717F9">
        <w:rPr>
          <w:rFonts w:ascii="Times New Roman" w:hAnsi="Times New Roman"/>
          <w:sz w:val="16"/>
          <w:szCs w:val="16"/>
        </w:rPr>
        <w:t>Об утверждении Положения о показателях и порядке отнесения библиотек МКУК «КДЦ Филипповского МО» к группе по оплате труда руководителей и специалистов.</w:t>
      </w:r>
    </w:p>
    <w:p w:rsidR="00C717F9" w:rsidRPr="00C717F9" w:rsidRDefault="00C717F9" w:rsidP="00C717F9">
      <w:pPr>
        <w:pStyle w:val="a7"/>
        <w:rPr>
          <w:rFonts w:ascii="Times New Roman" w:hAnsi="Times New Roman"/>
          <w:sz w:val="16"/>
          <w:szCs w:val="16"/>
        </w:rPr>
      </w:pPr>
      <w:r w:rsidRPr="00C717F9">
        <w:rPr>
          <w:rFonts w:ascii="Times New Roman" w:hAnsi="Times New Roman"/>
          <w:color w:val="000000"/>
          <w:sz w:val="16"/>
          <w:szCs w:val="16"/>
        </w:rPr>
        <w:t>2.</w:t>
      </w:r>
      <w:r w:rsidRPr="00C717F9">
        <w:rPr>
          <w:rFonts w:ascii="Times New Roman" w:hAnsi="Times New Roman"/>
          <w:sz w:val="16"/>
          <w:szCs w:val="16"/>
        </w:rPr>
        <w:t xml:space="preserve">Опубликовать настоящее </w:t>
      </w:r>
      <w:r w:rsidRPr="00C717F9">
        <w:rPr>
          <w:rFonts w:ascii="Times New Roman" w:hAnsi="Times New Roman"/>
          <w:color w:val="000000"/>
          <w:sz w:val="16"/>
          <w:szCs w:val="16"/>
        </w:rPr>
        <w:t>постановление</w:t>
      </w:r>
      <w:r w:rsidRPr="00C717F9">
        <w:rPr>
          <w:rFonts w:ascii="Times New Roman" w:hAnsi="Times New Roman"/>
          <w:sz w:val="16"/>
          <w:szCs w:val="16"/>
        </w:rPr>
        <w:t xml:space="preserve">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Зиминского района </w:t>
      </w:r>
      <w:hyperlink r:id="rId7" w:history="1">
        <w:r w:rsidRPr="00C717F9">
          <w:rPr>
            <w:rStyle w:val="a9"/>
            <w:rFonts w:ascii="Times New Roman" w:hAnsi="Times New Roman"/>
            <w:sz w:val="16"/>
            <w:szCs w:val="16"/>
          </w:rPr>
          <w:t>http://филипповск.рф</w:t>
        </w:r>
      </w:hyperlink>
      <w:r w:rsidRPr="00C717F9">
        <w:rPr>
          <w:rFonts w:ascii="Times New Roman" w:hAnsi="Times New Roman"/>
          <w:sz w:val="16"/>
          <w:szCs w:val="16"/>
        </w:rPr>
        <w:t xml:space="preserve">  в информационно-телекоммуникационной сети «Интернет».</w:t>
      </w:r>
    </w:p>
    <w:p w:rsidR="00C717F9" w:rsidRPr="00C717F9" w:rsidRDefault="00C717F9" w:rsidP="00C717F9">
      <w:pPr>
        <w:pStyle w:val="a7"/>
        <w:rPr>
          <w:rFonts w:ascii="Times New Roman" w:hAnsi="Times New Roman"/>
          <w:sz w:val="16"/>
          <w:szCs w:val="16"/>
        </w:rPr>
      </w:pPr>
      <w:r w:rsidRPr="00C717F9">
        <w:rPr>
          <w:rFonts w:ascii="Times New Roman" w:hAnsi="Times New Roman"/>
          <w:color w:val="000000"/>
          <w:sz w:val="16"/>
          <w:szCs w:val="16"/>
        </w:rPr>
        <w:t>3.</w:t>
      </w:r>
      <w:r w:rsidRPr="00C717F9">
        <w:rPr>
          <w:rFonts w:ascii="Times New Roman" w:hAnsi="Times New Roman"/>
          <w:sz w:val="16"/>
          <w:szCs w:val="16"/>
        </w:rPr>
        <w:t xml:space="preserve"> Контроль исполнения настоящего постановления оставляю за собой.</w:t>
      </w:r>
    </w:p>
    <w:p w:rsidR="00C717F9" w:rsidRPr="00C717F9" w:rsidRDefault="00C717F9" w:rsidP="00C717F9">
      <w:pPr>
        <w:pStyle w:val="a7"/>
        <w:rPr>
          <w:rFonts w:ascii="Times New Roman" w:hAnsi="Times New Roman"/>
          <w:color w:val="000000"/>
          <w:sz w:val="16"/>
          <w:szCs w:val="16"/>
        </w:rPr>
      </w:pPr>
    </w:p>
    <w:p w:rsidR="00C717F9" w:rsidRPr="00C717F9" w:rsidRDefault="00C717F9" w:rsidP="00C717F9">
      <w:pPr>
        <w:pStyle w:val="a7"/>
        <w:rPr>
          <w:rFonts w:ascii="Times New Roman" w:hAnsi="Times New Roman"/>
          <w:sz w:val="16"/>
          <w:szCs w:val="16"/>
        </w:rPr>
      </w:pPr>
      <w:r>
        <w:rPr>
          <w:rFonts w:ascii="Times New Roman" w:hAnsi="Times New Roman"/>
          <w:sz w:val="16"/>
          <w:szCs w:val="16"/>
        </w:rPr>
        <w:t xml:space="preserve">              </w:t>
      </w:r>
      <w:r w:rsidRPr="00C717F9">
        <w:rPr>
          <w:rFonts w:ascii="Times New Roman" w:hAnsi="Times New Roman"/>
          <w:sz w:val="16"/>
          <w:szCs w:val="16"/>
        </w:rPr>
        <w:t>Глава Филипповского</w:t>
      </w:r>
    </w:p>
    <w:p w:rsidR="00C717F9" w:rsidRPr="00C717F9" w:rsidRDefault="00C717F9" w:rsidP="00C717F9">
      <w:pPr>
        <w:pStyle w:val="a7"/>
        <w:rPr>
          <w:rFonts w:ascii="Times New Roman" w:hAnsi="Times New Roman"/>
          <w:sz w:val="16"/>
          <w:szCs w:val="16"/>
        </w:rPr>
      </w:pPr>
      <w:r>
        <w:rPr>
          <w:rFonts w:ascii="Times New Roman" w:hAnsi="Times New Roman"/>
          <w:sz w:val="16"/>
          <w:szCs w:val="16"/>
        </w:rPr>
        <w:t xml:space="preserve">              </w:t>
      </w:r>
      <w:r w:rsidRPr="00C717F9">
        <w:rPr>
          <w:rFonts w:ascii="Times New Roman" w:hAnsi="Times New Roman"/>
          <w:sz w:val="16"/>
          <w:szCs w:val="16"/>
        </w:rPr>
        <w:t>муниципального образования                              Федосеев А.А.</w:t>
      </w:r>
    </w:p>
    <w:p w:rsidR="00C717F9" w:rsidRDefault="00C717F9" w:rsidP="00C717F9">
      <w:pPr>
        <w:pStyle w:val="a7"/>
        <w:jc w:val="center"/>
        <w:rPr>
          <w:rFonts w:ascii="Times New Roman" w:hAnsi="Times New Roman"/>
          <w:sz w:val="16"/>
          <w:szCs w:val="16"/>
        </w:rPr>
      </w:pPr>
    </w:p>
    <w:p w:rsidR="00C717F9" w:rsidRPr="00C717F9" w:rsidRDefault="00C717F9" w:rsidP="00C717F9">
      <w:pPr>
        <w:pStyle w:val="a7"/>
        <w:jc w:val="center"/>
        <w:rPr>
          <w:rFonts w:ascii="Times New Roman" w:hAnsi="Times New Roman"/>
          <w:sz w:val="16"/>
          <w:szCs w:val="16"/>
        </w:rPr>
      </w:pPr>
      <w:r w:rsidRPr="00C717F9">
        <w:rPr>
          <w:rFonts w:ascii="Times New Roman" w:hAnsi="Times New Roman"/>
          <w:sz w:val="16"/>
          <w:szCs w:val="16"/>
        </w:rPr>
        <w:t>РОССИЙСКАЯ ФЕДЕРАЦИЯ</w:t>
      </w:r>
    </w:p>
    <w:p w:rsidR="00C717F9" w:rsidRPr="00C717F9" w:rsidRDefault="00C717F9" w:rsidP="00C717F9">
      <w:pPr>
        <w:pStyle w:val="a7"/>
        <w:jc w:val="center"/>
        <w:rPr>
          <w:rFonts w:ascii="Times New Roman" w:hAnsi="Times New Roman"/>
          <w:sz w:val="16"/>
          <w:szCs w:val="16"/>
        </w:rPr>
      </w:pPr>
      <w:r w:rsidRPr="00C717F9">
        <w:rPr>
          <w:rFonts w:ascii="Times New Roman" w:hAnsi="Times New Roman"/>
          <w:sz w:val="16"/>
          <w:szCs w:val="16"/>
        </w:rPr>
        <w:t>ИРКУТСКАЯ ОБЛАСТЬ</w:t>
      </w:r>
    </w:p>
    <w:p w:rsidR="00C717F9" w:rsidRPr="00C717F9" w:rsidRDefault="00C717F9" w:rsidP="00C717F9">
      <w:pPr>
        <w:pStyle w:val="a7"/>
        <w:jc w:val="center"/>
        <w:rPr>
          <w:rFonts w:ascii="Times New Roman" w:hAnsi="Times New Roman"/>
          <w:sz w:val="16"/>
          <w:szCs w:val="16"/>
        </w:rPr>
      </w:pPr>
      <w:r w:rsidRPr="00C717F9">
        <w:rPr>
          <w:rFonts w:ascii="Times New Roman" w:hAnsi="Times New Roman"/>
          <w:sz w:val="16"/>
          <w:szCs w:val="16"/>
        </w:rPr>
        <w:t>ЗИМИНСКИЙ РАЙОН</w:t>
      </w:r>
    </w:p>
    <w:p w:rsidR="00C717F9" w:rsidRPr="00C717F9" w:rsidRDefault="00C717F9" w:rsidP="00C717F9">
      <w:pPr>
        <w:pStyle w:val="a7"/>
        <w:jc w:val="center"/>
        <w:rPr>
          <w:rFonts w:ascii="Times New Roman" w:hAnsi="Times New Roman"/>
          <w:sz w:val="16"/>
          <w:szCs w:val="16"/>
        </w:rPr>
      </w:pPr>
    </w:p>
    <w:p w:rsidR="00C717F9" w:rsidRPr="00C717F9" w:rsidRDefault="00C717F9" w:rsidP="00C717F9">
      <w:pPr>
        <w:pStyle w:val="a7"/>
        <w:jc w:val="center"/>
        <w:rPr>
          <w:rFonts w:ascii="Times New Roman" w:hAnsi="Times New Roman"/>
          <w:sz w:val="16"/>
          <w:szCs w:val="16"/>
        </w:rPr>
      </w:pPr>
      <w:r w:rsidRPr="00C717F9">
        <w:rPr>
          <w:rFonts w:ascii="Times New Roman" w:hAnsi="Times New Roman"/>
          <w:sz w:val="16"/>
          <w:szCs w:val="16"/>
        </w:rPr>
        <w:t>Администрация</w:t>
      </w:r>
    </w:p>
    <w:p w:rsidR="00C717F9" w:rsidRPr="00C717F9" w:rsidRDefault="00C717F9" w:rsidP="00C717F9">
      <w:pPr>
        <w:pStyle w:val="a7"/>
        <w:jc w:val="center"/>
        <w:rPr>
          <w:rFonts w:ascii="Times New Roman" w:hAnsi="Times New Roman"/>
          <w:sz w:val="16"/>
          <w:szCs w:val="16"/>
        </w:rPr>
      </w:pPr>
      <w:r w:rsidRPr="00C717F9">
        <w:rPr>
          <w:rFonts w:ascii="Times New Roman" w:hAnsi="Times New Roman"/>
          <w:sz w:val="16"/>
          <w:szCs w:val="16"/>
        </w:rPr>
        <w:t>Филипповского муниципального образования</w:t>
      </w:r>
    </w:p>
    <w:p w:rsidR="00C717F9" w:rsidRPr="00C717F9" w:rsidRDefault="00C717F9" w:rsidP="00C717F9">
      <w:pPr>
        <w:pStyle w:val="a7"/>
        <w:jc w:val="center"/>
        <w:rPr>
          <w:rFonts w:ascii="Times New Roman" w:hAnsi="Times New Roman"/>
          <w:sz w:val="16"/>
          <w:szCs w:val="16"/>
        </w:rPr>
      </w:pPr>
      <w:r w:rsidRPr="00C717F9">
        <w:rPr>
          <w:rFonts w:ascii="Times New Roman" w:hAnsi="Times New Roman"/>
          <w:sz w:val="16"/>
          <w:szCs w:val="16"/>
        </w:rPr>
        <w:t>Зиминского района</w:t>
      </w:r>
    </w:p>
    <w:p w:rsidR="00C717F9" w:rsidRPr="00C717F9" w:rsidRDefault="00C717F9" w:rsidP="00C717F9">
      <w:pPr>
        <w:pStyle w:val="a7"/>
        <w:jc w:val="center"/>
        <w:rPr>
          <w:rFonts w:ascii="Times New Roman" w:hAnsi="Times New Roman"/>
          <w:sz w:val="16"/>
          <w:szCs w:val="16"/>
        </w:rPr>
      </w:pPr>
    </w:p>
    <w:p w:rsidR="00C717F9" w:rsidRPr="00C717F9" w:rsidRDefault="00C717F9" w:rsidP="00C717F9">
      <w:pPr>
        <w:pStyle w:val="a7"/>
        <w:jc w:val="center"/>
        <w:rPr>
          <w:rFonts w:ascii="Times New Roman" w:hAnsi="Times New Roman"/>
          <w:b/>
          <w:sz w:val="16"/>
          <w:szCs w:val="16"/>
        </w:rPr>
      </w:pPr>
      <w:r w:rsidRPr="00C717F9">
        <w:rPr>
          <w:rFonts w:ascii="Times New Roman" w:hAnsi="Times New Roman"/>
          <w:b/>
          <w:sz w:val="16"/>
          <w:szCs w:val="16"/>
        </w:rPr>
        <w:t>П О С Т А Н О В Л Е Н И Е</w:t>
      </w:r>
    </w:p>
    <w:p w:rsidR="00C717F9" w:rsidRPr="00C717F9" w:rsidRDefault="00C717F9" w:rsidP="00C717F9">
      <w:pPr>
        <w:pStyle w:val="a7"/>
        <w:jc w:val="center"/>
        <w:rPr>
          <w:rFonts w:ascii="Times New Roman" w:hAnsi="Times New Roman"/>
          <w:sz w:val="16"/>
          <w:szCs w:val="16"/>
        </w:rPr>
      </w:pPr>
    </w:p>
    <w:p w:rsidR="00C717F9" w:rsidRPr="00C717F9" w:rsidRDefault="00C717F9" w:rsidP="00C717F9">
      <w:pPr>
        <w:pStyle w:val="a7"/>
        <w:jc w:val="center"/>
        <w:rPr>
          <w:rFonts w:ascii="Times New Roman" w:hAnsi="Times New Roman"/>
          <w:sz w:val="16"/>
          <w:szCs w:val="16"/>
        </w:rPr>
      </w:pPr>
      <w:r w:rsidRPr="00C717F9">
        <w:rPr>
          <w:rFonts w:ascii="Times New Roman" w:hAnsi="Times New Roman"/>
          <w:sz w:val="16"/>
          <w:szCs w:val="16"/>
        </w:rPr>
        <w:t>от 24.09.2025 г.         с. Филипповск              №29</w:t>
      </w:r>
    </w:p>
    <w:p w:rsidR="00C717F9" w:rsidRPr="00C717F9" w:rsidRDefault="00C717F9" w:rsidP="00C717F9">
      <w:pPr>
        <w:pStyle w:val="a7"/>
        <w:rPr>
          <w:rFonts w:ascii="Times New Roman" w:hAnsi="Times New Roman"/>
          <w:sz w:val="16"/>
          <w:szCs w:val="16"/>
        </w:rPr>
      </w:pPr>
    </w:p>
    <w:p w:rsidR="00C717F9" w:rsidRPr="00C717F9" w:rsidRDefault="00C717F9" w:rsidP="00C717F9">
      <w:pPr>
        <w:pStyle w:val="a7"/>
        <w:rPr>
          <w:rFonts w:ascii="Times New Roman" w:hAnsi="Times New Roman"/>
          <w:sz w:val="16"/>
          <w:szCs w:val="16"/>
        </w:rPr>
      </w:pP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 xml:space="preserve">О внесении изменения в Постановление </w:t>
      </w: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 xml:space="preserve">администрации Филипповского муниципального </w:t>
      </w: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образования №57 от 09.11.2023 г. «Об утверждении Положения</w:t>
      </w: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о порядке принятия решений о разработке,</w:t>
      </w: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формирования, утверждения, реализации и</w:t>
      </w: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оценки эффективности муниципальных</w:t>
      </w: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программ Филипповского муниципального образования»</w:t>
      </w: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 xml:space="preserve">  </w:t>
      </w:r>
    </w:p>
    <w:p w:rsidR="00C717F9" w:rsidRPr="00C717F9" w:rsidRDefault="00C717F9" w:rsidP="00C717F9">
      <w:pPr>
        <w:pStyle w:val="a7"/>
        <w:rPr>
          <w:rFonts w:ascii="Times New Roman" w:hAnsi="Times New Roman"/>
          <w:sz w:val="16"/>
          <w:szCs w:val="16"/>
        </w:rPr>
      </w:pP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В целях обеспечения эффективного использования бюджетных средств, руководствуясь статьей 179 Бюджетного кодекса Российской Федерации, статьями 15, 17 Федерального закона от 06.10.2003 г. № 131-ФЗ «Об общих принципах организации местного самоуправления в Российской Федерации», статьями 23, 46 Устава Филипповского муниципального образования, администрация Филипповского муниципального образования Зиминского района</w:t>
      </w:r>
    </w:p>
    <w:p w:rsidR="00C717F9" w:rsidRPr="00C717F9" w:rsidRDefault="00C717F9" w:rsidP="00C717F9">
      <w:pPr>
        <w:pStyle w:val="a7"/>
        <w:rPr>
          <w:rFonts w:ascii="Times New Roman" w:hAnsi="Times New Roman"/>
          <w:sz w:val="16"/>
          <w:szCs w:val="16"/>
        </w:rPr>
      </w:pPr>
    </w:p>
    <w:p w:rsidR="00C717F9" w:rsidRPr="00C717F9" w:rsidRDefault="00C717F9" w:rsidP="00C717F9">
      <w:pPr>
        <w:pStyle w:val="a7"/>
        <w:jc w:val="center"/>
        <w:rPr>
          <w:rFonts w:ascii="Times New Roman" w:hAnsi="Times New Roman"/>
          <w:sz w:val="16"/>
          <w:szCs w:val="16"/>
        </w:rPr>
      </w:pPr>
      <w:r w:rsidRPr="00C717F9">
        <w:rPr>
          <w:rFonts w:ascii="Times New Roman" w:hAnsi="Times New Roman"/>
          <w:sz w:val="16"/>
          <w:szCs w:val="16"/>
        </w:rPr>
        <w:t>ПОСТАНОВЛЯЕТ:</w:t>
      </w:r>
    </w:p>
    <w:p w:rsidR="00C717F9" w:rsidRPr="00C717F9" w:rsidRDefault="00C717F9" w:rsidP="00C717F9">
      <w:pPr>
        <w:pStyle w:val="a7"/>
        <w:rPr>
          <w:rFonts w:ascii="Times New Roman" w:hAnsi="Times New Roman"/>
          <w:sz w:val="16"/>
          <w:szCs w:val="16"/>
        </w:rPr>
      </w:pP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1. Внести в Положение о порядке принятия решений о разработке, формирования, утверждения, реализации и оценки эффективности муниципальных программ Филипповского муниципального образования следующие изменения:</w:t>
      </w: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в абзаце третьем пункта 18 слова «не позднее трех месяцев со дня вступления его в силу» заменить на слова «не позднее 1 апреля текущего финансового года».</w:t>
      </w: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 xml:space="preserve">2.Настоящее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8" w:history="1">
        <w:r w:rsidRPr="00C717F9">
          <w:rPr>
            <w:rStyle w:val="a9"/>
            <w:rFonts w:ascii="Times New Roman" w:hAnsi="Times New Roman"/>
            <w:sz w:val="16"/>
            <w:szCs w:val="16"/>
            <w:lang w:val="en-US"/>
          </w:rPr>
          <w:t>http</w:t>
        </w:r>
        <w:r w:rsidRPr="00C717F9">
          <w:rPr>
            <w:rStyle w:val="a9"/>
            <w:rFonts w:ascii="Times New Roman" w:hAnsi="Times New Roman"/>
            <w:sz w:val="16"/>
            <w:szCs w:val="16"/>
          </w:rPr>
          <w:t>://</w:t>
        </w:r>
        <w:proofErr w:type="spellStart"/>
        <w:r w:rsidRPr="00C717F9">
          <w:rPr>
            <w:rStyle w:val="a9"/>
            <w:rFonts w:ascii="Times New Roman" w:hAnsi="Times New Roman"/>
            <w:sz w:val="16"/>
            <w:szCs w:val="16"/>
          </w:rPr>
          <w:t>филипповск.рф</w:t>
        </w:r>
        <w:proofErr w:type="spellEnd"/>
        <w:r w:rsidRPr="00C717F9">
          <w:rPr>
            <w:rStyle w:val="a9"/>
            <w:rFonts w:ascii="Times New Roman" w:hAnsi="Times New Roman"/>
            <w:sz w:val="16"/>
            <w:szCs w:val="16"/>
          </w:rPr>
          <w:t>/</w:t>
        </w:r>
      </w:hyperlink>
      <w:r w:rsidRPr="00C717F9">
        <w:rPr>
          <w:rFonts w:ascii="Times New Roman" w:hAnsi="Times New Roman"/>
          <w:sz w:val="16"/>
          <w:szCs w:val="16"/>
        </w:rPr>
        <w:t>.</w:t>
      </w: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3.Настоящее постановление вступает в силу после дня его официального опубликования.</w:t>
      </w: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4. Контроль исполнения настоящего постановления оставляю за собой.</w:t>
      </w:r>
    </w:p>
    <w:p w:rsidR="00C717F9" w:rsidRPr="00C717F9" w:rsidRDefault="00C717F9" w:rsidP="00C717F9">
      <w:pPr>
        <w:pStyle w:val="a7"/>
        <w:rPr>
          <w:rFonts w:ascii="Times New Roman" w:hAnsi="Times New Roman"/>
          <w:sz w:val="16"/>
          <w:szCs w:val="16"/>
        </w:rPr>
      </w:pP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 xml:space="preserve">Глава Филипповского </w:t>
      </w:r>
    </w:p>
    <w:p w:rsidR="00C717F9" w:rsidRPr="00C717F9" w:rsidRDefault="00C717F9" w:rsidP="00C717F9">
      <w:pPr>
        <w:pStyle w:val="a7"/>
        <w:rPr>
          <w:rFonts w:ascii="Times New Roman" w:hAnsi="Times New Roman"/>
          <w:sz w:val="16"/>
          <w:szCs w:val="16"/>
        </w:rPr>
      </w:pPr>
      <w:r w:rsidRPr="00C717F9">
        <w:rPr>
          <w:rFonts w:ascii="Times New Roman" w:hAnsi="Times New Roman"/>
          <w:sz w:val="16"/>
          <w:szCs w:val="16"/>
        </w:rPr>
        <w:t>муниципального образования                                                     А.А. Федосеев</w:t>
      </w:r>
    </w:p>
    <w:p w:rsidR="00743BE2" w:rsidRDefault="00743BE2" w:rsidP="00EB7CFE">
      <w:pPr>
        <w:tabs>
          <w:tab w:val="left" w:pos="4470"/>
        </w:tabs>
      </w:pPr>
      <w:bookmarkStart w:id="3" w:name="_GoBack"/>
      <w:bookmarkEnd w:id="3"/>
    </w:p>
    <w:tbl>
      <w:tblPr>
        <w:tblpPr w:leftFromText="180" w:rightFromText="180" w:vertAnchor="text" w:horzAnchor="margin" w:tblpXSpec="right" w:tblpY="17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042032" w:rsidRPr="00CB59DF" w:rsidTr="002C76A3">
        <w:trPr>
          <w:trHeight w:val="1260"/>
        </w:trPr>
        <w:tc>
          <w:tcPr>
            <w:tcW w:w="1967" w:type="dxa"/>
          </w:tcPr>
          <w:p w:rsidR="00042032" w:rsidRPr="00CB59DF" w:rsidRDefault="00042032" w:rsidP="002C76A3">
            <w:pPr>
              <w:pStyle w:val="a7"/>
              <w:ind w:right="322"/>
              <w:jc w:val="center"/>
              <w:rPr>
                <w:rFonts w:ascii="Times New Roman" w:hAnsi="Times New Roman"/>
                <w:sz w:val="16"/>
                <w:szCs w:val="16"/>
              </w:rPr>
            </w:pPr>
            <w:r w:rsidRPr="00CB59DF">
              <w:rPr>
                <w:rFonts w:ascii="Times New Roman" w:hAnsi="Times New Roman"/>
                <w:sz w:val="16"/>
                <w:szCs w:val="16"/>
              </w:rPr>
              <w:t>Учредитель:</w:t>
            </w:r>
          </w:p>
          <w:p w:rsidR="00042032" w:rsidRPr="00CB59DF" w:rsidRDefault="00042032" w:rsidP="002C76A3">
            <w:pPr>
              <w:pStyle w:val="a7"/>
              <w:ind w:right="322"/>
              <w:jc w:val="center"/>
              <w:rPr>
                <w:rFonts w:ascii="Times New Roman" w:hAnsi="Times New Roman"/>
                <w:sz w:val="16"/>
                <w:szCs w:val="16"/>
              </w:rPr>
            </w:pPr>
            <w:r w:rsidRPr="00CB59DF">
              <w:rPr>
                <w:rFonts w:ascii="Times New Roman" w:hAnsi="Times New Roman"/>
                <w:sz w:val="16"/>
                <w:szCs w:val="16"/>
              </w:rPr>
              <w:t>Администрация Филипповского муниципального образования</w:t>
            </w:r>
          </w:p>
          <w:p w:rsidR="00042032" w:rsidRPr="00CB59DF" w:rsidRDefault="00042032" w:rsidP="002C76A3">
            <w:pPr>
              <w:pStyle w:val="a7"/>
              <w:ind w:right="322"/>
              <w:jc w:val="center"/>
              <w:rPr>
                <w:rFonts w:ascii="Times New Roman" w:hAnsi="Times New Roman"/>
                <w:sz w:val="16"/>
                <w:szCs w:val="16"/>
              </w:rPr>
            </w:pPr>
            <w:r w:rsidRPr="00CB59DF">
              <w:rPr>
                <w:rFonts w:ascii="Times New Roman" w:hAnsi="Times New Roman"/>
                <w:sz w:val="16"/>
                <w:szCs w:val="16"/>
              </w:rPr>
              <w:t>Дума Филипповского муниципального образования</w:t>
            </w:r>
          </w:p>
          <w:p w:rsidR="00042032" w:rsidRPr="00CB59DF" w:rsidRDefault="00042032" w:rsidP="002C76A3">
            <w:pPr>
              <w:pStyle w:val="a7"/>
              <w:ind w:right="322"/>
              <w:jc w:val="center"/>
              <w:rPr>
                <w:rFonts w:ascii="Times New Roman" w:hAnsi="Times New Roman"/>
                <w:sz w:val="16"/>
                <w:szCs w:val="16"/>
              </w:rPr>
            </w:pPr>
          </w:p>
        </w:tc>
        <w:tc>
          <w:tcPr>
            <w:tcW w:w="1831" w:type="dxa"/>
          </w:tcPr>
          <w:p w:rsidR="00042032" w:rsidRPr="00CB59DF" w:rsidRDefault="00042032" w:rsidP="002C76A3">
            <w:pPr>
              <w:pStyle w:val="a7"/>
              <w:ind w:right="322"/>
              <w:jc w:val="center"/>
              <w:rPr>
                <w:rFonts w:ascii="Times New Roman" w:hAnsi="Times New Roman"/>
                <w:sz w:val="16"/>
                <w:szCs w:val="16"/>
              </w:rPr>
            </w:pPr>
            <w:r w:rsidRPr="00CB59DF">
              <w:rPr>
                <w:rFonts w:ascii="Times New Roman" w:hAnsi="Times New Roman"/>
                <w:sz w:val="16"/>
                <w:szCs w:val="16"/>
              </w:rPr>
              <w:t>Главный редактор:</w:t>
            </w:r>
          </w:p>
          <w:p w:rsidR="00042032" w:rsidRPr="00CB59DF" w:rsidRDefault="00042032" w:rsidP="002C76A3">
            <w:pPr>
              <w:pStyle w:val="a7"/>
              <w:ind w:right="322"/>
              <w:jc w:val="center"/>
              <w:rPr>
                <w:rFonts w:ascii="Times New Roman" w:hAnsi="Times New Roman"/>
                <w:sz w:val="16"/>
                <w:szCs w:val="16"/>
              </w:rPr>
            </w:pPr>
          </w:p>
          <w:p w:rsidR="00042032" w:rsidRPr="00CB59DF" w:rsidRDefault="00042032" w:rsidP="002C76A3">
            <w:pPr>
              <w:pStyle w:val="a7"/>
              <w:ind w:right="322"/>
              <w:jc w:val="center"/>
              <w:rPr>
                <w:rFonts w:ascii="Times New Roman" w:hAnsi="Times New Roman"/>
                <w:sz w:val="16"/>
                <w:szCs w:val="16"/>
              </w:rPr>
            </w:pPr>
            <w:r w:rsidRPr="00CB59DF">
              <w:rPr>
                <w:rFonts w:ascii="Times New Roman" w:hAnsi="Times New Roman"/>
                <w:sz w:val="16"/>
                <w:szCs w:val="16"/>
              </w:rPr>
              <w:t>Глава Филипповского муниципального образования А.А.Федосеев</w:t>
            </w:r>
          </w:p>
          <w:p w:rsidR="00042032" w:rsidRPr="00CB59DF" w:rsidRDefault="00042032" w:rsidP="002C76A3">
            <w:pPr>
              <w:pStyle w:val="a7"/>
              <w:ind w:right="322"/>
              <w:jc w:val="center"/>
              <w:rPr>
                <w:rFonts w:ascii="Times New Roman" w:hAnsi="Times New Roman"/>
                <w:sz w:val="16"/>
                <w:szCs w:val="16"/>
              </w:rPr>
            </w:pPr>
          </w:p>
        </w:tc>
        <w:tc>
          <w:tcPr>
            <w:tcW w:w="2535" w:type="dxa"/>
          </w:tcPr>
          <w:p w:rsidR="00042032" w:rsidRPr="00CB59DF" w:rsidRDefault="00042032" w:rsidP="002C76A3">
            <w:pPr>
              <w:pStyle w:val="a7"/>
              <w:ind w:right="322"/>
              <w:jc w:val="center"/>
              <w:rPr>
                <w:rFonts w:ascii="Times New Roman" w:hAnsi="Times New Roman"/>
                <w:sz w:val="16"/>
                <w:szCs w:val="16"/>
              </w:rPr>
            </w:pPr>
            <w:r w:rsidRPr="00CB59DF">
              <w:rPr>
                <w:rFonts w:ascii="Times New Roman" w:hAnsi="Times New Roman"/>
                <w:sz w:val="16"/>
                <w:szCs w:val="16"/>
              </w:rPr>
              <w:t>Адрес издателя и редакции:</w:t>
            </w:r>
          </w:p>
          <w:p w:rsidR="00042032" w:rsidRPr="00CB59DF" w:rsidRDefault="00042032" w:rsidP="002C76A3">
            <w:pPr>
              <w:pStyle w:val="a7"/>
              <w:ind w:right="322"/>
              <w:jc w:val="center"/>
              <w:rPr>
                <w:rFonts w:ascii="Times New Roman" w:hAnsi="Times New Roman"/>
                <w:sz w:val="16"/>
                <w:szCs w:val="16"/>
              </w:rPr>
            </w:pPr>
          </w:p>
          <w:p w:rsidR="00042032" w:rsidRPr="00CB59DF" w:rsidRDefault="00042032" w:rsidP="002C76A3">
            <w:pPr>
              <w:pStyle w:val="a7"/>
              <w:ind w:right="322"/>
              <w:jc w:val="center"/>
              <w:rPr>
                <w:rFonts w:ascii="Times New Roman" w:hAnsi="Times New Roman"/>
                <w:sz w:val="16"/>
                <w:szCs w:val="16"/>
              </w:rPr>
            </w:pPr>
            <w:proofErr w:type="gramStart"/>
            <w:r w:rsidRPr="00CB59DF">
              <w:rPr>
                <w:rFonts w:ascii="Times New Roman" w:hAnsi="Times New Roman"/>
                <w:sz w:val="16"/>
                <w:szCs w:val="16"/>
              </w:rPr>
              <w:t>665352,Иркутская</w:t>
            </w:r>
            <w:proofErr w:type="gramEnd"/>
            <w:r w:rsidRPr="00CB59DF">
              <w:rPr>
                <w:rFonts w:ascii="Times New Roman" w:hAnsi="Times New Roman"/>
                <w:sz w:val="16"/>
                <w:szCs w:val="16"/>
              </w:rPr>
              <w:t xml:space="preserve"> область, </w:t>
            </w:r>
            <w:proofErr w:type="spellStart"/>
            <w:r w:rsidRPr="00CB59DF">
              <w:rPr>
                <w:rFonts w:ascii="Times New Roman" w:hAnsi="Times New Roman"/>
                <w:sz w:val="16"/>
                <w:szCs w:val="16"/>
              </w:rPr>
              <w:t>Зиминский</w:t>
            </w:r>
            <w:proofErr w:type="spellEnd"/>
            <w:r w:rsidRPr="00CB59DF">
              <w:rPr>
                <w:rFonts w:ascii="Times New Roman" w:hAnsi="Times New Roman"/>
                <w:sz w:val="16"/>
                <w:szCs w:val="16"/>
              </w:rPr>
              <w:t xml:space="preserve"> район, </w:t>
            </w:r>
            <w:proofErr w:type="spellStart"/>
            <w:r w:rsidRPr="00CB59DF">
              <w:rPr>
                <w:rFonts w:ascii="Times New Roman" w:hAnsi="Times New Roman"/>
                <w:sz w:val="16"/>
                <w:szCs w:val="16"/>
              </w:rPr>
              <w:t>с.Филипповск</w:t>
            </w:r>
            <w:proofErr w:type="spellEnd"/>
            <w:r w:rsidRPr="00CB59DF">
              <w:rPr>
                <w:rFonts w:ascii="Times New Roman" w:hAnsi="Times New Roman"/>
                <w:sz w:val="16"/>
                <w:szCs w:val="16"/>
              </w:rPr>
              <w:t xml:space="preserve">, </w:t>
            </w:r>
            <w:proofErr w:type="spellStart"/>
            <w:r w:rsidRPr="00CB59DF">
              <w:rPr>
                <w:rFonts w:ascii="Times New Roman" w:hAnsi="Times New Roman"/>
                <w:sz w:val="16"/>
                <w:szCs w:val="16"/>
              </w:rPr>
              <w:t>ул.Новокшонова</w:t>
            </w:r>
            <w:proofErr w:type="spellEnd"/>
            <w:r w:rsidRPr="00CB59DF">
              <w:rPr>
                <w:rFonts w:ascii="Times New Roman" w:hAnsi="Times New Roman"/>
                <w:sz w:val="16"/>
                <w:szCs w:val="16"/>
              </w:rPr>
              <w:t>, 30-2</w:t>
            </w:r>
          </w:p>
          <w:p w:rsidR="00042032" w:rsidRPr="00CB59DF" w:rsidRDefault="00042032" w:rsidP="002C76A3">
            <w:pPr>
              <w:pStyle w:val="a7"/>
              <w:ind w:right="322"/>
              <w:jc w:val="center"/>
              <w:rPr>
                <w:rFonts w:ascii="Times New Roman" w:hAnsi="Times New Roman"/>
                <w:sz w:val="16"/>
                <w:szCs w:val="16"/>
              </w:rPr>
            </w:pPr>
            <w:proofErr w:type="gramStart"/>
            <w:r w:rsidRPr="00CB59DF">
              <w:rPr>
                <w:rFonts w:ascii="Times New Roman" w:hAnsi="Times New Roman"/>
                <w:sz w:val="16"/>
                <w:szCs w:val="16"/>
              </w:rPr>
              <w:t>Тел,/</w:t>
            </w:r>
            <w:proofErr w:type="gramEnd"/>
            <w:r w:rsidRPr="00CB59DF">
              <w:rPr>
                <w:rFonts w:ascii="Times New Roman" w:hAnsi="Times New Roman"/>
                <w:sz w:val="16"/>
                <w:szCs w:val="16"/>
              </w:rPr>
              <w:t>факс:8(395)5425216</w:t>
            </w:r>
          </w:p>
          <w:p w:rsidR="00042032" w:rsidRPr="00CB59DF" w:rsidRDefault="00042032" w:rsidP="002C76A3">
            <w:pPr>
              <w:pStyle w:val="a7"/>
              <w:ind w:right="322"/>
              <w:jc w:val="center"/>
              <w:rPr>
                <w:rFonts w:ascii="Times New Roman" w:hAnsi="Times New Roman"/>
                <w:sz w:val="16"/>
                <w:szCs w:val="16"/>
              </w:rPr>
            </w:pPr>
            <w:r w:rsidRPr="00CB59DF">
              <w:rPr>
                <w:rFonts w:ascii="Times New Roman" w:hAnsi="Times New Roman"/>
                <w:sz w:val="16"/>
                <w:szCs w:val="16"/>
                <w:lang w:val="en-US"/>
              </w:rPr>
              <w:t>E</w:t>
            </w:r>
            <w:r w:rsidRPr="00CB59DF">
              <w:rPr>
                <w:rFonts w:ascii="Times New Roman" w:hAnsi="Times New Roman"/>
                <w:sz w:val="16"/>
                <w:szCs w:val="16"/>
              </w:rPr>
              <w:t>-</w:t>
            </w:r>
            <w:r w:rsidRPr="00CB59DF">
              <w:rPr>
                <w:rFonts w:ascii="Times New Roman" w:hAnsi="Times New Roman"/>
                <w:sz w:val="16"/>
                <w:szCs w:val="16"/>
                <w:lang w:val="en-US"/>
              </w:rPr>
              <w:t>mail</w:t>
            </w:r>
            <w:r w:rsidRPr="00CB59DF">
              <w:rPr>
                <w:rFonts w:ascii="Times New Roman" w:hAnsi="Times New Roman"/>
                <w:sz w:val="16"/>
                <w:szCs w:val="16"/>
              </w:rPr>
              <w:t>^</w:t>
            </w:r>
            <w:proofErr w:type="spellStart"/>
            <w:r w:rsidRPr="00CB59DF">
              <w:rPr>
                <w:rFonts w:ascii="Times New Roman" w:hAnsi="Times New Roman"/>
                <w:sz w:val="16"/>
                <w:szCs w:val="16"/>
                <w:lang w:val="en-US"/>
              </w:rPr>
              <w:t>admfilmo</w:t>
            </w:r>
            <w:proofErr w:type="spellEnd"/>
            <w:r w:rsidRPr="00CB59DF">
              <w:rPr>
                <w:rFonts w:ascii="Times New Roman" w:hAnsi="Times New Roman"/>
                <w:sz w:val="16"/>
                <w:szCs w:val="16"/>
              </w:rPr>
              <w:t>@</w:t>
            </w:r>
            <w:r w:rsidRPr="00CB59DF">
              <w:rPr>
                <w:rFonts w:ascii="Times New Roman" w:hAnsi="Times New Roman"/>
                <w:sz w:val="16"/>
                <w:szCs w:val="16"/>
                <w:lang w:val="en-US"/>
              </w:rPr>
              <w:t>mail</w:t>
            </w:r>
            <w:r w:rsidRPr="00CB59DF">
              <w:rPr>
                <w:rFonts w:ascii="Times New Roman" w:hAnsi="Times New Roman"/>
                <w:sz w:val="16"/>
                <w:szCs w:val="16"/>
              </w:rPr>
              <w:t>.</w:t>
            </w:r>
            <w:proofErr w:type="spellStart"/>
            <w:r w:rsidRPr="00CB59DF">
              <w:rPr>
                <w:rFonts w:ascii="Times New Roman" w:hAnsi="Times New Roman"/>
                <w:sz w:val="16"/>
                <w:szCs w:val="16"/>
                <w:lang w:val="en-US"/>
              </w:rPr>
              <w:t>ru</w:t>
            </w:r>
            <w:proofErr w:type="spellEnd"/>
          </w:p>
        </w:tc>
        <w:tc>
          <w:tcPr>
            <w:tcW w:w="1683" w:type="dxa"/>
          </w:tcPr>
          <w:p w:rsidR="00042032" w:rsidRPr="00CB59DF" w:rsidRDefault="00042032" w:rsidP="002C76A3">
            <w:pPr>
              <w:pStyle w:val="a7"/>
              <w:ind w:right="322"/>
              <w:jc w:val="center"/>
              <w:rPr>
                <w:rFonts w:ascii="Times New Roman" w:hAnsi="Times New Roman"/>
                <w:sz w:val="16"/>
                <w:szCs w:val="16"/>
              </w:rPr>
            </w:pPr>
          </w:p>
          <w:p w:rsidR="00042032" w:rsidRPr="00CB59DF" w:rsidRDefault="00042032" w:rsidP="002C76A3">
            <w:pPr>
              <w:pStyle w:val="a7"/>
              <w:ind w:right="322"/>
              <w:jc w:val="center"/>
              <w:rPr>
                <w:rFonts w:ascii="Times New Roman" w:hAnsi="Times New Roman"/>
                <w:sz w:val="16"/>
                <w:szCs w:val="16"/>
              </w:rPr>
            </w:pPr>
            <w:r w:rsidRPr="00CB59DF">
              <w:rPr>
                <w:rFonts w:ascii="Times New Roman" w:hAnsi="Times New Roman"/>
                <w:sz w:val="16"/>
                <w:szCs w:val="16"/>
              </w:rPr>
              <w:t>Отпечатано на оборудовании администрации Филипповского муниципального образования</w:t>
            </w:r>
          </w:p>
          <w:p w:rsidR="00042032" w:rsidRPr="00CB59DF" w:rsidRDefault="00042032" w:rsidP="002C76A3">
            <w:pPr>
              <w:pStyle w:val="a7"/>
              <w:ind w:right="322"/>
              <w:jc w:val="center"/>
              <w:rPr>
                <w:rFonts w:ascii="Times New Roman" w:hAnsi="Times New Roman"/>
                <w:sz w:val="16"/>
                <w:szCs w:val="16"/>
              </w:rPr>
            </w:pPr>
          </w:p>
        </w:tc>
        <w:tc>
          <w:tcPr>
            <w:tcW w:w="1873" w:type="dxa"/>
          </w:tcPr>
          <w:p w:rsidR="00042032" w:rsidRPr="00CB59DF" w:rsidRDefault="00042032" w:rsidP="002C76A3">
            <w:pPr>
              <w:pStyle w:val="a7"/>
              <w:ind w:right="322"/>
              <w:jc w:val="center"/>
              <w:rPr>
                <w:rFonts w:ascii="Times New Roman" w:hAnsi="Times New Roman"/>
                <w:sz w:val="16"/>
                <w:szCs w:val="16"/>
              </w:rPr>
            </w:pPr>
          </w:p>
          <w:p w:rsidR="00042032" w:rsidRPr="00CB59DF" w:rsidRDefault="00042032" w:rsidP="002C76A3">
            <w:pPr>
              <w:pStyle w:val="a7"/>
              <w:ind w:right="322"/>
              <w:jc w:val="center"/>
              <w:rPr>
                <w:rFonts w:ascii="Times New Roman" w:hAnsi="Times New Roman"/>
                <w:sz w:val="16"/>
                <w:szCs w:val="16"/>
              </w:rPr>
            </w:pPr>
            <w:r w:rsidRPr="00CB59DF">
              <w:rPr>
                <w:rFonts w:ascii="Times New Roman" w:hAnsi="Times New Roman"/>
                <w:sz w:val="16"/>
                <w:szCs w:val="16"/>
              </w:rPr>
              <w:t xml:space="preserve">Издается с </w:t>
            </w:r>
            <w:smartTag w:uri="urn:schemas-microsoft-com:office:smarttags" w:element="metricconverter">
              <w:smartTagPr>
                <w:attr w:name="ProductID" w:val="2014 г"/>
              </w:smartTagPr>
              <w:r w:rsidRPr="00CB59DF">
                <w:rPr>
                  <w:rFonts w:ascii="Times New Roman" w:hAnsi="Times New Roman"/>
                  <w:sz w:val="16"/>
                  <w:szCs w:val="16"/>
                </w:rPr>
                <w:t>2014 г</w:t>
              </w:r>
            </w:smartTag>
            <w:r w:rsidRPr="00CB59DF">
              <w:rPr>
                <w:rFonts w:ascii="Times New Roman" w:hAnsi="Times New Roman"/>
                <w:sz w:val="16"/>
                <w:szCs w:val="16"/>
              </w:rPr>
              <w:t>.</w:t>
            </w:r>
          </w:p>
          <w:p w:rsidR="00042032" w:rsidRPr="00CB59DF" w:rsidRDefault="00042032" w:rsidP="002C76A3">
            <w:pPr>
              <w:pStyle w:val="a7"/>
              <w:ind w:right="322"/>
              <w:jc w:val="center"/>
              <w:rPr>
                <w:rFonts w:ascii="Times New Roman" w:hAnsi="Times New Roman"/>
                <w:sz w:val="16"/>
                <w:szCs w:val="16"/>
              </w:rPr>
            </w:pPr>
            <w:proofErr w:type="gramStart"/>
            <w:r w:rsidRPr="00CB59DF">
              <w:rPr>
                <w:rFonts w:ascii="Times New Roman" w:hAnsi="Times New Roman"/>
                <w:sz w:val="16"/>
                <w:szCs w:val="16"/>
              </w:rPr>
              <w:t xml:space="preserve">Тираж:   </w:t>
            </w:r>
            <w:proofErr w:type="gramEnd"/>
            <w:r w:rsidRPr="00CB59DF">
              <w:rPr>
                <w:rFonts w:ascii="Times New Roman" w:hAnsi="Times New Roman"/>
                <w:sz w:val="16"/>
                <w:szCs w:val="16"/>
              </w:rPr>
              <w:t>25 экземпляров</w:t>
            </w:r>
          </w:p>
          <w:p w:rsidR="00042032" w:rsidRPr="00CB59DF" w:rsidRDefault="00042032" w:rsidP="002C76A3">
            <w:pPr>
              <w:pStyle w:val="a7"/>
              <w:ind w:right="322"/>
              <w:jc w:val="center"/>
              <w:rPr>
                <w:rFonts w:ascii="Times New Roman" w:hAnsi="Times New Roman"/>
                <w:sz w:val="16"/>
                <w:szCs w:val="16"/>
              </w:rPr>
            </w:pPr>
          </w:p>
          <w:p w:rsidR="00042032" w:rsidRPr="00CB59DF" w:rsidRDefault="00042032" w:rsidP="002C76A3">
            <w:pPr>
              <w:pStyle w:val="a7"/>
              <w:ind w:right="322"/>
              <w:jc w:val="center"/>
              <w:rPr>
                <w:rFonts w:ascii="Times New Roman" w:hAnsi="Times New Roman"/>
                <w:sz w:val="16"/>
                <w:szCs w:val="16"/>
              </w:rPr>
            </w:pPr>
            <w:r w:rsidRPr="00CB59DF">
              <w:rPr>
                <w:rFonts w:ascii="Times New Roman" w:hAnsi="Times New Roman"/>
                <w:sz w:val="16"/>
                <w:szCs w:val="16"/>
              </w:rPr>
              <w:t>«Бесплатно»</w:t>
            </w:r>
          </w:p>
          <w:p w:rsidR="00042032" w:rsidRPr="00CB59DF" w:rsidRDefault="00042032" w:rsidP="002C76A3">
            <w:pPr>
              <w:pStyle w:val="a7"/>
              <w:ind w:right="322"/>
              <w:jc w:val="center"/>
              <w:rPr>
                <w:rFonts w:ascii="Times New Roman" w:hAnsi="Times New Roman"/>
                <w:sz w:val="16"/>
                <w:szCs w:val="16"/>
              </w:rPr>
            </w:pPr>
          </w:p>
          <w:p w:rsidR="00042032" w:rsidRPr="00CB59DF" w:rsidRDefault="00042032" w:rsidP="002C76A3">
            <w:pPr>
              <w:pStyle w:val="a7"/>
              <w:ind w:right="322"/>
              <w:jc w:val="center"/>
              <w:rPr>
                <w:rFonts w:ascii="Times New Roman" w:hAnsi="Times New Roman"/>
                <w:sz w:val="16"/>
                <w:szCs w:val="16"/>
              </w:rPr>
            </w:pPr>
          </w:p>
        </w:tc>
      </w:tr>
    </w:tbl>
    <w:p w:rsidR="00743BE2" w:rsidRPr="00E732B7" w:rsidRDefault="00743BE2" w:rsidP="00EB7CFE">
      <w:pPr>
        <w:tabs>
          <w:tab w:val="left" w:pos="4470"/>
        </w:tabs>
      </w:pPr>
    </w:p>
    <w:sectPr w:rsidR="00743BE2" w:rsidRPr="00E732B7" w:rsidSect="00E732B7">
      <w:headerReference w:type="default" r:id="rId9"/>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4F57" w:rsidRDefault="00A04F57" w:rsidP="00A37373">
      <w:pPr>
        <w:spacing w:after="0" w:line="240" w:lineRule="auto"/>
      </w:pPr>
      <w:r>
        <w:separator/>
      </w:r>
    </w:p>
  </w:endnote>
  <w:endnote w:type="continuationSeparator" w:id="0">
    <w:p w:rsidR="00A04F57" w:rsidRDefault="00A04F57"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Noto Sans Mono CJK SC">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4F57" w:rsidRDefault="00A04F57" w:rsidP="00A37373">
      <w:pPr>
        <w:spacing w:after="0" w:line="240" w:lineRule="auto"/>
      </w:pPr>
      <w:r>
        <w:separator/>
      </w:r>
    </w:p>
  </w:footnote>
  <w:footnote w:type="continuationSeparator" w:id="0">
    <w:p w:rsidR="00A04F57" w:rsidRDefault="00A04F57"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0B9A" w:rsidRDefault="00420B9A" w:rsidP="006A293D">
    <w:pPr>
      <w:pStyle w:val="a7"/>
      <w:jc w:val="center"/>
      <w:rPr>
        <w:rFonts w:ascii="Times New Roman" w:hAnsi="Times New Roman"/>
        <w:b/>
        <w:i/>
        <w:sz w:val="16"/>
        <w:szCs w:val="16"/>
      </w:rPr>
    </w:pPr>
  </w:p>
  <w:p w:rsidR="00420B9A" w:rsidRDefault="00420B9A" w:rsidP="00C717F9">
    <w:pPr>
      <w:pStyle w:val="a7"/>
      <w:rPr>
        <w:rFonts w:ascii="Times New Roman" w:hAnsi="Times New Roman"/>
        <w:b/>
        <w:i/>
        <w:sz w:val="16"/>
        <w:szCs w:val="16"/>
      </w:rPr>
    </w:pPr>
  </w:p>
  <w:p w:rsidR="00420B9A" w:rsidRPr="00E732B7" w:rsidRDefault="00420B9A" w:rsidP="00C717F9">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Pr>
        <w:rFonts w:ascii="Times New Roman" w:hAnsi="Times New Roman"/>
        <w:b/>
        <w:i/>
        <w:sz w:val="16"/>
        <w:szCs w:val="16"/>
      </w:rPr>
      <w:t>униципального обр</w:t>
    </w:r>
    <w:r w:rsidR="00C11C65">
      <w:rPr>
        <w:rFonts w:ascii="Times New Roman" w:hAnsi="Times New Roman"/>
        <w:b/>
        <w:i/>
        <w:sz w:val="16"/>
        <w:szCs w:val="16"/>
      </w:rPr>
      <w:t>а</w:t>
    </w:r>
    <w:r w:rsidR="00C717F9">
      <w:rPr>
        <w:rFonts w:ascii="Times New Roman" w:hAnsi="Times New Roman"/>
        <w:b/>
        <w:i/>
        <w:sz w:val="16"/>
        <w:szCs w:val="16"/>
      </w:rPr>
      <w:t>зования   от 3</w:t>
    </w:r>
    <w:r w:rsidR="001312D2">
      <w:rPr>
        <w:rFonts w:ascii="Times New Roman" w:hAnsi="Times New Roman"/>
        <w:b/>
        <w:i/>
        <w:sz w:val="16"/>
        <w:szCs w:val="16"/>
      </w:rPr>
      <w:t>0.09.2025г №12(257</w:t>
    </w:r>
    <w:r w:rsidRPr="006A293D">
      <w:rPr>
        <w:rFonts w:ascii="Times New Roman" w:hAnsi="Times New Roman"/>
        <w:b/>
        <w:i/>
        <w:sz w:val="16"/>
        <w:szCs w:val="16"/>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BE59EA"/>
    <w:multiLevelType w:val="multilevel"/>
    <w:tmpl w:val="632850B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0343F"/>
    <w:rsid w:val="0000651B"/>
    <w:rsid w:val="00027470"/>
    <w:rsid w:val="00042032"/>
    <w:rsid w:val="00084A14"/>
    <w:rsid w:val="000856A2"/>
    <w:rsid w:val="00090468"/>
    <w:rsid w:val="000939B0"/>
    <w:rsid w:val="00096D63"/>
    <w:rsid w:val="000A6F90"/>
    <w:rsid w:val="000B7FA5"/>
    <w:rsid w:val="000C5F34"/>
    <w:rsid w:val="000D6D6E"/>
    <w:rsid w:val="000E69B4"/>
    <w:rsid w:val="000F666C"/>
    <w:rsid w:val="00110D4A"/>
    <w:rsid w:val="00110D7C"/>
    <w:rsid w:val="00111DEE"/>
    <w:rsid w:val="001312D2"/>
    <w:rsid w:val="00145D18"/>
    <w:rsid w:val="00155597"/>
    <w:rsid w:val="00161514"/>
    <w:rsid w:val="00163FBA"/>
    <w:rsid w:val="00167A5A"/>
    <w:rsid w:val="001A1DE0"/>
    <w:rsid w:val="001D13D0"/>
    <w:rsid w:val="001D40EB"/>
    <w:rsid w:val="0020268C"/>
    <w:rsid w:val="00297B1A"/>
    <w:rsid w:val="002D3633"/>
    <w:rsid w:val="003220B2"/>
    <w:rsid w:val="00327B3A"/>
    <w:rsid w:val="00346874"/>
    <w:rsid w:val="00356410"/>
    <w:rsid w:val="00393483"/>
    <w:rsid w:val="003D036B"/>
    <w:rsid w:val="003F460D"/>
    <w:rsid w:val="00420B9A"/>
    <w:rsid w:val="00425F29"/>
    <w:rsid w:val="00433146"/>
    <w:rsid w:val="00482CFE"/>
    <w:rsid w:val="00492BCB"/>
    <w:rsid w:val="004A34BB"/>
    <w:rsid w:val="004C5FDE"/>
    <w:rsid w:val="00511EF4"/>
    <w:rsid w:val="0054410F"/>
    <w:rsid w:val="00547EA9"/>
    <w:rsid w:val="00571175"/>
    <w:rsid w:val="005819A9"/>
    <w:rsid w:val="00593A51"/>
    <w:rsid w:val="005A00D4"/>
    <w:rsid w:val="005C1358"/>
    <w:rsid w:val="00606DA6"/>
    <w:rsid w:val="00662E56"/>
    <w:rsid w:val="006663F3"/>
    <w:rsid w:val="00666762"/>
    <w:rsid w:val="00680B7A"/>
    <w:rsid w:val="00692F0A"/>
    <w:rsid w:val="006A0CC7"/>
    <w:rsid w:val="006A293D"/>
    <w:rsid w:val="006A4417"/>
    <w:rsid w:val="00743BE2"/>
    <w:rsid w:val="00751D4F"/>
    <w:rsid w:val="0078153B"/>
    <w:rsid w:val="00785793"/>
    <w:rsid w:val="007A39ED"/>
    <w:rsid w:val="007D364A"/>
    <w:rsid w:val="007D7752"/>
    <w:rsid w:val="008346E6"/>
    <w:rsid w:val="008C0E34"/>
    <w:rsid w:val="00904845"/>
    <w:rsid w:val="009421F5"/>
    <w:rsid w:val="00971CED"/>
    <w:rsid w:val="00990CE4"/>
    <w:rsid w:val="009925BA"/>
    <w:rsid w:val="00992A12"/>
    <w:rsid w:val="00A04F57"/>
    <w:rsid w:val="00A128A0"/>
    <w:rsid w:val="00A30D17"/>
    <w:rsid w:val="00A37373"/>
    <w:rsid w:val="00A524F4"/>
    <w:rsid w:val="00A84D2B"/>
    <w:rsid w:val="00AF41C3"/>
    <w:rsid w:val="00B30227"/>
    <w:rsid w:val="00B72756"/>
    <w:rsid w:val="00B80446"/>
    <w:rsid w:val="00BB42F5"/>
    <w:rsid w:val="00BB5048"/>
    <w:rsid w:val="00BC0C9D"/>
    <w:rsid w:val="00BD7A7E"/>
    <w:rsid w:val="00BF45C0"/>
    <w:rsid w:val="00C036CA"/>
    <w:rsid w:val="00C11C65"/>
    <w:rsid w:val="00C26403"/>
    <w:rsid w:val="00C3152C"/>
    <w:rsid w:val="00C717F9"/>
    <w:rsid w:val="00C950AC"/>
    <w:rsid w:val="00DC4496"/>
    <w:rsid w:val="00DC67FC"/>
    <w:rsid w:val="00E062A1"/>
    <w:rsid w:val="00E14E24"/>
    <w:rsid w:val="00E15DC8"/>
    <w:rsid w:val="00E16BB5"/>
    <w:rsid w:val="00E54A76"/>
    <w:rsid w:val="00E6137D"/>
    <w:rsid w:val="00E732B7"/>
    <w:rsid w:val="00E9175F"/>
    <w:rsid w:val="00EB3DBB"/>
    <w:rsid w:val="00EB470F"/>
    <w:rsid w:val="00EB7CFE"/>
    <w:rsid w:val="00ED4EBE"/>
    <w:rsid w:val="00EE5B11"/>
    <w:rsid w:val="00F227C1"/>
    <w:rsid w:val="00F50692"/>
    <w:rsid w:val="00F73CC5"/>
    <w:rsid w:val="00F96F08"/>
    <w:rsid w:val="00F970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4:docId w14:val="740AFBB0"/>
  <w15:chartTrackingRefBased/>
  <w15:docId w15:val="{EBFF4EFA-199B-4E4B-B871-EE5DBB34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
    <w:name w:val="heading 1"/>
    <w:basedOn w:val="a"/>
    <w:next w:val="a"/>
    <w:link w:val="10"/>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basedOn w:val="a"/>
    <w:next w:val="a"/>
    <w:link w:val="20"/>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nhideWhenUsed/>
    <w:qFormat/>
    <w:rsid w:val="006A293D"/>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rsid w:val="00A37373"/>
  </w:style>
  <w:style w:type="paragraph" w:styleId="a5">
    <w:name w:val="footer"/>
    <w:basedOn w:val="a"/>
    <w:link w:val="a6"/>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nhideWhenUsed/>
    <w:rsid w:val="00A37373"/>
    <w:rPr>
      <w:color w:val="0000FF"/>
      <w:u w:val="single"/>
    </w:rPr>
  </w:style>
  <w:style w:type="paragraph" w:styleId="aa">
    <w:name w:val="List Paragraph"/>
    <w:basedOn w:val="a"/>
    <w:uiPriority w:val="34"/>
    <w:qFormat/>
    <w:rsid w:val="00A37373"/>
    <w:pPr>
      <w:ind w:left="720"/>
      <w:contextualSpacing/>
    </w:pPr>
  </w:style>
  <w:style w:type="paragraph" w:styleId="ab">
    <w:name w:val="Normal (Web)"/>
    <w:basedOn w:val="a"/>
    <w:unhideWhenUsed/>
    <w:rsid w:val="00A37373"/>
    <w:pPr>
      <w:spacing w:before="100" w:beforeAutospacing="1" w:after="100" w:afterAutospacing="1" w:line="240" w:lineRule="auto"/>
    </w:pPr>
    <w:rPr>
      <w:rFonts w:ascii="Times New Roman" w:hAnsi="Times New Roman"/>
      <w:sz w:val="24"/>
      <w:szCs w:val="24"/>
    </w:rPr>
  </w:style>
  <w:style w:type="character" w:styleId="ac">
    <w:name w:val="Strong"/>
    <w:uiPriority w:val="22"/>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nhideWhenUsed/>
    <w:rsid w:val="00A37373"/>
    <w:pPr>
      <w:spacing w:after="120" w:line="480" w:lineRule="auto"/>
    </w:pPr>
  </w:style>
  <w:style w:type="character" w:customStyle="1" w:styleId="22">
    <w:name w:val="Основной текст 2 Знак"/>
    <w:basedOn w:val="a0"/>
    <w:link w:val="21"/>
    <w:uiPriority w:val="99"/>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nhideWhenUsed/>
    <w:rsid w:val="006A293D"/>
    <w:pPr>
      <w:spacing w:after="120" w:line="480" w:lineRule="auto"/>
      <w:ind w:left="283"/>
    </w:pPr>
  </w:style>
  <w:style w:type="character" w:customStyle="1" w:styleId="24">
    <w:name w:val="Основной текст с отступом 2 Знак"/>
    <w:basedOn w:val="a0"/>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0">
    <w:name w:val="Заголовок 1 Знак"/>
    <w:basedOn w:val="a0"/>
    <w:link w:val="1"/>
    <w:uiPriority w:val="9"/>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d">
    <w:name w:val="Table Grid"/>
    <w:basedOn w:val="a1"/>
    <w:uiPriority w:val="59"/>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semiHidden/>
    <w:rsid w:val="00B80446"/>
    <w:rPr>
      <w:rFonts w:asciiTheme="majorHAnsi" w:eastAsiaTheme="majorEastAsia" w:hAnsiTheme="majorHAnsi" w:cstheme="majorBidi"/>
      <w:color w:val="2E74B5" w:themeColor="accent1" w:themeShade="BF"/>
      <w:lang w:eastAsia="ru-RU"/>
    </w:rPr>
  </w:style>
  <w:style w:type="paragraph" w:styleId="ae">
    <w:name w:val="Body Text Indent"/>
    <w:basedOn w:val="a"/>
    <w:link w:val="af"/>
    <w:unhideWhenUsed/>
    <w:rsid w:val="003220B2"/>
    <w:pPr>
      <w:spacing w:after="120"/>
      <w:ind w:left="283"/>
    </w:pPr>
  </w:style>
  <w:style w:type="character" w:customStyle="1" w:styleId="af">
    <w:name w:val="Основной текст с отступом Знак"/>
    <w:basedOn w:val="a0"/>
    <w:link w:val="ae"/>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0">
    <w:name w:val="Title"/>
    <w:basedOn w:val="a"/>
    <w:link w:val="af1"/>
    <w:qFormat/>
    <w:rsid w:val="003220B2"/>
    <w:pPr>
      <w:spacing w:after="0" w:line="240" w:lineRule="auto"/>
      <w:jc w:val="center"/>
    </w:pPr>
    <w:rPr>
      <w:rFonts w:ascii="Times New Roman" w:hAnsi="Times New Roman"/>
      <w:sz w:val="28"/>
      <w:szCs w:val="24"/>
    </w:rPr>
  </w:style>
  <w:style w:type="character" w:customStyle="1" w:styleId="af1">
    <w:name w:val="Заголовок Знак"/>
    <w:basedOn w:val="a0"/>
    <w:link w:val="af0"/>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basedOn w:val="a0"/>
    <w:link w:val="2"/>
    <w:uiPriority w:val="9"/>
    <w:rsid w:val="00E732B7"/>
    <w:rPr>
      <w:rFonts w:asciiTheme="majorHAnsi" w:eastAsiaTheme="majorEastAsia" w:hAnsiTheme="majorHAnsi" w:cstheme="majorBidi"/>
      <w:color w:val="2E74B5" w:themeColor="accent1" w:themeShade="BF"/>
      <w:sz w:val="26"/>
      <w:szCs w:val="26"/>
      <w:lang w:eastAsia="ru-RU"/>
    </w:rPr>
  </w:style>
  <w:style w:type="paragraph" w:customStyle="1" w:styleId="af2">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af3">
    <w:basedOn w:val="a"/>
    <w:next w:val="af0"/>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af3"/>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
    <w:next w:val="a"/>
    <w:uiPriority w:val="99"/>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1">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af8">
    <w:basedOn w:val="a"/>
    <w:next w:val="af0"/>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0">
    <w:name w:val="Заголовок 3 Знак"/>
    <w:basedOn w:val="a0"/>
    <w:link w:val="3"/>
    <w:uiPriority w:val="9"/>
    <w:semiHidden/>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
    <w:rsid w:val="00090468"/>
    <w:rPr>
      <w:rFonts w:asciiTheme="majorHAnsi" w:eastAsiaTheme="majorEastAsia" w:hAnsiTheme="majorHAnsi" w:cstheme="majorBidi"/>
      <w:i/>
      <w:iCs/>
      <w:color w:val="2E74B5" w:themeColor="accent1" w:themeShade="BF"/>
      <w:lang w:eastAsia="ru-RU"/>
    </w:rPr>
  </w:style>
  <w:style w:type="paragraph" w:styleId="af9">
    <w:name w:val="Body Text"/>
    <w:basedOn w:val="a"/>
    <w:link w:val="afa"/>
    <w:unhideWhenUsed/>
    <w:rsid w:val="00090468"/>
    <w:pPr>
      <w:spacing w:after="120"/>
    </w:pPr>
  </w:style>
  <w:style w:type="character" w:customStyle="1" w:styleId="afa">
    <w:name w:val="Основной текст Знак"/>
    <w:basedOn w:val="a0"/>
    <w:link w:val="af9"/>
    <w:uiPriority w:val="99"/>
    <w:semiHidden/>
    <w:rsid w:val="00090468"/>
    <w:rPr>
      <w:rFonts w:ascii="Calibri" w:eastAsia="Times New Roman" w:hAnsi="Calibri" w:cs="Times New Roman"/>
      <w:lang w:eastAsia="ru-RU"/>
    </w:rPr>
  </w:style>
  <w:style w:type="character" w:customStyle="1" w:styleId="12">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2"/>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2"/>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2"/>
    <w:uiPriority w:val="99"/>
    <w:rsid w:val="00090468"/>
    <w:rPr>
      <w:rFonts w:ascii="Times New Roman" w:hAnsi="Times New Roman" w:cs="Times New Roman"/>
      <w:b/>
      <w:bCs/>
      <w:sz w:val="27"/>
      <w:szCs w:val="27"/>
      <w:shd w:val="clear" w:color="auto" w:fill="FFFFFF"/>
    </w:rPr>
  </w:style>
  <w:style w:type="character" w:customStyle="1" w:styleId="13">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4">
    <w:name w:val="Заголовок №1"/>
    <w:basedOn w:val="13"/>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2"/>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3"/>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d"/>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b">
    <w:basedOn w:val="a"/>
    <w:next w:val="af0"/>
    <w:qFormat/>
    <w:rsid w:val="00C26403"/>
    <w:pPr>
      <w:spacing w:after="0" w:line="240" w:lineRule="auto"/>
      <w:jc w:val="center"/>
    </w:pPr>
    <w:rPr>
      <w:rFonts w:ascii="Times New Roman" w:hAnsi="Times New Roman"/>
      <w:i/>
      <w:iCs/>
      <w:sz w:val="26"/>
      <w:szCs w:val="24"/>
    </w:rPr>
  </w:style>
  <w:style w:type="character" w:styleId="afc">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afd">
    <w:basedOn w:val="a"/>
    <w:next w:val="af0"/>
    <w:qFormat/>
    <w:rsid w:val="00EB7CFE"/>
    <w:pPr>
      <w:spacing w:after="0" w:line="240" w:lineRule="auto"/>
      <w:jc w:val="center"/>
    </w:pPr>
    <w:rPr>
      <w:rFonts w:ascii="Times New Roman" w:hAnsi="Times New Roman"/>
      <w:i/>
      <w:iCs/>
      <w:sz w:val="26"/>
      <w:szCs w:val="24"/>
    </w:rPr>
  </w:style>
  <w:style w:type="character" w:customStyle="1" w:styleId="afe">
    <w:name w:val="адресат Знак"/>
    <w:basedOn w:val="a0"/>
    <w:link w:val="aff"/>
    <w:locked/>
    <w:rsid w:val="00692F0A"/>
    <w:rPr>
      <w:rFonts w:ascii="Times New Roman" w:eastAsia="Times New Roman" w:hAnsi="Times New Roman" w:cs="Times New Roman"/>
      <w:sz w:val="30"/>
      <w:szCs w:val="30"/>
      <w:lang w:eastAsia="ru-RU"/>
    </w:rPr>
  </w:style>
  <w:style w:type="paragraph" w:customStyle="1" w:styleId="aff">
    <w:name w:val="адресат"/>
    <w:basedOn w:val="a"/>
    <w:next w:val="a"/>
    <w:link w:val="afe"/>
    <w:rsid w:val="00692F0A"/>
    <w:pPr>
      <w:autoSpaceDE w:val="0"/>
      <w:autoSpaceDN w:val="0"/>
      <w:spacing w:after="0" w:line="240" w:lineRule="auto"/>
      <w:jc w:val="center"/>
    </w:pPr>
    <w:rPr>
      <w:rFonts w:ascii="Times New Roman" w:hAnsi="Times New Roman"/>
      <w:sz w:val="30"/>
      <w:szCs w:val="30"/>
    </w:rPr>
  </w:style>
  <w:style w:type="paragraph" w:styleId="aff0">
    <w:name w:val="Balloon Text"/>
    <w:basedOn w:val="a"/>
    <w:link w:val="aff1"/>
    <w:semiHidden/>
    <w:unhideWhenUsed/>
    <w:rsid w:val="005A00D4"/>
    <w:pPr>
      <w:spacing w:after="0" w:line="240" w:lineRule="auto"/>
    </w:pPr>
    <w:rPr>
      <w:rFonts w:ascii="Segoe UI" w:hAnsi="Segoe UI" w:cs="Segoe UI"/>
      <w:sz w:val="18"/>
      <w:szCs w:val="18"/>
    </w:rPr>
  </w:style>
  <w:style w:type="character" w:customStyle="1" w:styleId="aff1">
    <w:name w:val="Текст выноски Знак"/>
    <w:basedOn w:val="a0"/>
    <w:link w:val="aff0"/>
    <w:uiPriority w:val="99"/>
    <w:semiHidden/>
    <w:rsid w:val="005A00D4"/>
    <w:rPr>
      <w:rFonts w:ascii="Segoe UI" w:eastAsia="Times New Roman" w:hAnsi="Segoe UI" w:cs="Segoe UI"/>
      <w:sz w:val="18"/>
      <w:szCs w:val="18"/>
      <w:lang w:eastAsia="ru-RU"/>
    </w:rPr>
  </w:style>
  <w:style w:type="paragraph" w:customStyle="1" w:styleId="aff2">
    <w:basedOn w:val="a"/>
    <w:next w:val="af0"/>
    <w:qFormat/>
    <w:rsid w:val="0054410F"/>
    <w:pPr>
      <w:spacing w:after="0" w:line="240" w:lineRule="auto"/>
      <w:jc w:val="center"/>
    </w:pPr>
    <w:rPr>
      <w:rFonts w:ascii="Times New Roman" w:hAnsi="Times New Roman"/>
      <w:i/>
      <w:iCs/>
      <w:sz w:val="26"/>
      <w:szCs w:val="24"/>
    </w:rPr>
  </w:style>
  <w:style w:type="paragraph" w:styleId="aff3">
    <w:name w:val="footnote text"/>
    <w:basedOn w:val="a"/>
    <w:link w:val="aff4"/>
    <w:unhideWhenUsed/>
    <w:rsid w:val="00606DA6"/>
    <w:pPr>
      <w:spacing w:after="0" w:line="240" w:lineRule="auto"/>
      <w:ind w:firstLine="720"/>
      <w:jc w:val="both"/>
    </w:pPr>
    <w:rPr>
      <w:rFonts w:ascii="Tms Rmn" w:hAnsi="Tms Rmn"/>
      <w:sz w:val="20"/>
      <w:szCs w:val="20"/>
    </w:rPr>
  </w:style>
  <w:style w:type="character" w:customStyle="1" w:styleId="aff4">
    <w:name w:val="Текст сноски Знак"/>
    <w:basedOn w:val="a0"/>
    <w:link w:val="aff3"/>
    <w:rsid w:val="00606DA6"/>
    <w:rPr>
      <w:rFonts w:ascii="Tms Rmn" w:eastAsia="Times New Roman" w:hAnsi="Tms Rmn" w:cs="Times New Roman"/>
      <w:sz w:val="20"/>
      <w:szCs w:val="20"/>
      <w:lang w:eastAsia="ru-RU"/>
    </w:rPr>
  </w:style>
  <w:style w:type="character" w:styleId="aff5">
    <w:name w:val="footnote reference"/>
    <w:uiPriority w:val="99"/>
    <w:semiHidden/>
    <w:unhideWhenUsed/>
    <w:rsid w:val="00606DA6"/>
    <w:rPr>
      <w:vertAlign w:val="superscript"/>
    </w:rPr>
  </w:style>
  <w:style w:type="paragraph" w:styleId="aff6">
    <w:name w:val="endnote text"/>
    <w:basedOn w:val="a"/>
    <w:link w:val="aff7"/>
    <w:uiPriority w:val="99"/>
    <w:semiHidden/>
    <w:unhideWhenUsed/>
    <w:rsid w:val="00606DA6"/>
    <w:rPr>
      <w:rFonts w:eastAsia="Calibri"/>
      <w:sz w:val="20"/>
      <w:szCs w:val="20"/>
      <w:lang w:eastAsia="en-US"/>
    </w:rPr>
  </w:style>
  <w:style w:type="character" w:customStyle="1" w:styleId="aff7">
    <w:name w:val="Текст концевой сноски Знак"/>
    <w:basedOn w:val="a0"/>
    <w:link w:val="aff6"/>
    <w:uiPriority w:val="99"/>
    <w:semiHidden/>
    <w:rsid w:val="00606DA6"/>
    <w:rPr>
      <w:rFonts w:ascii="Calibri" w:eastAsia="Calibri" w:hAnsi="Calibri" w:cs="Times New Roman"/>
      <w:sz w:val="20"/>
      <w:szCs w:val="20"/>
    </w:rPr>
  </w:style>
  <w:style w:type="character" w:styleId="aff8">
    <w:name w:val="endnote reference"/>
    <w:uiPriority w:val="99"/>
    <w:semiHidden/>
    <w:unhideWhenUsed/>
    <w:rsid w:val="00606DA6"/>
    <w:rPr>
      <w:vertAlign w:val="superscript"/>
    </w:rPr>
  </w:style>
  <w:style w:type="character" w:styleId="aff9">
    <w:name w:val="page number"/>
    <w:basedOn w:val="a0"/>
    <w:rsid w:val="00F50692"/>
  </w:style>
  <w:style w:type="paragraph" w:customStyle="1" w:styleId="PreformattedText">
    <w:name w:val="Preformatted Text"/>
    <w:basedOn w:val="a"/>
    <w:qFormat/>
    <w:rsid w:val="00F50692"/>
    <w:pPr>
      <w:widowControl w:val="0"/>
      <w:suppressAutoHyphens/>
      <w:spacing w:after="0" w:line="240" w:lineRule="auto"/>
    </w:pPr>
    <w:rPr>
      <w:rFonts w:ascii="Liberation Mono" w:eastAsia="Noto Sans Mono CJK SC" w:hAnsi="Liberation Mono" w:cs="Liberation Mono"/>
      <w:sz w:val="20"/>
      <w:szCs w:val="20"/>
      <w:lang w:val="en-US" w:eastAsia="zh-CN" w:bidi="hi-IN"/>
    </w:rPr>
  </w:style>
  <w:style w:type="paragraph" w:customStyle="1" w:styleId="affa">
    <w:basedOn w:val="a"/>
    <w:next w:val="af0"/>
    <w:qFormat/>
    <w:rsid w:val="004A34BB"/>
    <w:pPr>
      <w:spacing w:after="0" w:line="240" w:lineRule="auto"/>
      <w:jc w:val="center"/>
    </w:pPr>
    <w:rPr>
      <w:rFonts w:ascii="Times New Roman" w:hAnsi="Times New Roman"/>
      <w:b/>
      <w:sz w:val="28"/>
      <w:szCs w:val="20"/>
    </w:rPr>
  </w:style>
  <w:style w:type="paragraph" w:customStyle="1" w:styleId="15">
    <w:name w:val="Обычный1"/>
    <w:rsid w:val="004A34BB"/>
    <w:pPr>
      <w:widowControl w:val="0"/>
      <w:spacing w:after="0" w:line="240" w:lineRule="auto"/>
    </w:pPr>
    <w:rPr>
      <w:rFonts w:ascii="Times New Roman" w:eastAsia="Times New Roman" w:hAnsi="Times New Roman" w:cs="Times New Roman"/>
      <w:sz w:val="24"/>
      <w:szCs w:val="20"/>
      <w:lang w:eastAsia="ru-RU"/>
    </w:rPr>
  </w:style>
  <w:style w:type="paragraph" w:customStyle="1" w:styleId="affb">
    <w:basedOn w:val="a"/>
    <w:next w:val="af0"/>
    <w:qFormat/>
    <w:rsid w:val="000F666C"/>
    <w:pPr>
      <w:spacing w:after="0" w:line="240" w:lineRule="auto"/>
      <w:jc w:val="center"/>
    </w:pPr>
    <w:rPr>
      <w:rFonts w:ascii="Times New Roman" w:hAnsi="Times New Roman"/>
      <w:i/>
      <w:iCs/>
      <w:sz w:val="26"/>
      <w:szCs w:val="24"/>
    </w:rPr>
  </w:style>
  <w:style w:type="paragraph" w:customStyle="1" w:styleId="ConsNormal">
    <w:name w:val="ConsNormal"/>
    <w:rsid w:val="000F666C"/>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9">
    <w:name w:val="Обычный2"/>
    <w:rsid w:val="000F666C"/>
    <w:pPr>
      <w:widowControl w:val="0"/>
      <w:spacing w:after="0" w:line="240" w:lineRule="auto"/>
    </w:pPr>
    <w:rPr>
      <w:rFonts w:ascii="Times New Roman" w:eastAsia="Times New Roman" w:hAnsi="Times New Roman" w:cs="Times New Roman"/>
      <w:sz w:val="24"/>
      <w:szCs w:val="20"/>
      <w:lang w:eastAsia="ru-RU"/>
    </w:rPr>
  </w:style>
  <w:style w:type="paragraph" w:customStyle="1" w:styleId="212">
    <w:name w:val="Основной текст 21"/>
    <w:basedOn w:val="29"/>
    <w:rsid w:val="000F666C"/>
    <w:pPr>
      <w:ind w:left="720"/>
      <w:jc w:val="both"/>
    </w:pPr>
  </w:style>
  <w:style w:type="paragraph" w:styleId="31">
    <w:name w:val="Body Text Indent 3"/>
    <w:basedOn w:val="a"/>
    <w:link w:val="32"/>
    <w:rsid w:val="000F666C"/>
    <w:pPr>
      <w:spacing w:after="0" w:line="240" w:lineRule="auto"/>
      <w:ind w:firstLine="709"/>
    </w:pPr>
    <w:rPr>
      <w:rFonts w:ascii="Times New Roman" w:hAnsi="Times New Roman"/>
      <w:sz w:val="28"/>
      <w:szCs w:val="24"/>
    </w:rPr>
  </w:style>
  <w:style w:type="character" w:customStyle="1" w:styleId="32">
    <w:name w:val="Основной текст с отступом 3 Знак"/>
    <w:basedOn w:val="a0"/>
    <w:link w:val="31"/>
    <w:rsid w:val="000F666C"/>
    <w:rPr>
      <w:rFonts w:ascii="Times New Roman" w:eastAsia="Times New Roman" w:hAnsi="Times New Roman" w:cs="Times New Roman"/>
      <w:sz w:val="28"/>
      <w:szCs w:val="24"/>
      <w:lang w:eastAsia="ru-RU"/>
    </w:rPr>
  </w:style>
  <w:style w:type="paragraph" w:styleId="33">
    <w:name w:val="Body Text 3"/>
    <w:basedOn w:val="a"/>
    <w:link w:val="34"/>
    <w:rsid w:val="000F666C"/>
    <w:pPr>
      <w:spacing w:after="0" w:line="240" w:lineRule="auto"/>
      <w:jc w:val="both"/>
    </w:pPr>
    <w:rPr>
      <w:rFonts w:ascii="Times New Roman" w:hAnsi="Times New Roman"/>
      <w:sz w:val="24"/>
      <w:szCs w:val="24"/>
    </w:rPr>
  </w:style>
  <w:style w:type="character" w:customStyle="1" w:styleId="34">
    <w:name w:val="Основной текст 3 Знак"/>
    <w:basedOn w:val="a0"/>
    <w:link w:val="33"/>
    <w:rsid w:val="000F666C"/>
    <w:rPr>
      <w:rFonts w:ascii="Times New Roman" w:eastAsia="Times New Roman" w:hAnsi="Times New Roman" w:cs="Times New Roman"/>
      <w:sz w:val="24"/>
      <w:szCs w:val="24"/>
      <w:lang w:eastAsia="ru-RU"/>
    </w:rPr>
  </w:style>
  <w:style w:type="paragraph" w:customStyle="1" w:styleId="affc">
    <w:basedOn w:val="a"/>
    <w:next w:val="af0"/>
    <w:qFormat/>
    <w:rsid w:val="00DC4496"/>
    <w:pPr>
      <w:spacing w:after="0" w:line="240" w:lineRule="auto"/>
      <w:jc w:val="center"/>
    </w:pPr>
    <w:rPr>
      <w:rFonts w:ascii="Times New Roman" w:hAnsi="Times New Roman"/>
      <w:b/>
      <w:sz w:val="28"/>
      <w:szCs w:val="20"/>
    </w:rPr>
  </w:style>
  <w:style w:type="paragraph" w:customStyle="1" w:styleId="35">
    <w:name w:val="Обычный3"/>
    <w:rsid w:val="00DC4496"/>
    <w:pPr>
      <w:widowControl w:val="0"/>
      <w:spacing w:after="0" w:line="240" w:lineRule="auto"/>
    </w:pPr>
    <w:rPr>
      <w:rFonts w:ascii="Times New Roman" w:eastAsia="Times New Roman" w:hAnsi="Times New Roman" w:cs="Times New Roman"/>
      <w:sz w:val="24"/>
      <w:szCs w:val="20"/>
      <w:lang w:eastAsia="ru-RU"/>
    </w:rPr>
  </w:style>
  <w:style w:type="character" w:customStyle="1" w:styleId="markedcontent">
    <w:name w:val="markedcontent"/>
    <w:basedOn w:val="a0"/>
    <w:rsid w:val="00042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290798">
      <w:bodyDiv w:val="1"/>
      <w:marLeft w:val="0"/>
      <w:marRight w:val="0"/>
      <w:marTop w:val="0"/>
      <w:marBottom w:val="0"/>
      <w:divBdr>
        <w:top w:val="none" w:sz="0" w:space="0" w:color="auto"/>
        <w:left w:val="none" w:sz="0" w:space="0" w:color="auto"/>
        <w:bottom w:val="none" w:sz="0" w:space="0" w:color="auto"/>
        <w:right w:val="none" w:sz="0" w:space="0" w:color="auto"/>
      </w:divBdr>
    </w:div>
    <w:div w:id="1925065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92;&#1080;&#1083;&#1080;&#1087;&#1087;&#1086;&#1074;&#1089;&#1082;.&#1088;&#1092;/" TargetMode="External"/><Relationship Id="rId3" Type="http://schemas.openxmlformats.org/officeDocument/2006/relationships/settings" Target="settings.xml"/><Relationship Id="rId7" Type="http://schemas.openxmlformats.org/officeDocument/2006/relationships/hyperlink" Target="http://&#1092;&#1080;&#1083;&#1080;&#1087;&#1087;&#1086;&#1074;&#1089;&#1082;.&#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1</Pages>
  <Words>3436</Words>
  <Characters>19587</Characters>
  <Application>Microsoft Office Word</Application>
  <DocSecurity>0</DocSecurity>
  <Lines>163</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79</cp:revision>
  <cp:lastPrinted>2025-06-02T06:28:00Z</cp:lastPrinted>
  <dcterms:created xsi:type="dcterms:W3CDTF">2023-11-21T01:46:00Z</dcterms:created>
  <dcterms:modified xsi:type="dcterms:W3CDTF">2025-10-02T06:19:00Z</dcterms:modified>
</cp:coreProperties>
</file>