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B4" w:rsidRDefault="00EB54B4" w:rsidP="00EB54B4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проект</w:t>
      </w:r>
    </w:p>
    <w:p w:rsidR="00EB54B4" w:rsidRDefault="00EB54B4" w:rsidP="00EB54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B54B4" w:rsidRDefault="00EB54B4" w:rsidP="00EB54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B54B4" w:rsidRDefault="00EB54B4" w:rsidP="00EB54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B54B4" w:rsidRDefault="00EB54B4" w:rsidP="00EB54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B54B4" w:rsidRDefault="00EB54B4" w:rsidP="00EB54B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B54B4" w:rsidRDefault="00EB54B4" w:rsidP="00EB54B4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EB54B4" w:rsidRDefault="00EB54B4" w:rsidP="00EB54B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B54B4" w:rsidRDefault="00EB54B4" w:rsidP="00EB54B4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B54B4" w:rsidRDefault="00EB54B4" w:rsidP="00EB54B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___________ г.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</w:t>
      </w:r>
    </w:p>
    <w:p w:rsidR="00EB54B4" w:rsidRDefault="00EB54B4" w:rsidP="00EB54B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B54B4" w:rsidRDefault="00EB54B4" w:rsidP="00EB5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правообладателей </w:t>
      </w:r>
    </w:p>
    <w:p w:rsidR="00EB54B4" w:rsidRDefault="00EB54B4" w:rsidP="00EB5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EB54B4" w:rsidRDefault="00EB54B4" w:rsidP="00EB54B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4B4" w:rsidRDefault="00EB54B4" w:rsidP="00EB54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Руководствуясь</w:t>
      </w:r>
      <w:r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13.07.2015 № 218-ФЗ «О государственной регистрации недвижимости»,</w:t>
      </w:r>
      <w:r>
        <w:rPr>
          <w:rFonts w:ascii="Times New Roman" w:hAnsi="Times New Roman"/>
          <w:sz w:val="24"/>
          <w:szCs w:val="24"/>
        </w:rPr>
        <w:t xml:space="preserve">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EB54B4" w:rsidRDefault="00EB54B4" w:rsidP="00EB54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EB54B4" w:rsidRDefault="00EB54B4" w:rsidP="00EB54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отношении объекта недвижимости – помещения с кадастровым номером        38:05:083401:59, расположенного по адресу: Иркутская область, р-н.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Мира, д. 14, кв. 2, выявлены в качестве его правообладателей, владеющих данным объектом недвижимости на праве собственности, 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ФИО……,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ФИО……,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ФИО…..,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ФИО…..,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СНИЛС ….., имеет регистрацию по адресу:………..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Право собственности ….., ….., ….., ….., ….. на указанный в пункте 1 настоящего постановления объект недвижимости подтверждается (договор от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.….., зарегистрирован в …….).</w:t>
      </w:r>
    </w:p>
    <w:p w:rsidR="00EB54B4" w:rsidRDefault="00EB54B4" w:rsidP="00EB54B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Указанный в пункте 1 настоящего постановления объект недвижимости не прекратил существование, что подтверждается актом осмотра № 62 от 20.07.2022 года (прилагается).</w:t>
      </w:r>
    </w:p>
    <w:p w:rsidR="00EB54B4" w:rsidRDefault="00EB54B4" w:rsidP="00EB54B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 Контроль исполнения настоящего постановления оставляю за собой.</w:t>
      </w:r>
    </w:p>
    <w:p w:rsidR="00EB54B4" w:rsidRDefault="00EB54B4" w:rsidP="00EB54B4">
      <w:pPr>
        <w:spacing w:after="0" w:line="240" w:lineRule="auto"/>
        <w:jc w:val="both"/>
        <w:rPr>
          <w:sz w:val="24"/>
          <w:szCs w:val="24"/>
        </w:rPr>
      </w:pPr>
    </w:p>
    <w:p w:rsidR="00EB54B4" w:rsidRDefault="00EB54B4" w:rsidP="00EB54B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 Филипповского муниципального образования                         С.Ф. Соболева</w:t>
      </w:r>
    </w:p>
    <w:p w:rsidR="00EB54B4" w:rsidRDefault="00EB54B4" w:rsidP="00EB54B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711286" w:rsidRDefault="00711286"/>
    <w:sectPr w:rsidR="00711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B4"/>
    <w:rsid w:val="00711286"/>
    <w:rsid w:val="00EB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B4"/>
    <w:pPr>
      <w:spacing w:after="0" w:line="240" w:lineRule="auto"/>
    </w:pPr>
  </w:style>
  <w:style w:type="paragraph" w:customStyle="1" w:styleId="ConsNonformat">
    <w:name w:val="ConsNonformat"/>
    <w:rsid w:val="00EB54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B4"/>
    <w:pPr>
      <w:spacing w:after="0" w:line="240" w:lineRule="auto"/>
    </w:pPr>
  </w:style>
  <w:style w:type="paragraph" w:customStyle="1" w:styleId="ConsNonformat">
    <w:name w:val="ConsNonformat"/>
    <w:rsid w:val="00EB54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2022-07-20T05:56:00Z</dcterms:created>
  <dcterms:modified xsi:type="dcterms:W3CDTF">2022-07-20T05:57:00Z</dcterms:modified>
</cp:coreProperties>
</file>