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A29" w:rsidRDefault="00790A29" w:rsidP="00790A29">
      <w:pPr>
        <w:jc w:val="center"/>
        <w:outlineLvl w:val="0"/>
        <w:rPr>
          <w:b/>
          <w:sz w:val="28"/>
          <w:szCs w:val="28"/>
        </w:rPr>
      </w:pPr>
      <w:r>
        <w:rPr>
          <w:b/>
          <w:sz w:val="28"/>
          <w:szCs w:val="28"/>
        </w:rPr>
        <w:t>Иркутская область</w:t>
      </w:r>
    </w:p>
    <w:p w:rsidR="00790A29" w:rsidRDefault="00790A29" w:rsidP="00790A29">
      <w:pPr>
        <w:jc w:val="center"/>
        <w:outlineLvl w:val="0"/>
        <w:rPr>
          <w:b/>
          <w:sz w:val="28"/>
          <w:szCs w:val="28"/>
        </w:rPr>
      </w:pPr>
      <w:r>
        <w:rPr>
          <w:b/>
          <w:sz w:val="28"/>
          <w:szCs w:val="28"/>
        </w:rPr>
        <w:t>Зиминский район</w:t>
      </w:r>
    </w:p>
    <w:p w:rsidR="00790A29" w:rsidRDefault="00790A29" w:rsidP="00790A29">
      <w:pPr>
        <w:jc w:val="center"/>
        <w:outlineLvl w:val="0"/>
        <w:rPr>
          <w:b/>
          <w:sz w:val="28"/>
          <w:szCs w:val="28"/>
        </w:rPr>
      </w:pPr>
      <w:r>
        <w:rPr>
          <w:b/>
          <w:sz w:val="28"/>
          <w:szCs w:val="28"/>
        </w:rPr>
        <w:t>Филипповское муниципальное образование</w:t>
      </w:r>
    </w:p>
    <w:p w:rsidR="00790A29" w:rsidRDefault="00790A29" w:rsidP="00790A29">
      <w:pPr>
        <w:jc w:val="center"/>
      </w:pPr>
    </w:p>
    <w:p w:rsidR="00790A29" w:rsidRDefault="00392280" w:rsidP="00790A29">
      <w:pPr>
        <w:jc w:val="center"/>
      </w:pPr>
      <w:r>
        <w:pict>
          <v:line id="_x0000_s1026" style="position:absolute;left:0;text-align:left;z-index:251656704" from="-29.95pt,1.85pt" to="498.05pt,1.85pt" strokeweight="6pt">
            <v:stroke linestyle="thickBetweenThin"/>
          </v:line>
        </w:pict>
      </w:r>
    </w:p>
    <w:p w:rsidR="00790A29" w:rsidRDefault="00790A29" w:rsidP="00790A29">
      <w:pPr>
        <w:jc w:val="center"/>
        <w:outlineLvl w:val="0"/>
        <w:rPr>
          <w:rFonts w:ascii="Arial Black" w:hAnsi="Arial Black"/>
          <w:sz w:val="20"/>
          <w:szCs w:val="20"/>
        </w:rPr>
      </w:pPr>
      <w:r>
        <w:rPr>
          <w:rFonts w:ascii="Arial Black" w:hAnsi="Arial Black"/>
          <w:sz w:val="20"/>
          <w:szCs w:val="20"/>
        </w:rPr>
        <w:t>ИНФОРМАЦИОННЫЙ БЮЛЛЕТЕНЬ</w:t>
      </w:r>
    </w:p>
    <w:p w:rsidR="00790A29" w:rsidRDefault="00790A29" w:rsidP="00790A29">
      <w:pPr>
        <w:jc w:val="center"/>
        <w:rPr>
          <w:rFonts w:ascii="Arial Black" w:hAnsi="Arial Black"/>
          <w:sz w:val="20"/>
          <w:szCs w:val="20"/>
        </w:rPr>
      </w:pPr>
      <w:r>
        <w:rPr>
          <w:rFonts w:ascii="Arial Black" w:hAnsi="Arial Black"/>
          <w:sz w:val="20"/>
          <w:szCs w:val="20"/>
        </w:rPr>
        <w:t xml:space="preserve"> ФИЛИППОВСКОГО МУНИЦИПАЛЬНОГО ОБРАЗОВАНИЯ</w:t>
      </w:r>
    </w:p>
    <w:p w:rsidR="00790A29" w:rsidRDefault="00790A29" w:rsidP="00790A29">
      <w:pPr>
        <w:jc w:val="center"/>
        <w:rPr>
          <w:rFonts w:ascii="Arial Black" w:hAnsi="Arial Black"/>
          <w:sz w:val="28"/>
          <w:szCs w:val="28"/>
        </w:rPr>
      </w:pPr>
      <w:r>
        <w:rPr>
          <w:rFonts w:ascii="Arial Black" w:hAnsi="Arial Black"/>
          <w:sz w:val="28"/>
          <w:szCs w:val="28"/>
        </w:rPr>
        <w:t>«</w:t>
      </w:r>
      <w:r>
        <w:rPr>
          <w:rFonts w:ascii="Arial Black" w:hAnsi="Arial Black"/>
          <w:sz w:val="40"/>
          <w:szCs w:val="40"/>
        </w:rPr>
        <w:t>Информационный вестник</w:t>
      </w:r>
      <w:r>
        <w:rPr>
          <w:rFonts w:ascii="Arial Black" w:hAnsi="Arial Black"/>
          <w:sz w:val="28"/>
          <w:szCs w:val="28"/>
        </w:rPr>
        <w:t>»</w:t>
      </w:r>
    </w:p>
    <w:p w:rsidR="00790A29" w:rsidRDefault="00790A29" w:rsidP="00790A29">
      <w:pPr>
        <w:jc w:val="center"/>
      </w:pPr>
      <w:r>
        <w:t>Периодическое официальное печатное издание, предназначенное для опубликования</w:t>
      </w:r>
    </w:p>
    <w:p w:rsidR="00790A29" w:rsidRDefault="00790A29" w:rsidP="00790A29">
      <w:pPr>
        <w:jc w:val="center"/>
      </w:pPr>
      <w:r>
        <w:t>правовых актов органов местного самоуправления Филипповского муниципального образования  и иной официальной информации</w:t>
      </w:r>
    </w:p>
    <w:p w:rsidR="00790A29" w:rsidRDefault="00790A29" w:rsidP="00790A29">
      <w:pPr>
        <w:jc w:val="center"/>
      </w:pPr>
    </w:p>
    <w:p w:rsidR="00790A29" w:rsidRDefault="00392280" w:rsidP="00790A29">
      <w:r>
        <w:pict>
          <v:line id="_x0000_s1027" style="position:absolute;z-index:251657728" from="-29.95pt,5.35pt" to="504.9pt,5.35pt" strokeweight="6pt">
            <v:stroke linestyle="thickBetweenThin"/>
          </v:line>
        </w:pict>
      </w:r>
    </w:p>
    <w:p w:rsidR="00790A29" w:rsidRDefault="00392280" w:rsidP="00790A29">
      <w:pPr>
        <w:jc w:val="center"/>
      </w:pPr>
      <w:r>
        <w:pict>
          <v:shapetype id="_x0000_t202" coordsize="21600,21600" o:spt="202" path="m,l,21600r21600,l21600,xe">
            <v:stroke joinstyle="miter"/>
            <v:path gradientshapeok="t" o:connecttype="rect"/>
          </v:shapetype>
          <v:shape id="_x0000_s1028" type="#_x0000_t202" style="position:absolute;left:0;text-align:left;margin-left:29.5pt;margin-top:5.25pt;width:153.9pt;height:16.3pt;z-index:251658752" stroked="f">
            <v:textbox style="mso-next-textbox:#_x0000_s1028" inset="0,0,0,0">
              <w:txbxContent>
                <w:p w:rsidR="00327286" w:rsidRDefault="00327286" w:rsidP="00790A29">
                  <w:r>
                    <w:rPr>
                      <w:u w:val="single"/>
                    </w:rPr>
                    <w:t xml:space="preserve">      26.06.2015 г.</w:t>
                  </w:r>
                </w:p>
              </w:txbxContent>
            </v:textbox>
          </v:shape>
        </w:pict>
      </w:r>
      <w:r w:rsidR="00790A29">
        <w:tab/>
      </w:r>
      <w:r w:rsidR="00790A29">
        <w:tab/>
        <w:t xml:space="preserve">                            </w:t>
      </w:r>
      <w:r w:rsidR="003A5B1B">
        <w:rPr>
          <w:b/>
          <w:sz w:val="52"/>
          <w:szCs w:val="52"/>
        </w:rPr>
        <w:t xml:space="preserve">№ </w:t>
      </w:r>
      <w:r w:rsidR="00ED45F5">
        <w:rPr>
          <w:b/>
          <w:sz w:val="52"/>
          <w:szCs w:val="52"/>
        </w:rPr>
        <w:t>10</w:t>
      </w:r>
      <w:r w:rsidR="00FA06EC">
        <w:rPr>
          <w:b/>
          <w:sz w:val="52"/>
          <w:szCs w:val="52"/>
        </w:rPr>
        <w:t xml:space="preserve"> </w:t>
      </w:r>
      <w:r w:rsidR="00FA06EC" w:rsidRPr="00FA06EC">
        <w:rPr>
          <w:sz w:val="52"/>
          <w:szCs w:val="52"/>
        </w:rPr>
        <w:t>(</w:t>
      </w:r>
      <w:r w:rsidR="00FA06EC" w:rsidRPr="00FA06EC">
        <w:rPr>
          <w:sz w:val="48"/>
          <w:szCs w:val="48"/>
        </w:rPr>
        <w:t>22)</w:t>
      </w:r>
      <w:r w:rsidR="00790A29">
        <w:t xml:space="preserve">                           с.Филипповск</w:t>
      </w:r>
    </w:p>
    <w:p w:rsidR="00ED45F5" w:rsidRDefault="00ED45F5" w:rsidP="00790A29">
      <w:pPr>
        <w:jc w:val="center"/>
      </w:pPr>
    </w:p>
    <w:p w:rsidR="00ED45F5" w:rsidRPr="00327286" w:rsidRDefault="00ED45F5" w:rsidP="00ED45F5">
      <w:pPr>
        <w:jc w:val="center"/>
        <w:rPr>
          <w:sz w:val="20"/>
          <w:szCs w:val="20"/>
        </w:rPr>
      </w:pPr>
      <w:r w:rsidRPr="00327286">
        <w:rPr>
          <w:sz w:val="20"/>
          <w:szCs w:val="20"/>
        </w:rPr>
        <w:t>РОССИЙСКАЯ ФЕДЕРАЦИЯ</w:t>
      </w:r>
    </w:p>
    <w:p w:rsidR="00ED45F5" w:rsidRPr="00327286" w:rsidRDefault="00ED45F5" w:rsidP="00ED45F5">
      <w:pPr>
        <w:jc w:val="center"/>
        <w:rPr>
          <w:sz w:val="20"/>
          <w:szCs w:val="20"/>
        </w:rPr>
      </w:pPr>
      <w:r w:rsidRPr="00327286">
        <w:rPr>
          <w:sz w:val="20"/>
          <w:szCs w:val="20"/>
        </w:rPr>
        <w:t>ИРКУТСКАЯ ОБЛАСТЬ</w:t>
      </w:r>
    </w:p>
    <w:p w:rsidR="00ED45F5" w:rsidRPr="00327286" w:rsidRDefault="00ED45F5" w:rsidP="00327286">
      <w:pPr>
        <w:jc w:val="center"/>
        <w:rPr>
          <w:sz w:val="20"/>
          <w:szCs w:val="20"/>
        </w:rPr>
      </w:pPr>
      <w:r w:rsidRPr="00327286">
        <w:rPr>
          <w:sz w:val="20"/>
          <w:szCs w:val="20"/>
        </w:rPr>
        <w:t>ЗИМИНСКИЙ РАЙОН</w:t>
      </w:r>
    </w:p>
    <w:p w:rsidR="00ED45F5" w:rsidRPr="00327286" w:rsidRDefault="00ED45F5" w:rsidP="00ED45F5">
      <w:pPr>
        <w:jc w:val="center"/>
        <w:rPr>
          <w:sz w:val="20"/>
          <w:szCs w:val="20"/>
        </w:rPr>
      </w:pPr>
      <w:r w:rsidRPr="00327286">
        <w:rPr>
          <w:sz w:val="20"/>
          <w:szCs w:val="20"/>
        </w:rPr>
        <w:t>Администрация</w:t>
      </w:r>
    </w:p>
    <w:p w:rsidR="00ED45F5" w:rsidRPr="00327286" w:rsidRDefault="00ED45F5" w:rsidP="00ED45F5">
      <w:pPr>
        <w:jc w:val="center"/>
        <w:rPr>
          <w:sz w:val="20"/>
          <w:szCs w:val="20"/>
        </w:rPr>
      </w:pPr>
      <w:r w:rsidRPr="00327286">
        <w:rPr>
          <w:sz w:val="20"/>
          <w:szCs w:val="20"/>
        </w:rPr>
        <w:t>Филипповского муниципального образования</w:t>
      </w:r>
    </w:p>
    <w:p w:rsidR="00ED45F5" w:rsidRPr="00327286" w:rsidRDefault="00ED45F5" w:rsidP="00ED45F5">
      <w:pPr>
        <w:pStyle w:val="6"/>
        <w:jc w:val="center"/>
        <w:rPr>
          <w:sz w:val="20"/>
          <w:szCs w:val="20"/>
        </w:rPr>
      </w:pPr>
      <w:r w:rsidRPr="00327286">
        <w:rPr>
          <w:sz w:val="20"/>
          <w:szCs w:val="20"/>
        </w:rPr>
        <w:t>П О С Т А Н О В Л Е Н И Е</w:t>
      </w:r>
    </w:p>
    <w:p w:rsidR="00ED45F5" w:rsidRPr="00327286" w:rsidRDefault="00ED45F5" w:rsidP="00ED45F5">
      <w:pPr>
        <w:jc w:val="center"/>
        <w:rPr>
          <w:b/>
          <w:bCs/>
          <w:sz w:val="20"/>
          <w:szCs w:val="20"/>
        </w:rPr>
      </w:pPr>
    </w:p>
    <w:p w:rsidR="00ED45F5" w:rsidRPr="00D2664D" w:rsidRDefault="00ED45F5" w:rsidP="00D2664D">
      <w:pPr>
        <w:jc w:val="center"/>
        <w:rPr>
          <w:color w:val="FF0000"/>
          <w:sz w:val="20"/>
          <w:szCs w:val="20"/>
        </w:rPr>
      </w:pPr>
      <w:r w:rsidRPr="00327286">
        <w:rPr>
          <w:sz w:val="20"/>
          <w:szCs w:val="20"/>
        </w:rPr>
        <w:t>16.06.2015 г       с. Филипповск        № 32</w:t>
      </w:r>
    </w:p>
    <w:p w:rsidR="00ED45F5" w:rsidRPr="00327286" w:rsidRDefault="00ED45F5" w:rsidP="00ED45F5">
      <w:pPr>
        <w:rPr>
          <w:sz w:val="20"/>
          <w:szCs w:val="20"/>
        </w:rPr>
      </w:pPr>
      <w:r w:rsidRPr="00327286">
        <w:rPr>
          <w:sz w:val="20"/>
          <w:szCs w:val="20"/>
        </w:rPr>
        <w:t>О внесении дополнений в постановление администрации Филипповского муниципального образования от 25.12.2011г  №39 «Об утверждении Перечня (реестра) муниципальных услуг, предоставляемых администрацией Филипповского муниципального образования».</w:t>
      </w:r>
    </w:p>
    <w:p w:rsidR="00ED45F5" w:rsidRPr="00327286" w:rsidRDefault="00ED45F5" w:rsidP="00ED45F5">
      <w:pPr>
        <w:rPr>
          <w:sz w:val="20"/>
          <w:szCs w:val="20"/>
        </w:rPr>
      </w:pPr>
    </w:p>
    <w:p w:rsidR="00ED45F5" w:rsidRPr="00327286" w:rsidRDefault="00ED45F5" w:rsidP="00ED45F5">
      <w:pPr>
        <w:rPr>
          <w:sz w:val="20"/>
          <w:szCs w:val="20"/>
        </w:rPr>
      </w:pPr>
      <w:r w:rsidRPr="00327286">
        <w:rPr>
          <w:sz w:val="20"/>
          <w:szCs w:val="20"/>
        </w:rPr>
        <w:t xml:space="preserve">      В  целях повышения качества предоставляемых услуг и обеспечения доступности информации по их предоставлению, руководствуясь Федеральным законом №210-ФЗ от 27.07.2010г «Об организации предоставления государственных и муниципальных услуг», руководствуясь  ст.23,46 Устава Филипповского муниципального образования, администрация Филипповского муниципального образования,  </w:t>
      </w:r>
    </w:p>
    <w:p w:rsidR="00ED45F5" w:rsidRPr="00327286" w:rsidRDefault="00ED45F5" w:rsidP="00327286">
      <w:pPr>
        <w:jc w:val="center"/>
        <w:rPr>
          <w:sz w:val="20"/>
          <w:szCs w:val="20"/>
        </w:rPr>
      </w:pPr>
      <w:r w:rsidRPr="00327286">
        <w:rPr>
          <w:sz w:val="20"/>
          <w:szCs w:val="20"/>
        </w:rPr>
        <w:t>ПОСТАНОВЛЯЕТ:</w:t>
      </w:r>
    </w:p>
    <w:p w:rsidR="00ED45F5" w:rsidRPr="00327286" w:rsidRDefault="00ED45F5" w:rsidP="00ED45F5">
      <w:pPr>
        <w:rPr>
          <w:sz w:val="20"/>
          <w:szCs w:val="20"/>
        </w:rPr>
      </w:pPr>
      <w:r w:rsidRPr="00327286">
        <w:rPr>
          <w:sz w:val="20"/>
          <w:szCs w:val="20"/>
        </w:rPr>
        <w:t xml:space="preserve">      1.Внести дополнение в постановление администрации Филипповского муниципального образования от 25.12.2011г  №39 «Об утверждении Перечня (реестра) муниципальных услуг, предоставляемых администрацией Филипповского муниципального образования»:</w:t>
      </w:r>
    </w:p>
    <w:p w:rsidR="00ED45F5" w:rsidRPr="00327286" w:rsidRDefault="00ED45F5" w:rsidP="00ED45F5">
      <w:pPr>
        <w:pStyle w:val="af8"/>
        <w:rPr>
          <w:sz w:val="20"/>
          <w:szCs w:val="20"/>
        </w:rPr>
      </w:pPr>
      <w:r w:rsidRPr="00327286">
        <w:rPr>
          <w:sz w:val="20"/>
          <w:szCs w:val="20"/>
        </w:rPr>
        <w:t xml:space="preserve">- включить в перечень (реестр) оказываемых муниципальных услуг   муниципальную услугу - </w:t>
      </w:r>
      <w:r w:rsidRPr="00327286">
        <w:rPr>
          <w:bCs/>
          <w:sz w:val="20"/>
          <w:szCs w:val="20"/>
        </w:rPr>
        <w:t>«Назначение, перерасчет, индексация и выплата</w:t>
      </w:r>
      <w:r w:rsidRPr="00327286">
        <w:rPr>
          <w:sz w:val="20"/>
          <w:szCs w:val="20"/>
        </w:rPr>
        <w:t xml:space="preserve"> </w:t>
      </w:r>
      <w:r w:rsidRPr="00327286">
        <w:rPr>
          <w:bCs/>
          <w:sz w:val="20"/>
          <w:szCs w:val="20"/>
        </w:rPr>
        <w:t>пенсии за выслугу лет гражданам, замещавшим  должности муниципальной службы»</w:t>
      </w:r>
    </w:p>
    <w:p w:rsidR="00ED45F5" w:rsidRPr="00327286" w:rsidRDefault="00ED45F5" w:rsidP="00ED45F5">
      <w:pPr>
        <w:rPr>
          <w:sz w:val="20"/>
          <w:szCs w:val="20"/>
        </w:rPr>
      </w:pPr>
      <w:r w:rsidRPr="00327286">
        <w:rPr>
          <w:sz w:val="20"/>
          <w:szCs w:val="20"/>
        </w:rPr>
        <w:t xml:space="preserve">     2.Настоящее постановление подлежит опубликованию в периодическом печатном издании Филипповского муниципального образования «Информационный  вестник».         </w:t>
      </w:r>
    </w:p>
    <w:p w:rsidR="00ED45F5" w:rsidRPr="00327286" w:rsidRDefault="00ED45F5" w:rsidP="00ED45F5">
      <w:pPr>
        <w:rPr>
          <w:sz w:val="20"/>
          <w:szCs w:val="20"/>
        </w:rPr>
      </w:pPr>
      <w:r w:rsidRPr="00327286">
        <w:rPr>
          <w:sz w:val="20"/>
          <w:szCs w:val="20"/>
        </w:rPr>
        <w:t xml:space="preserve">     3.Контроль за исполнением настоящего постановления оставляю за собой.</w:t>
      </w:r>
    </w:p>
    <w:p w:rsidR="00ED45F5" w:rsidRPr="00327286" w:rsidRDefault="00ED45F5" w:rsidP="00ED45F5">
      <w:pPr>
        <w:rPr>
          <w:sz w:val="20"/>
          <w:szCs w:val="20"/>
        </w:rPr>
      </w:pPr>
      <w:r w:rsidRPr="00327286">
        <w:rPr>
          <w:sz w:val="20"/>
          <w:szCs w:val="20"/>
        </w:rPr>
        <w:t xml:space="preserve">                                    </w:t>
      </w:r>
    </w:p>
    <w:p w:rsidR="00ED45F5" w:rsidRPr="00327286" w:rsidRDefault="00ED45F5" w:rsidP="00ED45F5">
      <w:pPr>
        <w:rPr>
          <w:sz w:val="20"/>
          <w:szCs w:val="20"/>
        </w:rPr>
      </w:pPr>
      <w:r w:rsidRPr="00327286">
        <w:rPr>
          <w:sz w:val="20"/>
          <w:szCs w:val="20"/>
        </w:rPr>
        <w:t xml:space="preserve">                Глава Филипповског</w:t>
      </w:r>
      <w:r w:rsidR="00327286">
        <w:rPr>
          <w:sz w:val="20"/>
          <w:szCs w:val="20"/>
        </w:rPr>
        <w:t xml:space="preserve">о </w:t>
      </w:r>
      <w:r w:rsidRPr="00327286">
        <w:rPr>
          <w:sz w:val="20"/>
          <w:szCs w:val="20"/>
        </w:rPr>
        <w:t>муниципального образования                        А.А.Федосеев</w:t>
      </w:r>
    </w:p>
    <w:p w:rsidR="00327286" w:rsidRDefault="00327286" w:rsidP="00ED45F5">
      <w:pPr>
        <w:jc w:val="center"/>
        <w:rPr>
          <w:sz w:val="28"/>
          <w:szCs w:val="28"/>
        </w:rPr>
      </w:pPr>
    </w:p>
    <w:p w:rsidR="00ED45F5" w:rsidRPr="00327286" w:rsidRDefault="00ED45F5" w:rsidP="00ED45F5">
      <w:pPr>
        <w:jc w:val="center"/>
        <w:rPr>
          <w:sz w:val="20"/>
          <w:szCs w:val="20"/>
        </w:rPr>
      </w:pPr>
      <w:r w:rsidRPr="00327286">
        <w:rPr>
          <w:sz w:val="20"/>
          <w:szCs w:val="20"/>
        </w:rPr>
        <w:t>РОССИЙСКАЯ ФЕДЕРАЦИЯ</w:t>
      </w:r>
    </w:p>
    <w:p w:rsidR="00ED45F5" w:rsidRPr="00327286" w:rsidRDefault="00ED45F5" w:rsidP="00ED45F5">
      <w:pPr>
        <w:jc w:val="center"/>
        <w:rPr>
          <w:sz w:val="20"/>
          <w:szCs w:val="20"/>
        </w:rPr>
      </w:pPr>
      <w:r w:rsidRPr="00327286">
        <w:rPr>
          <w:sz w:val="20"/>
          <w:szCs w:val="20"/>
        </w:rPr>
        <w:t>ИРКУТСКАЯ ОБЛАСТЬ</w:t>
      </w:r>
    </w:p>
    <w:p w:rsidR="00ED45F5" w:rsidRPr="00327286" w:rsidRDefault="00ED45F5" w:rsidP="00327286">
      <w:pPr>
        <w:jc w:val="center"/>
        <w:rPr>
          <w:sz w:val="20"/>
          <w:szCs w:val="20"/>
        </w:rPr>
      </w:pPr>
      <w:r w:rsidRPr="00327286">
        <w:rPr>
          <w:sz w:val="20"/>
          <w:szCs w:val="20"/>
        </w:rPr>
        <w:t>ЗИМИНСКИЙ РАЙОН</w:t>
      </w:r>
    </w:p>
    <w:p w:rsidR="00ED45F5" w:rsidRPr="00327286" w:rsidRDefault="00ED45F5" w:rsidP="00ED45F5">
      <w:pPr>
        <w:jc w:val="center"/>
        <w:rPr>
          <w:sz w:val="20"/>
          <w:szCs w:val="20"/>
        </w:rPr>
      </w:pPr>
      <w:r w:rsidRPr="00327286">
        <w:rPr>
          <w:sz w:val="20"/>
          <w:szCs w:val="20"/>
        </w:rPr>
        <w:t>Администрация</w:t>
      </w:r>
    </w:p>
    <w:p w:rsidR="00ED45F5" w:rsidRPr="00327286" w:rsidRDefault="00ED45F5" w:rsidP="00ED45F5">
      <w:pPr>
        <w:jc w:val="center"/>
        <w:rPr>
          <w:sz w:val="20"/>
          <w:szCs w:val="20"/>
        </w:rPr>
      </w:pPr>
      <w:r w:rsidRPr="00327286">
        <w:rPr>
          <w:sz w:val="20"/>
          <w:szCs w:val="20"/>
        </w:rPr>
        <w:t>Филипповского муниципального образования</w:t>
      </w:r>
    </w:p>
    <w:p w:rsidR="00ED45F5" w:rsidRPr="00327286" w:rsidRDefault="00ED45F5" w:rsidP="00327286">
      <w:pPr>
        <w:pStyle w:val="6"/>
        <w:jc w:val="center"/>
        <w:rPr>
          <w:sz w:val="20"/>
          <w:szCs w:val="20"/>
        </w:rPr>
      </w:pPr>
      <w:r w:rsidRPr="00327286">
        <w:rPr>
          <w:sz w:val="20"/>
          <w:szCs w:val="20"/>
        </w:rPr>
        <w:t>П О С Т А Н О В Л Е Н И Е</w:t>
      </w:r>
    </w:p>
    <w:p w:rsidR="00ED45F5" w:rsidRPr="00327286" w:rsidRDefault="00ED45F5" w:rsidP="00ED45F5">
      <w:pPr>
        <w:jc w:val="center"/>
        <w:rPr>
          <w:sz w:val="20"/>
          <w:szCs w:val="20"/>
        </w:rPr>
      </w:pPr>
      <w:r w:rsidRPr="00327286">
        <w:rPr>
          <w:sz w:val="20"/>
          <w:szCs w:val="20"/>
        </w:rPr>
        <w:t>17.06.2015 г       с. Филипповск        №33</w:t>
      </w:r>
    </w:p>
    <w:p w:rsidR="00ED45F5" w:rsidRPr="00327286" w:rsidRDefault="00ED45F5" w:rsidP="00ED45F5">
      <w:pPr>
        <w:pStyle w:val="af8"/>
        <w:rPr>
          <w:sz w:val="20"/>
          <w:szCs w:val="20"/>
        </w:rPr>
      </w:pPr>
      <w:r w:rsidRPr="00327286">
        <w:rPr>
          <w:bCs/>
          <w:sz w:val="20"/>
          <w:szCs w:val="20"/>
        </w:rPr>
        <w:t>Об утверждении административного регламента</w:t>
      </w:r>
      <w:r w:rsidR="00327286" w:rsidRPr="00327286">
        <w:rPr>
          <w:sz w:val="20"/>
          <w:szCs w:val="20"/>
        </w:rPr>
        <w:t xml:space="preserve"> </w:t>
      </w:r>
      <w:r w:rsidRPr="00327286">
        <w:rPr>
          <w:bCs/>
          <w:sz w:val="20"/>
          <w:szCs w:val="20"/>
        </w:rPr>
        <w:t>«Назначение, перерасчет, индексация и выплата</w:t>
      </w:r>
      <w:r w:rsidR="00327286" w:rsidRPr="00327286">
        <w:rPr>
          <w:sz w:val="20"/>
          <w:szCs w:val="20"/>
        </w:rPr>
        <w:t xml:space="preserve"> </w:t>
      </w:r>
      <w:r w:rsidRPr="00327286">
        <w:rPr>
          <w:bCs/>
          <w:sz w:val="20"/>
          <w:szCs w:val="20"/>
        </w:rPr>
        <w:t>пенсии за выслугу лет гражданам, замещавшим должности муниципальной службы»</w:t>
      </w:r>
    </w:p>
    <w:p w:rsidR="00ED45F5" w:rsidRPr="00327286" w:rsidRDefault="00ED45F5" w:rsidP="00ED45F5">
      <w:pPr>
        <w:pStyle w:val="af8"/>
        <w:rPr>
          <w:sz w:val="20"/>
          <w:szCs w:val="20"/>
        </w:rPr>
      </w:pPr>
      <w:r w:rsidRPr="00327286">
        <w:rPr>
          <w:sz w:val="20"/>
          <w:szCs w:val="20"/>
        </w:rPr>
        <w:t> </w:t>
      </w:r>
    </w:p>
    <w:p w:rsidR="00ED45F5" w:rsidRPr="00327286" w:rsidRDefault="00ED45F5" w:rsidP="00ED45F5">
      <w:pPr>
        <w:pStyle w:val="af8"/>
        <w:rPr>
          <w:sz w:val="20"/>
          <w:szCs w:val="20"/>
        </w:rPr>
      </w:pPr>
      <w:r w:rsidRPr="00327286">
        <w:rPr>
          <w:sz w:val="20"/>
          <w:szCs w:val="20"/>
        </w:rPr>
        <w:t xml:space="preserve">     В целях повышения качества предоставления муниципальных услуг и обеспечения открытости и доступности информации по их предоставлению, руководствуясь Федеральным законом от 27.07.2010 г.  № </w:t>
      </w:r>
      <w:r w:rsidRPr="00327286">
        <w:rPr>
          <w:sz w:val="20"/>
          <w:szCs w:val="20"/>
        </w:rPr>
        <w:lastRenderedPageBreak/>
        <w:t>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Российской Федерации»,  Уставом  Филипповского  муниципального образования, администрация  Филипповского  муниципального образования</w:t>
      </w:r>
    </w:p>
    <w:p w:rsidR="00ED45F5" w:rsidRPr="00327286" w:rsidRDefault="00ED45F5" w:rsidP="00327286">
      <w:pPr>
        <w:pStyle w:val="af8"/>
        <w:jc w:val="center"/>
        <w:rPr>
          <w:sz w:val="20"/>
          <w:szCs w:val="20"/>
        </w:rPr>
      </w:pPr>
      <w:r w:rsidRPr="00327286">
        <w:rPr>
          <w:b/>
          <w:bCs/>
          <w:sz w:val="20"/>
          <w:szCs w:val="20"/>
        </w:rPr>
        <w:t>П О С Т А Н О В Л Я Е Т</w:t>
      </w:r>
      <w:r w:rsidRPr="00327286">
        <w:rPr>
          <w:sz w:val="20"/>
          <w:szCs w:val="20"/>
        </w:rPr>
        <w:t>:</w:t>
      </w:r>
    </w:p>
    <w:p w:rsidR="00ED45F5" w:rsidRPr="00327286" w:rsidRDefault="00ED45F5" w:rsidP="00ED45F5">
      <w:pPr>
        <w:pStyle w:val="af8"/>
        <w:rPr>
          <w:sz w:val="20"/>
          <w:szCs w:val="20"/>
        </w:rPr>
      </w:pPr>
      <w:r w:rsidRPr="00327286">
        <w:rPr>
          <w:sz w:val="20"/>
          <w:szCs w:val="20"/>
        </w:rPr>
        <w:t xml:space="preserve">      1. Утвердить прилагаемый  Административный регламент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w:t>
      </w:r>
    </w:p>
    <w:p w:rsidR="00ED45F5" w:rsidRPr="00327286" w:rsidRDefault="00ED45F5" w:rsidP="00ED45F5">
      <w:pPr>
        <w:pStyle w:val="af8"/>
        <w:rPr>
          <w:sz w:val="20"/>
          <w:szCs w:val="20"/>
        </w:rPr>
      </w:pPr>
      <w:r w:rsidRPr="00327286">
        <w:rPr>
          <w:sz w:val="20"/>
          <w:szCs w:val="20"/>
        </w:rPr>
        <w:t xml:space="preserve">      2. Опубликовать настоящее постановление в газете «Информационный вестник», разместить на официальном сайте.</w:t>
      </w:r>
    </w:p>
    <w:p w:rsidR="00ED45F5" w:rsidRPr="00327286" w:rsidRDefault="00ED45F5" w:rsidP="00ED45F5">
      <w:pPr>
        <w:pStyle w:val="af8"/>
        <w:rPr>
          <w:sz w:val="20"/>
          <w:szCs w:val="20"/>
        </w:rPr>
      </w:pPr>
      <w:r w:rsidRPr="00327286">
        <w:rPr>
          <w:sz w:val="20"/>
          <w:szCs w:val="20"/>
        </w:rPr>
        <w:t xml:space="preserve">      3. Контроль за исполнением данного постановления оставляю за собой.</w:t>
      </w:r>
    </w:p>
    <w:p w:rsidR="00ED45F5" w:rsidRPr="00327286" w:rsidRDefault="00ED45F5" w:rsidP="00ED45F5">
      <w:pPr>
        <w:pStyle w:val="af8"/>
        <w:rPr>
          <w:sz w:val="20"/>
          <w:szCs w:val="20"/>
        </w:rPr>
      </w:pPr>
    </w:p>
    <w:p w:rsidR="00ED45F5" w:rsidRPr="00327286" w:rsidRDefault="00ED45F5" w:rsidP="00327286">
      <w:pPr>
        <w:pStyle w:val="af8"/>
        <w:jc w:val="center"/>
        <w:rPr>
          <w:sz w:val="20"/>
          <w:szCs w:val="20"/>
        </w:rPr>
      </w:pPr>
      <w:r w:rsidRPr="00327286">
        <w:rPr>
          <w:sz w:val="20"/>
          <w:szCs w:val="20"/>
        </w:rPr>
        <w:t>Глава администрации</w:t>
      </w:r>
      <w:r w:rsidR="00327286">
        <w:rPr>
          <w:sz w:val="20"/>
          <w:szCs w:val="20"/>
        </w:rPr>
        <w:t xml:space="preserve"> </w:t>
      </w:r>
      <w:r w:rsidRPr="00327286">
        <w:rPr>
          <w:sz w:val="20"/>
          <w:szCs w:val="20"/>
        </w:rPr>
        <w:t>Филипповского  МО:                                         А.А.Федосеев</w:t>
      </w:r>
    </w:p>
    <w:p w:rsidR="00ED45F5" w:rsidRPr="00327286" w:rsidRDefault="00ED45F5" w:rsidP="00ED45F5">
      <w:pPr>
        <w:pStyle w:val="af8"/>
        <w:rPr>
          <w:sz w:val="20"/>
          <w:szCs w:val="20"/>
        </w:rPr>
      </w:pPr>
      <w:r w:rsidRPr="00327286">
        <w:rPr>
          <w:sz w:val="20"/>
          <w:szCs w:val="20"/>
        </w:rPr>
        <w:t> </w:t>
      </w:r>
    </w:p>
    <w:p w:rsidR="00ED45F5" w:rsidRPr="00327286" w:rsidRDefault="00ED45F5" w:rsidP="00327286">
      <w:pPr>
        <w:pStyle w:val="af8"/>
        <w:jc w:val="right"/>
        <w:rPr>
          <w:bCs/>
        </w:rPr>
      </w:pPr>
      <w:r w:rsidRPr="00433D6A">
        <w:rPr>
          <w:bCs/>
        </w:rPr>
        <w:t xml:space="preserve">Приложение </w:t>
      </w:r>
    </w:p>
    <w:p w:rsidR="00ED45F5" w:rsidRPr="00327286" w:rsidRDefault="00ED45F5" w:rsidP="00ED45F5">
      <w:pPr>
        <w:pStyle w:val="af8"/>
        <w:jc w:val="center"/>
        <w:rPr>
          <w:sz w:val="16"/>
          <w:szCs w:val="16"/>
        </w:rPr>
      </w:pPr>
      <w:r w:rsidRPr="00327286">
        <w:rPr>
          <w:b/>
          <w:bCs/>
          <w:sz w:val="16"/>
          <w:szCs w:val="16"/>
        </w:rPr>
        <w:t>АДМИНИСТРАТИВНЫЙ РЕГЛАМЕНТ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w:t>
      </w:r>
    </w:p>
    <w:p w:rsidR="00ED45F5" w:rsidRPr="00327286" w:rsidRDefault="00ED45F5" w:rsidP="00ED45F5">
      <w:pPr>
        <w:pStyle w:val="af8"/>
        <w:rPr>
          <w:sz w:val="16"/>
          <w:szCs w:val="16"/>
        </w:rPr>
      </w:pPr>
      <w:r w:rsidRPr="00327286">
        <w:rPr>
          <w:sz w:val="16"/>
          <w:szCs w:val="16"/>
        </w:rPr>
        <w:t> </w:t>
      </w:r>
    </w:p>
    <w:p w:rsidR="00ED45F5" w:rsidRPr="00327286" w:rsidRDefault="00ED45F5" w:rsidP="00327286">
      <w:pPr>
        <w:pStyle w:val="af8"/>
        <w:jc w:val="center"/>
        <w:rPr>
          <w:b/>
          <w:sz w:val="16"/>
          <w:szCs w:val="16"/>
        </w:rPr>
      </w:pPr>
      <w:r w:rsidRPr="00327286">
        <w:rPr>
          <w:b/>
          <w:sz w:val="16"/>
          <w:szCs w:val="16"/>
        </w:rPr>
        <w:t>Раздел I. ОБЩИЕ ПОЛОЖЕНИЯ</w:t>
      </w:r>
    </w:p>
    <w:p w:rsidR="00ED45F5" w:rsidRPr="00327286" w:rsidRDefault="00ED45F5" w:rsidP="00327286">
      <w:pPr>
        <w:pStyle w:val="af8"/>
        <w:jc w:val="center"/>
        <w:rPr>
          <w:b/>
          <w:sz w:val="16"/>
          <w:szCs w:val="16"/>
        </w:rPr>
      </w:pPr>
    </w:p>
    <w:p w:rsidR="00ED45F5" w:rsidRPr="00327286" w:rsidRDefault="00ED45F5" w:rsidP="00327286">
      <w:pPr>
        <w:pStyle w:val="af8"/>
        <w:jc w:val="center"/>
        <w:rPr>
          <w:b/>
          <w:sz w:val="16"/>
          <w:szCs w:val="16"/>
        </w:rPr>
      </w:pPr>
      <w:r w:rsidRPr="00327286">
        <w:rPr>
          <w:b/>
          <w:sz w:val="16"/>
          <w:szCs w:val="16"/>
        </w:rPr>
        <w:t>Глава 1. ПРЕДМЕТ РЕГУЛИРОВАНИЯ АДМИНИСТРАТИВНОГО РЕГЛАМЕНТА</w:t>
      </w:r>
    </w:p>
    <w:p w:rsidR="00ED45F5" w:rsidRPr="00327286" w:rsidRDefault="00ED45F5" w:rsidP="00ED45F5">
      <w:pPr>
        <w:pStyle w:val="af8"/>
        <w:jc w:val="both"/>
        <w:rPr>
          <w:sz w:val="20"/>
          <w:szCs w:val="20"/>
        </w:rPr>
      </w:pPr>
      <w:r>
        <w:t xml:space="preserve">         </w:t>
      </w:r>
      <w:r w:rsidRPr="00327286">
        <w:rPr>
          <w:sz w:val="20"/>
          <w:szCs w:val="20"/>
        </w:rPr>
        <w:t>1. Административный регламент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 (далее –административный регламент) разработан в целях определения процедур установления законного права граждан, замещавших должности муниципальной службы, на пенсию за выслугу лет, выплачиваемую за счет средств местного бюджета (далее – пенсия за выслугу лет).</w:t>
      </w:r>
    </w:p>
    <w:p w:rsidR="00ED45F5" w:rsidRPr="00327286" w:rsidRDefault="00ED45F5" w:rsidP="00ED45F5">
      <w:pPr>
        <w:pStyle w:val="af8"/>
        <w:jc w:val="both"/>
        <w:rPr>
          <w:sz w:val="20"/>
          <w:szCs w:val="20"/>
        </w:rPr>
      </w:pPr>
      <w:r w:rsidRPr="00327286">
        <w:rPr>
          <w:sz w:val="20"/>
          <w:szCs w:val="20"/>
        </w:rPr>
        <w:t xml:space="preserve">        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Филипповского  муниципального образования, при осуществлении полномочий.</w:t>
      </w:r>
    </w:p>
    <w:p w:rsidR="00ED45F5" w:rsidRPr="00327286" w:rsidRDefault="00ED45F5" w:rsidP="00ED45F5">
      <w:pPr>
        <w:pStyle w:val="af8"/>
        <w:jc w:val="both"/>
        <w:rPr>
          <w:sz w:val="16"/>
          <w:szCs w:val="16"/>
        </w:rPr>
      </w:pPr>
    </w:p>
    <w:p w:rsidR="00ED45F5" w:rsidRPr="00327286" w:rsidRDefault="00ED45F5" w:rsidP="00327286">
      <w:pPr>
        <w:pStyle w:val="af8"/>
        <w:jc w:val="center"/>
        <w:rPr>
          <w:b/>
          <w:sz w:val="16"/>
          <w:szCs w:val="16"/>
        </w:rPr>
      </w:pPr>
      <w:r w:rsidRPr="00327286">
        <w:rPr>
          <w:b/>
          <w:sz w:val="16"/>
          <w:szCs w:val="16"/>
        </w:rPr>
        <w:t>Глава 2. КРУГ ЗАЯВИТЕЛЕЙ</w:t>
      </w:r>
    </w:p>
    <w:p w:rsidR="00ED45F5" w:rsidRPr="00327286" w:rsidRDefault="00ED45F5" w:rsidP="00ED45F5">
      <w:pPr>
        <w:pStyle w:val="af8"/>
        <w:jc w:val="both"/>
        <w:rPr>
          <w:sz w:val="20"/>
          <w:szCs w:val="20"/>
        </w:rPr>
      </w:pPr>
      <w:r w:rsidRPr="00327286">
        <w:rPr>
          <w:sz w:val="20"/>
          <w:szCs w:val="20"/>
        </w:rPr>
        <w:t xml:space="preserve">         3. Муниципальная услуга предоставляется гражданам, замещавшим должности муниципальной службы, при наличии следующих условий:</w:t>
      </w:r>
    </w:p>
    <w:p w:rsidR="00ED45F5" w:rsidRPr="00327286" w:rsidRDefault="00ED45F5" w:rsidP="00ED45F5">
      <w:pPr>
        <w:pStyle w:val="af8"/>
        <w:jc w:val="both"/>
        <w:rPr>
          <w:sz w:val="20"/>
          <w:szCs w:val="20"/>
        </w:rPr>
      </w:pPr>
      <w:r w:rsidRPr="00327286">
        <w:rPr>
          <w:sz w:val="20"/>
          <w:szCs w:val="20"/>
        </w:rPr>
        <w:t>1) стаж муниципальной службы не менее 15 лет;</w:t>
      </w:r>
    </w:p>
    <w:p w:rsidR="00ED45F5" w:rsidRPr="00327286" w:rsidRDefault="00ED45F5" w:rsidP="00ED45F5">
      <w:pPr>
        <w:pStyle w:val="af8"/>
        <w:jc w:val="both"/>
        <w:rPr>
          <w:sz w:val="20"/>
          <w:szCs w:val="20"/>
        </w:rPr>
      </w:pPr>
      <w:r w:rsidRPr="00327286">
        <w:rPr>
          <w:sz w:val="20"/>
          <w:szCs w:val="20"/>
        </w:rPr>
        <w:t>2) увольнение с муниципальной службы по основаниям, предусмотренным </w:t>
      </w:r>
      <w:hyperlink r:id="rId7" w:history="1">
        <w:r w:rsidRPr="00327286">
          <w:rPr>
            <w:color w:val="006699"/>
            <w:sz w:val="20"/>
            <w:szCs w:val="20"/>
          </w:rPr>
          <w:t>пунктами 1</w:t>
        </w:r>
      </w:hyperlink>
      <w:r w:rsidRPr="00327286">
        <w:rPr>
          <w:sz w:val="20"/>
          <w:szCs w:val="20"/>
        </w:rPr>
        <w:t> - </w:t>
      </w:r>
      <w:hyperlink r:id="rId8" w:history="1">
        <w:r w:rsidRPr="00327286">
          <w:rPr>
            <w:sz w:val="20"/>
            <w:szCs w:val="20"/>
          </w:rPr>
          <w:t>3</w:t>
        </w:r>
      </w:hyperlink>
      <w:r w:rsidRPr="00327286">
        <w:rPr>
          <w:sz w:val="20"/>
          <w:szCs w:val="20"/>
        </w:rPr>
        <w:t>, </w:t>
      </w:r>
      <w:hyperlink r:id="rId9" w:history="1">
        <w:r w:rsidRPr="00327286">
          <w:rPr>
            <w:sz w:val="20"/>
            <w:szCs w:val="20"/>
          </w:rPr>
          <w:t>7</w:t>
        </w:r>
      </w:hyperlink>
      <w:r w:rsidRPr="00327286">
        <w:rPr>
          <w:sz w:val="20"/>
          <w:szCs w:val="20"/>
        </w:rPr>
        <w:t> - </w:t>
      </w:r>
      <w:hyperlink r:id="rId10" w:history="1">
        <w:r w:rsidRPr="00327286">
          <w:rPr>
            <w:sz w:val="20"/>
            <w:szCs w:val="20"/>
          </w:rPr>
          <w:t>9 части 1 статьи 77</w:t>
        </w:r>
      </w:hyperlink>
      <w:r w:rsidRPr="00327286">
        <w:rPr>
          <w:sz w:val="20"/>
          <w:szCs w:val="20"/>
        </w:rPr>
        <w:t>, </w:t>
      </w:r>
      <w:hyperlink r:id="rId11" w:history="1">
        <w:r w:rsidRPr="00327286">
          <w:rPr>
            <w:sz w:val="20"/>
            <w:szCs w:val="20"/>
          </w:rPr>
          <w:t>пунктами 1</w:t>
        </w:r>
      </w:hyperlink>
      <w:r w:rsidRPr="00327286">
        <w:rPr>
          <w:sz w:val="20"/>
          <w:szCs w:val="20"/>
        </w:rPr>
        <w:t> - </w:t>
      </w:r>
      <w:hyperlink r:id="rId12" w:history="1">
        <w:r w:rsidRPr="00327286">
          <w:rPr>
            <w:sz w:val="20"/>
            <w:szCs w:val="20"/>
          </w:rPr>
          <w:t>3 части 1 статьи 81</w:t>
        </w:r>
      </w:hyperlink>
      <w:r w:rsidRPr="00327286">
        <w:rPr>
          <w:sz w:val="20"/>
          <w:szCs w:val="20"/>
        </w:rPr>
        <w:t>, </w:t>
      </w:r>
      <w:hyperlink r:id="rId13" w:history="1">
        <w:r w:rsidRPr="00327286">
          <w:rPr>
            <w:sz w:val="20"/>
            <w:szCs w:val="20"/>
          </w:rPr>
          <w:t>пунктами 2</w:t>
        </w:r>
      </w:hyperlink>
      <w:r w:rsidRPr="00327286">
        <w:rPr>
          <w:sz w:val="20"/>
          <w:szCs w:val="20"/>
        </w:rPr>
        <w:t>, </w:t>
      </w:r>
      <w:hyperlink r:id="rId14" w:history="1">
        <w:r w:rsidRPr="00327286">
          <w:rPr>
            <w:sz w:val="20"/>
            <w:szCs w:val="20"/>
          </w:rPr>
          <w:t>5</w:t>
        </w:r>
      </w:hyperlink>
      <w:r w:rsidRPr="00327286">
        <w:rPr>
          <w:sz w:val="20"/>
          <w:szCs w:val="20"/>
        </w:rPr>
        <w:t>,</w:t>
      </w:r>
      <w:hyperlink r:id="rId15" w:history="1">
        <w:r w:rsidRPr="00327286">
          <w:rPr>
            <w:sz w:val="20"/>
            <w:szCs w:val="20"/>
          </w:rPr>
          <w:t>7 части 1 статьи 83</w:t>
        </w:r>
      </w:hyperlink>
      <w:r w:rsidRPr="00327286">
        <w:rPr>
          <w:sz w:val="20"/>
          <w:szCs w:val="20"/>
        </w:rPr>
        <w:t> Трудового кодекса Российской Федерации, </w:t>
      </w:r>
      <w:hyperlink r:id="rId16" w:history="1">
        <w:r w:rsidRPr="00327286">
          <w:rPr>
            <w:sz w:val="20"/>
            <w:szCs w:val="20"/>
          </w:rPr>
          <w:t>пунктом 1</w:t>
        </w:r>
      </w:hyperlink>
      <w:r w:rsidRPr="00327286">
        <w:rPr>
          <w:sz w:val="20"/>
          <w:szCs w:val="20"/>
        </w:rPr>
        <w:t>, а также </w:t>
      </w:r>
      <w:hyperlink r:id="rId17" w:history="1">
        <w:r w:rsidRPr="00327286">
          <w:rPr>
            <w:sz w:val="20"/>
            <w:szCs w:val="20"/>
          </w:rPr>
          <w:t>пунктом 3 части 1 статьи 19</w:t>
        </w:r>
      </w:hyperlink>
      <w:r w:rsidRPr="00327286">
        <w:rPr>
          <w:sz w:val="20"/>
          <w:szCs w:val="20"/>
        </w:rPr>
        <w:t> Федерального закона от 2 марта 2007 года № 25-ФЗ «О муниципальной службе в Российской Федерации», в части указания на </w:t>
      </w:r>
      <w:hyperlink r:id="rId18" w:history="1">
        <w:r w:rsidRPr="00327286">
          <w:rPr>
            <w:sz w:val="20"/>
            <w:szCs w:val="20"/>
          </w:rPr>
          <w:t>пункт 1 части 1 статьи 13</w:t>
        </w:r>
      </w:hyperlink>
      <w:r w:rsidRPr="00327286">
        <w:rPr>
          <w:sz w:val="20"/>
          <w:szCs w:val="20"/>
        </w:rPr>
        <w:t>, </w:t>
      </w:r>
      <w:hyperlink r:id="rId19" w:history="1">
        <w:r w:rsidRPr="00327286">
          <w:rPr>
            <w:sz w:val="20"/>
            <w:szCs w:val="20"/>
          </w:rPr>
          <w:t>пункт 2 части 1 статьи 14</w:t>
        </w:r>
      </w:hyperlink>
      <w:r w:rsidRPr="00327286">
        <w:rPr>
          <w:sz w:val="20"/>
          <w:szCs w:val="20"/>
        </w:rPr>
        <w:t> данного Федерального закона;</w:t>
      </w:r>
    </w:p>
    <w:p w:rsidR="00ED45F5" w:rsidRPr="00327286" w:rsidRDefault="00ED45F5" w:rsidP="00ED45F5">
      <w:pPr>
        <w:pStyle w:val="af8"/>
        <w:jc w:val="both"/>
        <w:rPr>
          <w:sz w:val="20"/>
          <w:szCs w:val="20"/>
        </w:rPr>
      </w:pPr>
      <w:r w:rsidRPr="00327286">
        <w:rPr>
          <w:sz w:val="20"/>
          <w:szCs w:val="20"/>
        </w:rPr>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органе местного самоуправления, избирательной комиссии муниципального образования области;</w:t>
      </w:r>
    </w:p>
    <w:p w:rsidR="00ED45F5" w:rsidRPr="00327286" w:rsidRDefault="00ED45F5" w:rsidP="00ED45F5">
      <w:pPr>
        <w:pStyle w:val="af8"/>
        <w:jc w:val="both"/>
        <w:rPr>
          <w:sz w:val="20"/>
          <w:szCs w:val="20"/>
        </w:rPr>
      </w:pPr>
      <w:r w:rsidRPr="00327286">
        <w:rPr>
          <w:sz w:val="20"/>
          <w:szCs w:val="20"/>
        </w:rPr>
        <w:t>4) граждане, замещавшие должности муниципальной службы, уволившиеся с муниципальной службы в период со дня вступления в силу Закона Иркутской области от 15 мая 1998 года № 15-оз «О муниципальной службе в Иркутской области» и до дня вступления в силу Закона Иркутской области от 15 октября 2007 № 88-оз «Об отдельных вопросах муниципальной службы в Иркутской области» и имеющие право на ежемесячную доплату к государственной пенсии в соответствии с законом Иркутской области от 15 мая 1998 № 15-оз «О муниципальной службе в Иркутской области», но которым она не была установлена.</w:t>
      </w:r>
    </w:p>
    <w:p w:rsidR="00ED45F5" w:rsidRPr="00327286" w:rsidRDefault="00ED45F5" w:rsidP="00ED45F5">
      <w:pPr>
        <w:pStyle w:val="af8"/>
        <w:jc w:val="both"/>
        <w:rPr>
          <w:sz w:val="20"/>
          <w:szCs w:val="20"/>
        </w:rPr>
      </w:pPr>
      <w:r w:rsidRPr="00327286">
        <w:rPr>
          <w:sz w:val="20"/>
          <w:szCs w:val="20"/>
        </w:rPr>
        <w:t>Граждане,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p w:rsidR="00ED45F5" w:rsidRPr="00327286" w:rsidRDefault="00ED45F5" w:rsidP="00ED45F5">
      <w:pPr>
        <w:pStyle w:val="af8"/>
        <w:jc w:val="both"/>
        <w:rPr>
          <w:sz w:val="20"/>
          <w:szCs w:val="20"/>
        </w:rPr>
      </w:pPr>
      <w:r w:rsidRPr="00327286">
        <w:rPr>
          <w:sz w:val="20"/>
          <w:szCs w:val="20"/>
        </w:rPr>
        <w:t xml:space="preserve">            4. Граждане, замещавшие должности муниципальной службы, указанные в пункте 3 настоящего административного регламента, далее именуются заявителями.</w:t>
      </w:r>
    </w:p>
    <w:p w:rsidR="00ED45F5" w:rsidRPr="008D31A9" w:rsidRDefault="00ED45F5" w:rsidP="00ED45F5">
      <w:pPr>
        <w:pStyle w:val="af8"/>
        <w:jc w:val="both"/>
        <w:rPr>
          <w:sz w:val="20"/>
          <w:szCs w:val="20"/>
        </w:rPr>
      </w:pPr>
      <w:r w:rsidRPr="00327286">
        <w:rPr>
          <w:sz w:val="20"/>
          <w:szCs w:val="20"/>
        </w:rPr>
        <w:t>При обращении за получением муниципальной услуги от имени заявителей взаимодействие с администрацией Филипповского  муниципального образования вправе осуществлять их уполномоченные представители.</w:t>
      </w:r>
    </w:p>
    <w:p w:rsidR="00ED45F5" w:rsidRPr="00327286" w:rsidRDefault="00327286" w:rsidP="00ED45F5">
      <w:pPr>
        <w:pStyle w:val="af8"/>
        <w:jc w:val="center"/>
        <w:rPr>
          <w:b/>
          <w:sz w:val="16"/>
          <w:szCs w:val="16"/>
        </w:rPr>
      </w:pPr>
      <w:r w:rsidRPr="00327286">
        <w:rPr>
          <w:sz w:val="16"/>
          <w:szCs w:val="16"/>
        </w:rPr>
        <w:t xml:space="preserve">ГЛАВА 3. </w:t>
      </w:r>
      <w:r w:rsidRPr="00327286">
        <w:rPr>
          <w:b/>
          <w:sz w:val="16"/>
          <w:szCs w:val="16"/>
        </w:rPr>
        <w:t>ТРЕБОВАНИЯ К ПОРЯДКУ ИНФОРМИРОВАНИЯ</w:t>
      </w:r>
    </w:p>
    <w:p w:rsidR="00ED45F5" w:rsidRPr="00327286" w:rsidRDefault="00327286" w:rsidP="00ED45F5">
      <w:pPr>
        <w:pStyle w:val="af8"/>
        <w:jc w:val="center"/>
        <w:rPr>
          <w:b/>
          <w:sz w:val="16"/>
          <w:szCs w:val="16"/>
        </w:rPr>
      </w:pPr>
      <w:r w:rsidRPr="00327286">
        <w:rPr>
          <w:b/>
          <w:sz w:val="16"/>
          <w:szCs w:val="16"/>
        </w:rPr>
        <w:t>О ПРЕДОСТАВЛЕНИИМУНИЦИПАЛЬНОЙ УСЛУГИ</w:t>
      </w:r>
    </w:p>
    <w:p w:rsidR="00ED45F5" w:rsidRPr="00327286" w:rsidRDefault="00327286" w:rsidP="00ED45F5">
      <w:pPr>
        <w:pStyle w:val="af8"/>
        <w:jc w:val="both"/>
        <w:rPr>
          <w:sz w:val="20"/>
          <w:szCs w:val="20"/>
          <w:vertAlign w:val="superscript"/>
        </w:rPr>
      </w:pPr>
      <w:r w:rsidRPr="00327286">
        <w:rPr>
          <w:sz w:val="20"/>
          <w:szCs w:val="20"/>
        </w:rPr>
        <w:t xml:space="preserve">         </w:t>
      </w:r>
      <w:r w:rsidR="00ED45F5" w:rsidRPr="00327286">
        <w:rPr>
          <w:sz w:val="20"/>
          <w:szCs w:val="20"/>
        </w:rPr>
        <w:t xml:space="preserve">   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Филипповского  муниципального образования (далее –уполномоченный орган).</w:t>
      </w:r>
    </w:p>
    <w:p w:rsidR="00ED45F5" w:rsidRPr="00327286" w:rsidRDefault="00ED45F5" w:rsidP="00ED45F5">
      <w:pPr>
        <w:pStyle w:val="af8"/>
        <w:jc w:val="both"/>
        <w:rPr>
          <w:sz w:val="20"/>
          <w:szCs w:val="20"/>
        </w:rPr>
      </w:pPr>
      <w:r w:rsidRPr="00327286">
        <w:rPr>
          <w:sz w:val="20"/>
          <w:szCs w:val="20"/>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D45F5" w:rsidRPr="00327286" w:rsidRDefault="00ED45F5" w:rsidP="00ED45F5">
      <w:pPr>
        <w:pStyle w:val="af8"/>
        <w:jc w:val="both"/>
        <w:rPr>
          <w:sz w:val="20"/>
          <w:szCs w:val="20"/>
        </w:rPr>
      </w:pPr>
      <w:r w:rsidRPr="00327286">
        <w:rPr>
          <w:sz w:val="20"/>
          <w:szCs w:val="20"/>
        </w:rPr>
        <w:lastRenderedPageBreak/>
        <w:t xml:space="preserve">           6. Информация предоставляется:</w:t>
      </w:r>
    </w:p>
    <w:p w:rsidR="00ED45F5" w:rsidRPr="00327286" w:rsidRDefault="00ED45F5" w:rsidP="00ED45F5">
      <w:pPr>
        <w:pStyle w:val="af8"/>
        <w:jc w:val="both"/>
        <w:rPr>
          <w:sz w:val="20"/>
          <w:szCs w:val="20"/>
        </w:rPr>
      </w:pPr>
      <w:r w:rsidRPr="00327286">
        <w:rPr>
          <w:sz w:val="20"/>
          <w:szCs w:val="20"/>
        </w:rPr>
        <w:t>а) при личном контакте с заявителями;</w:t>
      </w:r>
    </w:p>
    <w:p w:rsidR="00ED45F5" w:rsidRPr="00327286" w:rsidRDefault="00ED45F5" w:rsidP="00ED45F5">
      <w:pPr>
        <w:pStyle w:val="af8"/>
        <w:jc w:val="both"/>
        <w:rPr>
          <w:sz w:val="20"/>
          <w:szCs w:val="20"/>
        </w:rPr>
      </w:pPr>
      <w:r w:rsidRPr="00327286">
        <w:rPr>
          <w:sz w:val="20"/>
          <w:szCs w:val="20"/>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D45F5" w:rsidRPr="00327286" w:rsidRDefault="00ED45F5" w:rsidP="00ED45F5">
      <w:pPr>
        <w:pStyle w:val="af8"/>
        <w:jc w:val="both"/>
        <w:rPr>
          <w:sz w:val="20"/>
          <w:szCs w:val="20"/>
        </w:rPr>
      </w:pPr>
      <w:r w:rsidRPr="00327286">
        <w:rPr>
          <w:sz w:val="20"/>
          <w:szCs w:val="20"/>
        </w:rPr>
        <w:t>в) письменно, в случае письменного обращения заявителя.</w:t>
      </w:r>
    </w:p>
    <w:p w:rsidR="00ED45F5" w:rsidRPr="00327286" w:rsidRDefault="00ED45F5" w:rsidP="00ED45F5">
      <w:pPr>
        <w:pStyle w:val="af8"/>
        <w:jc w:val="both"/>
        <w:rPr>
          <w:sz w:val="20"/>
          <w:szCs w:val="20"/>
        </w:rPr>
      </w:pPr>
      <w:r w:rsidRPr="00327286">
        <w:rPr>
          <w:sz w:val="20"/>
          <w:szCs w:val="20"/>
        </w:rPr>
        <w:t xml:space="preserve">            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D45F5" w:rsidRPr="00327286" w:rsidRDefault="00ED45F5" w:rsidP="00ED45F5">
      <w:pPr>
        <w:pStyle w:val="af8"/>
        <w:jc w:val="both"/>
        <w:rPr>
          <w:sz w:val="20"/>
          <w:szCs w:val="20"/>
        </w:rPr>
      </w:pPr>
      <w:r w:rsidRPr="00327286">
        <w:rPr>
          <w:sz w:val="20"/>
          <w:szCs w:val="20"/>
        </w:rPr>
        <w:t xml:space="preserve">           8. Должностные лица уполномоченного органа, предоставляют информацию по следующим вопросам:</w:t>
      </w:r>
    </w:p>
    <w:p w:rsidR="00ED45F5" w:rsidRPr="00327286" w:rsidRDefault="00ED45F5" w:rsidP="00ED45F5">
      <w:pPr>
        <w:pStyle w:val="af8"/>
        <w:jc w:val="both"/>
        <w:rPr>
          <w:sz w:val="20"/>
          <w:szCs w:val="20"/>
        </w:rPr>
      </w:pPr>
      <w:r w:rsidRPr="00327286">
        <w:rPr>
          <w:sz w:val="20"/>
          <w:szCs w:val="20"/>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ED45F5" w:rsidRPr="00327286" w:rsidRDefault="00ED45F5" w:rsidP="00ED45F5">
      <w:pPr>
        <w:pStyle w:val="af8"/>
        <w:jc w:val="both"/>
        <w:rPr>
          <w:sz w:val="20"/>
          <w:szCs w:val="20"/>
        </w:rPr>
      </w:pPr>
      <w:r w:rsidRPr="00327286">
        <w:rPr>
          <w:sz w:val="20"/>
          <w:szCs w:val="20"/>
        </w:rPr>
        <w:t>б) о порядке предоставления муниципальной услуги и ходе предоставления муниципальной услуги;</w:t>
      </w:r>
    </w:p>
    <w:p w:rsidR="00ED45F5" w:rsidRPr="00327286" w:rsidRDefault="00ED45F5" w:rsidP="00ED45F5">
      <w:pPr>
        <w:pStyle w:val="af8"/>
        <w:jc w:val="both"/>
        <w:rPr>
          <w:sz w:val="20"/>
          <w:szCs w:val="20"/>
        </w:rPr>
      </w:pPr>
      <w:r w:rsidRPr="00327286">
        <w:rPr>
          <w:sz w:val="20"/>
          <w:szCs w:val="20"/>
        </w:rPr>
        <w:t>в) о перечне документов, необходимых для предоставления муниципальной услуги;</w:t>
      </w:r>
    </w:p>
    <w:p w:rsidR="00ED45F5" w:rsidRPr="00327286" w:rsidRDefault="00ED45F5" w:rsidP="00ED45F5">
      <w:pPr>
        <w:pStyle w:val="af8"/>
        <w:jc w:val="both"/>
        <w:rPr>
          <w:sz w:val="20"/>
          <w:szCs w:val="20"/>
        </w:rPr>
      </w:pPr>
      <w:r w:rsidRPr="00327286">
        <w:rPr>
          <w:sz w:val="20"/>
          <w:szCs w:val="20"/>
        </w:rPr>
        <w:t>г) о времени приема документов, необходимых для предоставления муниципальной услуги;</w:t>
      </w:r>
    </w:p>
    <w:p w:rsidR="00ED45F5" w:rsidRPr="00327286" w:rsidRDefault="00ED45F5" w:rsidP="00ED45F5">
      <w:pPr>
        <w:pStyle w:val="af8"/>
        <w:jc w:val="both"/>
        <w:rPr>
          <w:sz w:val="20"/>
          <w:szCs w:val="20"/>
        </w:rPr>
      </w:pPr>
      <w:r w:rsidRPr="00327286">
        <w:rPr>
          <w:sz w:val="20"/>
          <w:szCs w:val="20"/>
        </w:rPr>
        <w:t>д) о сроке предоставления муниципальной услуги;</w:t>
      </w:r>
    </w:p>
    <w:p w:rsidR="00ED45F5" w:rsidRPr="00327286" w:rsidRDefault="00ED45F5" w:rsidP="00ED45F5">
      <w:pPr>
        <w:pStyle w:val="af8"/>
        <w:jc w:val="both"/>
        <w:rPr>
          <w:sz w:val="20"/>
          <w:szCs w:val="20"/>
        </w:rPr>
      </w:pPr>
      <w:r w:rsidRPr="00327286">
        <w:rPr>
          <w:sz w:val="20"/>
          <w:szCs w:val="20"/>
        </w:rPr>
        <w:t>е) об основаниях отказа в приеме заявления и документов, необходимых для предоставления муниципальной услуги;</w:t>
      </w:r>
    </w:p>
    <w:p w:rsidR="00ED45F5" w:rsidRPr="00327286" w:rsidRDefault="00ED45F5" w:rsidP="00ED45F5">
      <w:pPr>
        <w:pStyle w:val="af8"/>
        <w:jc w:val="both"/>
        <w:rPr>
          <w:sz w:val="20"/>
          <w:szCs w:val="20"/>
        </w:rPr>
      </w:pPr>
      <w:r w:rsidRPr="00327286">
        <w:rPr>
          <w:sz w:val="20"/>
          <w:szCs w:val="20"/>
        </w:rPr>
        <w:t>ж) об основаниях отказа в предоставлении муниципальной услуги;</w:t>
      </w:r>
    </w:p>
    <w:p w:rsidR="00ED45F5" w:rsidRPr="00327286" w:rsidRDefault="00ED45F5" w:rsidP="00ED45F5">
      <w:pPr>
        <w:pStyle w:val="af8"/>
        <w:jc w:val="both"/>
        <w:rPr>
          <w:sz w:val="20"/>
          <w:szCs w:val="20"/>
        </w:rPr>
      </w:pPr>
      <w:r w:rsidRPr="00327286">
        <w:rPr>
          <w:sz w:val="20"/>
          <w:szCs w:val="20"/>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D45F5" w:rsidRPr="00327286" w:rsidRDefault="00ED45F5" w:rsidP="00ED45F5">
      <w:pPr>
        <w:pStyle w:val="af8"/>
        <w:jc w:val="both"/>
        <w:rPr>
          <w:sz w:val="20"/>
          <w:szCs w:val="20"/>
        </w:rPr>
      </w:pPr>
      <w:r w:rsidRPr="00327286">
        <w:rPr>
          <w:sz w:val="20"/>
          <w:szCs w:val="20"/>
        </w:rPr>
        <w:t xml:space="preserve">           9. Основными требованиями при предоставлении информации являются:</w:t>
      </w:r>
    </w:p>
    <w:p w:rsidR="00ED45F5" w:rsidRPr="00327286" w:rsidRDefault="00ED45F5" w:rsidP="00ED45F5">
      <w:pPr>
        <w:pStyle w:val="af8"/>
        <w:jc w:val="both"/>
        <w:rPr>
          <w:sz w:val="20"/>
          <w:szCs w:val="20"/>
        </w:rPr>
      </w:pPr>
      <w:r w:rsidRPr="00327286">
        <w:rPr>
          <w:sz w:val="20"/>
          <w:szCs w:val="20"/>
        </w:rPr>
        <w:t>а) актуальность;</w:t>
      </w:r>
    </w:p>
    <w:p w:rsidR="00ED45F5" w:rsidRPr="00327286" w:rsidRDefault="00ED45F5" w:rsidP="00ED45F5">
      <w:pPr>
        <w:pStyle w:val="af8"/>
        <w:jc w:val="both"/>
        <w:rPr>
          <w:sz w:val="20"/>
          <w:szCs w:val="20"/>
        </w:rPr>
      </w:pPr>
      <w:r w:rsidRPr="00327286">
        <w:rPr>
          <w:sz w:val="20"/>
          <w:szCs w:val="20"/>
        </w:rPr>
        <w:t>б) своевременность;</w:t>
      </w:r>
    </w:p>
    <w:p w:rsidR="00ED45F5" w:rsidRPr="00327286" w:rsidRDefault="00ED45F5" w:rsidP="00ED45F5">
      <w:pPr>
        <w:pStyle w:val="af8"/>
        <w:jc w:val="both"/>
        <w:rPr>
          <w:sz w:val="20"/>
          <w:szCs w:val="20"/>
        </w:rPr>
      </w:pPr>
      <w:r w:rsidRPr="00327286">
        <w:rPr>
          <w:sz w:val="20"/>
          <w:szCs w:val="20"/>
        </w:rPr>
        <w:t>в) четкость и доступность в изложении информации;</w:t>
      </w:r>
    </w:p>
    <w:p w:rsidR="00ED45F5" w:rsidRPr="00327286" w:rsidRDefault="00ED45F5" w:rsidP="00ED45F5">
      <w:pPr>
        <w:pStyle w:val="af8"/>
        <w:jc w:val="both"/>
        <w:rPr>
          <w:sz w:val="20"/>
          <w:szCs w:val="20"/>
        </w:rPr>
      </w:pPr>
      <w:r w:rsidRPr="00327286">
        <w:rPr>
          <w:sz w:val="20"/>
          <w:szCs w:val="20"/>
        </w:rPr>
        <w:t>г) полнота информации;</w:t>
      </w:r>
    </w:p>
    <w:p w:rsidR="00ED45F5" w:rsidRPr="00327286" w:rsidRDefault="00ED45F5" w:rsidP="00ED45F5">
      <w:pPr>
        <w:pStyle w:val="af8"/>
        <w:jc w:val="both"/>
        <w:rPr>
          <w:sz w:val="20"/>
          <w:szCs w:val="20"/>
        </w:rPr>
      </w:pPr>
      <w:r w:rsidRPr="00327286">
        <w:rPr>
          <w:sz w:val="20"/>
          <w:szCs w:val="20"/>
        </w:rPr>
        <w:t>д) соответствие информации требованиям законодательства.</w:t>
      </w:r>
    </w:p>
    <w:p w:rsidR="00ED45F5" w:rsidRPr="00327286" w:rsidRDefault="00ED45F5" w:rsidP="00ED45F5">
      <w:pPr>
        <w:pStyle w:val="af8"/>
        <w:jc w:val="both"/>
        <w:rPr>
          <w:sz w:val="20"/>
          <w:szCs w:val="20"/>
        </w:rPr>
      </w:pPr>
      <w:r w:rsidRPr="00327286">
        <w:rPr>
          <w:sz w:val="20"/>
          <w:szCs w:val="20"/>
        </w:rPr>
        <w:t xml:space="preserve">           10.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ED45F5" w:rsidRPr="00327286" w:rsidRDefault="00ED45F5" w:rsidP="00ED45F5">
      <w:pPr>
        <w:pStyle w:val="af8"/>
        <w:jc w:val="both"/>
        <w:rPr>
          <w:sz w:val="20"/>
          <w:szCs w:val="20"/>
        </w:rPr>
      </w:pPr>
      <w:r w:rsidRPr="00327286">
        <w:rPr>
          <w:sz w:val="20"/>
          <w:szCs w:val="20"/>
        </w:rPr>
        <w:t xml:space="preserve">           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D45F5" w:rsidRPr="00327286" w:rsidRDefault="00ED45F5" w:rsidP="00ED45F5">
      <w:pPr>
        <w:pStyle w:val="af8"/>
        <w:jc w:val="both"/>
        <w:rPr>
          <w:sz w:val="20"/>
          <w:szCs w:val="20"/>
        </w:rPr>
      </w:pPr>
      <w:r w:rsidRPr="00327286">
        <w:rPr>
          <w:sz w:val="20"/>
          <w:szCs w:val="20"/>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ED45F5" w:rsidRPr="00327286" w:rsidRDefault="00ED45F5" w:rsidP="00ED45F5">
      <w:pPr>
        <w:pStyle w:val="af8"/>
        <w:jc w:val="both"/>
        <w:rPr>
          <w:sz w:val="20"/>
          <w:szCs w:val="20"/>
        </w:rPr>
      </w:pPr>
      <w:r w:rsidRPr="00327286">
        <w:rPr>
          <w:sz w:val="20"/>
          <w:szCs w:val="20"/>
        </w:rPr>
        <w:t xml:space="preserve">          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ED45F5" w:rsidRPr="00327286" w:rsidRDefault="00ED45F5" w:rsidP="00ED45F5">
      <w:pPr>
        <w:pStyle w:val="af8"/>
        <w:jc w:val="both"/>
        <w:rPr>
          <w:sz w:val="20"/>
          <w:szCs w:val="20"/>
        </w:rPr>
      </w:pPr>
      <w:r w:rsidRPr="00327286">
        <w:rPr>
          <w:sz w:val="20"/>
          <w:szCs w:val="20"/>
        </w:rPr>
        <w:t>Прием заявителей руководителем уполномоченного органа проводится по предварительной записи, которая осуществляется по телефону </w:t>
      </w:r>
      <w:r w:rsidRPr="00327286">
        <w:rPr>
          <w:iCs/>
          <w:sz w:val="20"/>
          <w:szCs w:val="20"/>
        </w:rPr>
        <w:t>83955425216.</w:t>
      </w:r>
    </w:p>
    <w:p w:rsidR="00ED45F5" w:rsidRPr="00327286" w:rsidRDefault="00ED45F5" w:rsidP="00ED45F5">
      <w:pPr>
        <w:pStyle w:val="af8"/>
        <w:jc w:val="both"/>
        <w:rPr>
          <w:sz w:val="20"/>
          <w:szCs w:val="20"/>
        </w:rPr>
      </w:pPr>
      <w:r w:rsidRPr="00327286">
        <w:rPr>
          <w:sz w:val="20"/>
          <w:szCs w:val="20"/>
        </w:rPr>
        <w:t xml:space="preserve">          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ED45F5" w:rsidRPr="00327286" w:rsidRDefault="00ED45F5" w:rsidP="00ED45F5">
      <w:pPr>
        <w:pStyle w:val="af8"/>
        <w:jc w:val="both"/>
        <w:rPr>
          <w:sz w:val="20"/>
          <w:szCs w:val="20"/>
        </w:rPr>
      </w:pPr>
      <w:r w:rsidRPr="00327286">
        <w:rPr>
          <w:sz w:val="20"/>
          <w:szCs w:val="20"/>
        </w:rPr>
        <w:t>Днем регистрации обращения является день его поступления в уполномоченный орган.</w:t>
      </w:r>
    </w:p>
    <w:p w:rsidR="00ED45F5" w:rsidRPr="00327286" w:rsidRDefault="00ED45F5" w:rsidP="00ED45F5">
      <w:pPr>
        <w:pStyle w:val="af8"/>
        <w:jc w:val="both"/>
        <w:rPr>
          <w:sz w:val="20"/>
          <w:szCs w:val="20"/>
        </w:rPr>
      </w:pPr>
      <w:r w:rsidRPr="00327286">
        <w:rPr>
          <w:sz w:val="20"/>
          <w:szCs w:val="20"/>
        </w:rPr>
        <w:t>Ответ на обращение, поступившее в уполномоченный орган, в течение срока его рассмотрения направляется по адресу, указанному в обращении.</w:t>
      </w:r>
    </w:p>
    <w:p w:rsidR="00ED45F5" w:rsidRPr="00327286" w:rsidRDefault="00ED45F5" w:rsidP="00ED45F5">
      <w:pPr>
        <w:pStyle w:val="af8"/>
        <w:jc w:val="both"/>
        <w:rPr>
          <w:sz w:val="20"/>
          <w:szCs w:val="20"/>
        </w:rPr>
      </w:pPr>
      <w:r w:rsidRPr="00327286">
        <w:rPr>
          <w:sz w:val="20"/>
          <w:szCs w:val="20"/>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D45F5" w:rsidRPr="00327286" w:rsidRDefault="00ED45F5" w:rsidP="00ED45F5">
      <w:pPr>
        <w:pStyle w:val="af8"/>
        <w:jc w:val="both"/>
        <w:rPr>
          <w:sz w:val="20"/>
          <w:szCs w:val="20"/>
        </w:rPr>
      </w:pPr>
      <w:r w:rsidRPr="00327286">
        <w:rPr>
          <w:sz w:val="20"/>
          <w:szCs w:val="20"/>
        </w:rPr>
        <w:t xml:space="preserve">         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D45F5" w:rsidRPr="00327286" w:rsidRDefault="00ED45F5" w:rsidP="00ED45F5">
      <w:pPr>
        <w:pStyle w:val="af8"/>
        <w:jc w:val="both"/>
        <w:rPr>
          <w:sz w:val="20"/>
          <w:szCs w:val="20"/>
        </w:rPr>
      </w:pPr>
      <w:r w:rsidRPr="00327286">
        <w:rPr>
          <w:sz w:val="20"/>
          <w:szCs w:val="20"/>
        </w:rPr>
        <w:t>а) на стендах, расположенных в помещениях, занимаемых уполномоченным органом;</w:t>
      </w:r>
    </w:p>
    <w:p w:rsidR="00ED45F5" w:rsidRPr="00327286" w:rsidRDefault="00ED45F5" w:rsidP="00ED45F5">
      <w:pPr>
        <w:pStyle w:val="af8"/>
        <w:jc w:val="both"/>
        <w:rPr>
          <w:sz w:val="20"/>
          <w:szCs w:val="20"/>
        </w:rPr>
      </w:pPr>
      <w:r w:rsidRPr="00327286">
        <w:rPr>
          <w:sz w:val="20"/>
          <w:szCs w:val="20"/>
        </w:rPr>
        <w:t>б) на официальном сайте уполномоченного органа в информационно-телекоммуникационной сети «Интернет», 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D45F5" w:rsidRPr="00327286" w:rsidRDefault="00ED45F5" w:rsidP="00ED45F5">
      <w:pPr>
        <w:pStyle w:val="af8"/>
        <w:jc w:val="both"/>
        <w:rPr>
          <w:sz w:val="20"/>
          <w:szCs w:val="20"/>
        </w:rPr>
      </w:pPr>
      <w:r w:rsidRPr="00327286">
        <w:rPr>
          <w:sz w:val="20"/>
          <w:szCs w:val="20"/>
        </w:rPr>
        <w:t>в) посредством публикации в средствах массовой информации.</w:t>
      </w:r>
    </w:p>
    <w:p w:rsidR="00ED45F5" w:rsidRPr="00327286" w:rsidRDefault="00ED45F5" w:rsidP="00ED45F5">
      <w:pPr>
        <w:pStyle w:val="af8"/>
        <w:jc w:val="both"/>
        <w:rPr>
          <w:sz w:val="20"/>
          <w:szCs w:val="20"/>
        </w:rPr>
      </w:pPr>
      <w:r w:rsidRPr="00327286">
        <w:rPr>
          <w:sz w:val="20"/>
          <w:szCs w:val="20"/>
        </w:rPr>
        <w:lastRenderedPageBreak/>
        <w:t xml:space="preserve">          15. На стендах, расположенных в помещениях, занимаемых уполномоченным органом, размещается следующая информация:</w:t>
      </w:r>
    </w:p>
    <w:p w:rsidR="00ED45F5" w:rsidRPr="00327286" w:rsidRDefault="00ED45F5" w:rsidP="00ED45F5">
      <w:pPr>
        <w:pStyle w:val="af8"/>
        <w:jc w:val="both"/>
        <w:rPr>
          <w:sz w:val="20"/>
          <w:szCs w:val="20"/>
        </w:rPr>
      </w:pPr>
      <w:r w:rsidRPr="00327286">
        <w:rPr>
          <w:sz w:val="20"/>
          <w:szCs w:val="20"/>
        </w:rPr>
        <w:t>1) список документов для получения муниципальной услуги;</w:t>
      </w:r>
    </w:p>
    <w:p w:rsidR="00ED45F5" w:rsidRPr="00327286" w:rsidRDefault="00ED45F5" w:rsidP="00ED45F5">
      <w:pPr>
        <w:pStyle w:val="af8"/>
        <w:jc w:val="both"/>
        <w:rPr>
          <w:sz w:val="20"/>
          <w:szCs w:val="20"/>
        </w:rPr>
      </w:pPr>
      <w:r w:rsidRPr="00327286">
        <w:rPr>
          <w:sz w:val="20"/>
          <w:szCs w:val="20"/>
        </w:rPr>
        <w:t>2) о сроках предоставления муниципальной услуги;</w:t>
      </w:r>
    </w:p>
    <w:p w:rsidR="00ED45F5" w:rsidRPr="00327286" w:rsidRDefault="00ED45F5" w:rsidP="00ED45F5">
      <w:pPr>
        <w:pStyle w:val="af8"/>
        <w:jc w:val="both"/>
        <w:rPr>
          <w:sz w:val="20"/>
          <w:szCs w:val="20"/>
        </w:rPr>
      </w:pPr>
      <w:r w:rsidRPr="00327286">
        <w:rPr>
          <w:sz w:val="20"/>
          <w:szCs w:val="20"/>
        </w:rPr>
        <w:t>3) извлечения из административного регламента:</w:t>
      </w:r>
    </w:p>
    <w:p w:rsidR="00ED45F5" w:rsidRPr="00327286" w:rsidRDefault="00ED45F5" w:rsidP="00ED45F5">
      <w:pPr>
        <w:pStyle w:val="af8"/>
        <w:jc w:val="both"/>
        <w:rPr>
          <w:sz w:val="20"/>
          <w:szCs w:val="20"/>
        </w:rPr>
      </w:pPr>
      <w:r w:rsidRPr="00327286">
        <w:rPr>
          <w:sz w:val="20"/>
          <w:szCs w:val="20"/>
        </w:rPr>
        <w:t>а) об основаниях отказа в предоставлении муниципальной услуги;</w:t>
      </w:r>
    </w:p>
    <w:p w:rsidR="00ED45F5" w:rsidRPr="00327286" w:rsidRDefault="00ED45F5" w:rsidP="00ED45F5">
      <w:pPr>
        <w:pStyle w:val="af8"/>
        <w:jc w:val="both"/>
        <w:rPr>
          <w:sz w:val="20"/>
          <w:szCs w:val="20"/>
        </w:rPr>
      </w:pPr>
      <w:r w:rsidRPr="00327286">
        <w:rPr>
          <w:sz w:val="20"/>
          <w:szCs w:val="20"/>
        </w:rPr>
        <w:t>б) об описании конечного результата предоставления муниципальной услуги;</w:t>
      </w:r>
    </w:p>
    <w:p w:rsidR="00ED45F5" w:rsidRPr="00327286" w:rsidRDefault="00ED45F5" w:rsidP="00ED45F5">
      <w:pPr>
        <w:pStyle w:val="af8"/>
        <w:jc w:val="both"/>
        <w:rPr>
          <w:sz w:val="20"/>
          <w:szCs w:val="20"/>
        </w:rPr>
      </w:pPr>
      <w:r w:rsidRPr="00327286">
        <w:rPr>
          <w:sz w:val="20"/>
          <w:szCs w:val="20"/>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D45F5" w:rsidRPr="00327286" w:rsidRDefault="00ED45F5" w:rsidP="00ED45F5">
      <w:pPr>
        <w:pStyle w:val="af8"/>
        <w:jc w:val="both"/>
        <w:rPr>
          <w:sz w:val="20"/>
          <w:szCs w:val="20"/>
        </w:rPr>
      </w:pPr>
      <w:r w:rsidRPr="00327286">
        <w:rPr>
          <w:sz w:val="20"/>
          <w:szCs w:val="20"/>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ED45F5" w:rsidRPr="00327286" w:rsidRDefault="00ED45F5" w:rsidP="00ED45F5">
      <w:pPr>
        <w:pStyle w:val="af8"/>
        <w:jc w:val="both"/>
        <w:rPr>
          <w:sz w:val="20"/>
          <w:szCs w:val="20"/>
        </w:rPr>
      </w:pPr>
      <w:r w:rsidRPr="00327286">
        <w:rPr>
          <w:sz w:val="20"/>
          <w:szCs w:val="20"/>
        </w:rPr>
        <w:t>5) перечень нормативных правовых актов, регулирующих отношения, возникающие в связи с предоставлением муниципальной услуги.</w:t>
      </w:r>
    </w:p>
    <w:p w:rsidR="00ED45F5" w:rsidRPr="00327286" w:rsidRDefault="00ED45F5" w:rsidP="00ED45F5">
      <w:pPr>
        <w:pStyle w:val="af8"/>
        <w:jc w:val="both"/>
        <w:rPr>
          <w:sz w:val="20"/>
          <w:szCs w:val="20"/>
        </w:rPr>
      </w:pPr>
      <w:r w:rsidRPr="00327286">
        <w:rPr>
          <w:sz w:val="20"/>
          <w:szCs w:val="20"/>
        </w:rPr>
        <w:t xml:space="preserve">           16. Информация об уполномоченном органе:</w:t>
      </w:r>
    </w:p>
    <w:p w:rsidR="00ED45F5" w:rsidRPr="00327286" w:rsidRDefault="00ED45F5" w:rsidP="00ED45F5">
      <w:pPr>
        <w:pStyle w:val="af8"/>
        <w:jc w:val="both"/>
        <w:rPr>
          <w:sz w:val="20"/>
          <w:szCs w:val="20"/>
        </w:rPr>
      </w:pPr>
      <w:r w:rsidRPr="00327286">
        <w:rPr>
          <w:sz w:val="20"/>
          <w:szCs w:val="20"/>
        </w:rPr>
        <w:t>а) место нахождения: </w:t>
      </w:r>
      <w:r w:rsidRPr="00327286">
        <w:rPr>
          <w:iCs/>
          <w:sz w:val="20"/>
          <w:szCs w:val="20"/>
        </w:rPr>
        <w:t>Иркутская область, Зиминский район, с.Филипповск, ул. Новокшонова, 30-2</w:t>
      </w:r>
      <w:r w:rsidRPr="00327286">
        <w:rPr>
          <w:sz w:val="20"/>
          <w:szCs w:val="20"/>
        </w:rPr>
        <w:t>;</w:t>
      </w:r>
    </w:p>
    <w:p w:rsidR="00ED45F5" w:rsidRPr="00327286" w:rsidRDefault="00ED45F5" w:rsidP="00ED45F5">
      <w:pPr>
        <w:pStyle w:val="af8"/>
        <w:jc w:val="both"/>
        <w:rPr>
          <w:sz w:val="20"/>
          <w:szCs w:val="20"/>
        </w:rPr>
      </w:pPr>
      <w:r w:rsidRPr="00327286">
        <w:rPr>
          <w:sz w:val="20"/>
          <w:szCs w:val="20"/>
        </w:rPr>
        <w:t>б) телефон: </w:t>
      </w:r>
      <w:r w:rsidRPr="00327286">
        <w:rPr>
          <w:iCs/>
          <w:sz w:val="20"/>
          <w:szCs w:val="20"/>
        </w:rPr>
        <w:t>(83955425216)</w:t>
      </w:r>
      <w:r w:rsidRPr="00327286">
        <w:rPr>
          <w:sz w:val="20"/>
          <w:szCs w:val="20"/>
        </w:rPr>
        <w:t>;</w:t>
      </w:r>
    </w:p>
    <w:p w:rsidR="00ED45F5" w:rsidRPr="00327286" w:rsidRDefault="00ED45F5" w:rsidP="00ED45F5">
      <w:pPr>
        <w:pStyle w:val="af8"/>
        <w:jc w:val="both"/>
        <w:rPr>
          <w:sz w:val="20"/>
          <w:szCs w:val="20"/>
        </w:rPr>
      </w:pPr>
      <w:r w:rsidRPr="00327286">
        <w:rPr>
          <w:sz w:val="20"/>
          <w:szCs w:val="20"/>
        </w:rPr>
        <w:t>в) почтовый адрес для направления документов и обращений: </w:t>
      </w:r>
      <w:r w:rsidRPr="00327286">
        <w:rPr>
          <w:iCs/>
          <w:sz w:val="20"/>
          <w:szCs w:val="20"/>
        </w:rPr>
        <w:t>665352 </w:t>
      </w:r>
      <w:r w:rsidRPr="00327286">
        <w:rPr>
          <w:sz w:val="20"/>
          <w:szCs w:val="20"/>
        </w:rPr>
        <w:t>Иркутская область, Зиминский район, с. Филипповск, ул. Новокшонова, 30-2;</w:t>
      </w:r>
    </w:p>
    <w:p w:rsidR="00ED45F5" w:rsidRPr="00327286" w:rsidRDefault="00ED45F5" w:rsidP="00ED45F5">
      <w:pPr>
        <w:pStyle w:val="af8"/>
        <w:jc w:val="both"/>
        <w:rPr>
          <w:sz w:val="20"/>
          <w:szCs w:val="20"/>
        </w:rPr>
      </w:pPr>
      <w:r w:rsidRPr="00327286">
        <w:rPr>
          <w:sz w:val="20"/>
          <w:szCs w:val="20"/>
        </w:rPr>
        <w:t>г) официальный сайт в информационно-телекоммуникационной сети «Интернет» - </w:t>
      </w:r>
      <w:hyperlink r:id="rId20" w:history="1">
        <w:r w:rsidRPr="00327286">
          <w:rPr>
            <w:rStyle w:val="aff0"/>
            <w:sz w:val="20"/>
            <w:szCs w:val="20"/>
          </w:rPr>
          <w:t>rzima@irmail.ru</w:t>
        </w:r>
      </w:hyperlink>
      <w:r w:rsidRPr="00327286">
        <w:rPr>
          <w:sz w:val="20"/>
          <w:szCs w:val="20"/>
        </w:rPr>
        <w:t> – вкладка сельские поселения;</w:t>
      </w:r>
    </w:p>
    <w:p w:rsidR="00ED45F5" w:rsidRPr="00327286" w:rsidRDefault="00ED45F5" w:rsidP="00ED45F5">
      <w:pPr>
        <w:pStyle w:val="af8"/>
        <w:jc w:val="both"/>
        <w:rPr>
          <w:sz w:val="20"/>
          <w:szCs w:val="20"/>
        </w:rPr>
      </w:pPr>
      <w:r w:rsidRPr="00327286">
        <w:rPr>
          <w:sz w:val="20"/>
          <w:szCs w:val="20"/>
        </w:rPr>
        <w:t>д) адрес электронной почты:</w:t>
      </w:r>
      <w:r w:rsidRPr="00327286">
        <w:rPr>
          <w:sz w:val="20"/>
          <w:szCs w:val="20"/>
          <w:lang w:val="en-US"/>
        </w:rPr>
        <w:t>admfilmo</w:t>
      </w:r>
      <w:r w:rsidRPr="00327286">
        <w:rPr>
          <w:i/>
          <w:iCs/>
          <w:sz w:val="20"/>
          <w:szCs w:val="20"/>
        </w:rPr>
        <w:t>a@mail.ru</w:t>
      </w:r>
    </w:p>
    <w:p w:rsidR="00ED45F5" w:rsidRPr="00327286" w:rsidRDefault="00ED45F5" w:rsidP="00ED45F5">
      <w:pPr>
        <w:pStyle w:val="af8"/>
        <w:jc w:val="both"/>
        <w:rPr>
          <w:sz w:val="20"/>
          <w:szCs w:val="20"/>
        </w:rPr>
      </w:pPr>
      <w:r w:rsidRPr="00327286">
        <w:rPr>
          <w:sz w:val="20"/>
          <w:szCs w:val="20"/>
        </w:rPr>
        <w:t xml:space="preserve">           17. График приема заявителей в уполномоченном органе</w:t>
      </w:r>
      <w:r w:rsidRPr="00327286">
        <w:rPr>
          <w:i/>
          <w:iCs/>
          <w:sz w:val="20"/>
          <w:szCs w:val="20"/>
        </w:rPr>
        <w:t>:</w:t>
      </w:r>
    </w:p>
    <w:tbl>
      <w:tblPr>
        <w:tblW w:w="0" w:type="auto"/>
        <w:tblCellSpacing w:w="0" w:type="dxa"/>
        <w:shd w:val="clear" w:color="auto" w:fill="FFFFFF"/>
        <w:tblCellMar>
          <w:left w:w="0" w:type="dxa"/>
          <w:right w:w="0" w:type="dxa"/>
        </w:tblCellMar>
        <w:tblLook w:val="04A0"/>
      </w:tblPr>
      <w:tblGrid>
        <w:gridCol w:w="3120"/>
        <w:gridCol w:w="2550"/>
        <w:gridCol w:w="3675"/>
      </w:tblGrid>
      <w:tr w:rsidR="00ED45F5" w:rsidRPr="00327286" w:rsidTr="00327286">
        <w:trPr>
          <w:tblCellSpacing w:w="0" w:type="dxa"/>
        </w:trPr>
        <w:tc>
          <w:tcPr>
            <w:tcW w:w="3120" w:type="dxa"/>
            <w:shd w:val="clear" w:color="auto" w:fill="FFFFFF"/>
            <w:hideMark/>
          </w:tcPr>
          <w:p w:rsidR="00ED45F5" w:rsidRPr="00327286" w:rsidRDefault="00ED45F5" w:rsidP="00327286">
            <w:pPr>
              <w:pStyle w:val="af8"/>
              <w:jc w:val="both"/>
              <w:rPr>
                <w:sz w:val="20"/>
                <w:szCs w:val="20"/>
              </w:rPr>
            </w:pPr>
            <w:r w:rsidRPr="00327286">
              <w:rPr>
                <w:sz w:val="20"/>
                <w:szCs w:val="20"/>
              </w:rPr>
              <w:t>Понедельник</w:t>
            </w:r>
          </w:p>
        </w:tc>
        <w:tc>
          <w:tcPr>
            <w:tcW w:w="2550" w:type="dxa"/>
            <w:shd w:val="clear" w:color="auto" w:fill="FFFFFF"/>
            <w:hideMark/>
          </w:tcPr>
          <w:p w:rsidR="00ED45F5" w:rsidRPr="00327286" w:rsidRDefault="00ED45F5" w:rsidP="00327286">
            <w:pPr>
              <w:pStyle w:val="af8"/>
              <w:jc w:val="both"/>
              <w:rPr>
                <w:sz w:val="20"/>
                <w:szCs w:val="20"/>
              </w:rPr>
            </w:pPr>
            <w:r w:rsidRPr="00327286">
              <w:rPr>
                <w:sz w:val="20"/>
                <w:szCs w:val="20"/>
              </w:rPr>
              <w:t>8.00 – 17.00</w:t>
            </w:r>
          </w:p>
        </w:tc>
        <w:tc>
          <w:tcPr>
            <w:tcW w:w="3675" w:type="dxa"/>
            <w:shd w:val="clear" w:color="auto" w:fill="FFFFFF"/>
            <w:hideMark/>
          </w:tcPr>
          <w:p w:rsidR="00ED45F5" w:rsidRPr="00327286" w:rsidRDefault="00ED45F5" w:rsidP="00327286">
            <w:pPr>
              <w:pStyle w:val="af8"/>
              <w:jc w:val="both"/>
              <w:rPr>
                <w:sz w:val="20"/>
                <w:szCs w:val="20"/>
              </w:rPr>
            </w:pPr>
            <w:r w:rsidRPr="00327286">
              <w:rPr>
                <w:sz w:val="20"/>
                <w:szCs w:val="20"/>
              </w:rPr>
              <w:t>(перерыв 12.00 – 13.00)</w:t>
            </w:r>
          </w:p>
        </w:tc>
      </w:tr>
      <w:tr w:rsidR="00ED45F5" w:rsidRPr="00327286" w:rsidTr="00327286">
        <w:trPr>
          <w:tblCellSpacing w:w="0" w:type="dxa"/>
        </w:trPr>
        <w:tc>
          <w:tcPr>
            <w:tcW w:w="3120" w:type="dxa"/>
            <w:shd w:val="clear" w:color="auto" w:fill="FFFFFF"/>
            <w:hideMark/>
          </w:tcPr>
          <w:p w:rsidR="00ED45F5" w:rsidRPr="00327286" w:rsidRDefault="00ED45F5" w:rsidP="00327286">
            <w:pPr>
              <w:pStyle w:val="af8"/>
              <w:jc w:val="both"/>
              <w:rPr>
                <w:sz w:val="20"/>
                <w:szCs w:val="20"/>
              </w:rPr>
            </w:pPr>
            <w:r w:rsidRPr="00327286">
              <w:rPr>
                <w:sz w:val="20"/>
                <w:szCs w:val="20"/>
              </w:rPr>
              <w:t>Вторник</w:t>
            </w:r>
          </w:p>
        </w:tc>
        <w:tc>
          <w:tcPr>
            <w:tcW w:w="2550" w:type="dxa"/>
            <w:shd w:val="clear" w:color="auto" w:fill="FFFFFF"/>
            <w:hideMark/>
          </w:tcPr>
          <w:p w:rsidR="00ED45F5" w:rsidRPr="00327286" w:rsidRDefault="00ED45F5" w:rsidP="00327286">
            <w:pPr>
              <w:pStyle w:val="af8"/>
              <w:jc w:val="both"/>
              <w:rPr>
                <w:sz w:val="20"/>
                <w:szCs w:val="20"/>
              </w:rPr>
            </w:pPr>
            <w:r w:rsidRPr="00327286">
              <w:rPr>
                <w:sz w:val="20"/>
                <w:szCs w:val="20"/>
              </w:rPr>
              <w:t>8.00 – 17.00</w:t>
            </w:r>
          </w:p>
        </w:tc>
        <w:tc>
          <w:tcPr>
            <w:tcW w:w="3675" w:type="dxa"/>
            <w:shd w:val="clear" w:color="auto" w:fill="FFFFFF"/>
            <w:hideMark/>
          </w:tcPr>
          <w:p w:rsidR="00ED45F5" w:rsidRPr="00327286" w:rsidRDefault="00ED45F5" w:rsidP="00327286">
            <w:pPr>
              <w:pStyle w:val="af8"/>
              <w:jc w:val="both"/>
              <w:rPr>
                <w:sz w:val="20"/>
                <w:szCs w:val="20"/>
              </w:rPr>
            </w:pPr>
            <w:r w:rsidRPr="00327286">
              <w:rPr>
                <w:sz w:val="20"/>
                <w:szCs w:val="20"/>
              </w:rPr>
              <w:t>(перерыв 12.00 – 13.00)</w:t>
            </w:r>
          </w:p>
        </w:tc>
      </w:tr>
      <w:tr w:rsidR="00ED45F5" w:rsidRPr="00327286" w:rsidTr="00327286">
        <w:trPr>
          <w:tblCellSpacing w:w="0" w:type="dxa"/>
        </w:trPr>
        <w:tc>
          <w:tcPr>
            <w:tcW w:w="3120" w:type="dxa"/>
            <w:shd w:val="clear" w:color="auto" w:fill="FFFFFF"/>
            <w:hideMark/>
          </w:tcPr>
          <w:p w:rsidR="00ED45F5" w:rsidRPr="00327286" w:rsidRDefault="00ED45F5" w:rsidP="00327286">
            <w:pPr>
              <w:pStyle w:val="af8"/>
              <w:jc w:val="both"/>
              <w:rPr>
                <w:sz w:val="20"/>
                <w:szCs w:val="20"/>
              </w:rPr>
            </w:pPr>
            <w:r w:rsidRPr="00327286">
              <w:rPr>
                <w:sz w:val="20"/>
                <w:szCs w:val="20"/>
              </w:rPr>
              <w:t>Среда</w:t>
            </w:r>
          </w:p>
        </w:tc>
        <w:tc>
          <w:tcPr>
            <w:tcW w:w="2550" w:type="dxa"/>
            <w:shd w:val="clear" w:color="auto" w:fill="FFFFFF"/>
            <w:hideMark/>
          </w:tcPr>
          <w:p w:rsidR="00ED45F5" w:rsidRPr="00327286" w:rsidRDefault="00ED45F5" w:rsidP="00327286">
            <w:pPr>
              <w:pStyle w:val="af8"/>
              <w:jc w:val="both"/>
              <w:rPr>
                <w:sz w:val="20"/>
                <w:szCs w:val="20"/>
              </w:rPr>
            </w:pPr>
            <w:r w:rsidRPr="00327286">
              <w:rPr>
                <w:sz w:val="20"/>
                <w:szCs w:val="20"/>
              </w:rPr>
              <w:t>8.00 – 17.00</w:t>
            </w:r>
          </w:p>
        </w:tc>
        <w:tc>
          <w:tcPr>
            <w:tcW w:w="3675" w:type="dxa"/>
            <w:shd w:val="clear" w:color="auto" w:fill="FFFFFF"/>
            <w:hideMark/>
          </w:tcPr>
          <w:p w:rsidR="00ED45F5" w:rsidRPr="00327286" w:rsidRDefault="00ED45F5" w:rsidP="00327286">
            <w:pPr>
              <w:pStyle w:val="af8"/>
              <w:jc w:val="both"/>
              <w:rPr>
                <w:sz w:val="20"/>
                <w:szCs w:val="20"/>
              </w:rPr>
            </w:pPr>
            <w:r w:rsidRPr="00327286">
              <w:rPr>
                <w:sz w:val="20"/>
                <w:szCs w:val="20"/>
              </w:rPr>
              <w:t>(перерыв 12.00 – 13.00)</w:t>
            </w:r>
          </w:p>
        </w:tc>
      </w:tr>
      <w:tr w:rsidR="00ED45F5" w:rsidRPr="00327286" w:rsidTr="00327286">
        <w:trPr>
          <w:tblCellSpacing w:w="0" w:type="dxa"/>
        </w:trPr>
        <w:tc>
          <w:tcPr>
            <w:tcW w:w="3120" w:type="dxa"/>
            <w:shd w:val="clear" w:color="auto" w:fill="FFFFFF"/>
            <w:hideMark/>
          </w:tcPr>
          <w:p w:rsidR="00ED45F5" w:rsidRPr="00327286" w:rsidRDefault="00ED45F5" w:rsidP="00327286">
            <w:pPr>
              <w:pStyle w:val="af8"/>
              <w:jc w:val="both"/>
              <w:rPr>
                <w:sz w:val="20"/>
                <w:szCs w:val="20"/>
              </w:rPr>
            </w:pPr>
            <w:r w:rsidRPr="00327286">
              <w:rPr>
                <w:sz w:val="20"/>
                <w:szCs w:val="20"/>
              </w:rPr>
              <w:t>Четверг</w:t>
            </w:r>
          </w:p>
        </w:tc>
        <w:tc>
          <w:tcPr>
            <w:tcW w:w="2550" w:type="dxa"/>
            <w:shd w:val="clear" w:color="auto" w:fill="FFFFFF"/>
            <w:hideMark/>
          </w:tcPr>
          <w:p w:rsidR="00ED45F5" w:rsidRPr="00327286" w:rsidRDefault="00ED45F5" w:rsidP="00327286">
            <w:pPr>
              <w:pStyle w:val="af8"/>
              <w:jc w:val="both"/>
              <w:rPr>
                <w:sz w:val="20"/>
                <w:szCs w:val="20"/>
              </w:rPr>
            </w:pPr>
            <w:r w:rsidRPr="00327286">
              <w:rPr>
                <w:sz w:val="20"/>
                <w:szCs w:val="20"/>
              </w:rPr>
              <w:t>8.00 – 17.00</w:t>
            </w:r>
          </w:p>
        </w:tc>
        <w:tc>
          <w:tcPr>
            <w:tcW w:w="3675" w:type="dxa"/>
            <w:shd w:val="clear" w:color="auto" w:fill="FFFFFF"/>
            <w:hideMark/>
          </w:tcPr>
          <w:p w:rsidR="00ED45F5" w:rsidRPr="00327286" w:rsidRDefault="00ED45F5" w:rsidP="00327286">
            <w:pPr>
              <w:pStyle w:val="af8"/>
              <w:jc w:val="both"/>
              <w:rPr>
                <w:sz w:val="20"/>
                <w:szCs w:val="20"/>
              </w:rPr>
            </w:pPr>
            <w:r w:rsidRPr="00327286">
              <w:rPr>
                <w:sz w:val="20"/>
                <w:szCs w:val="20"/>
              </w:rPr>
              <w:t>(перерыв 12.00 – 13.00)</w:t>
            </w:r>
          </w:p>
        </w:tc>
      </w:tr>
      <w:tr w:rsidR="00ED45F5" w:rsidRPr="00327286" w:rsidTr="00327286">
        <w:trPr>
          <w:tblCellSpacing w:w="0" w:type="dxa"/>
        </w:trPr>
        <w:tc>
          <w:tcPr>
            <w:tcW w:w="3120" w:type="dxa"/>
            <w:shd w:val="clear" w:color="auto" w:fill="FFFFFF"/>
            <w:hideMark/>
          </w:tcPr>
          <w:p w:rsidR="00ED45F5" w:rsidRPr="00327286" w:rsidRDefault="00ED45F5" w:rsidP="00327286">
            <w:pPr>
              <w:pStyle w:val="af8"/>
              <w:jc w:val="both"/>
              <w:rPr>
                <w:sz w:val="20"/>
                <w:szCs w:val="20"/>
              </w:rPr>
            </w:pPr>
            <w:r w:rsidRPr="00327286">
              <w:rPr>
                <w:sz w:val="20"/>
                <w:szCs w:val="20"/>
              </w:rPr>
              <w:t>Пятница</w:t>
            </w:r>
          </w:p>
        </w:tc>
        <w:tc>
          <w:tcPr>
            <w:tcW w:w="2550" w:type="dxa"/>
            <w:shd w:val="clear" w:color="auto" w:fill="FFFFFF"/>
            <w:hideMark/>
          </w:tcPr>
          <w:p w:rsidR="00ED45F5" w:rsidRPr="00327286" w:rsidRDefault="00ED45F5" w:rsidP="00327286">
            <w:pPr>
              <w:pStyle w:val="af8"/>
              <w:jc w:val="both"/>
              <w:rPr>
                <w:sz w:val="20"/>
                <w:szCs w:val="20"/>
              </w:rPr>
            </w:pPr>
            <w:r w:rsidRPr="00327286">
              <w:rPr>
                <w:sz w:val="20"/>
                <w:szCs w:val="20"/>
              </w:rPr>
              <w:t>8.00 – 17.00</w:t>
            </w:r>
          </w:p>
        </w:tc>
        <w:tc>
          <w:tcPr>
            <w:tcW w:w="3675" w:type="dxa"/>
            <w:shd w:val="clear" w:color="auto" w:fill="FFFFFF"/>
            <w:hideMark/>
          </w:tcPr>
          <w:p w:rsidR="00ED45F5" w:rsidRPr="00327286" w:rsidRDefault="00ED45F5" w:rsidP="00327286">
            <w:pPr>
              <w:pStyle w:val="af8"/>
              <w:jc w:val="both"/>
              <w:rPr>
                <w:sz w:val="20"/>
                <w:szCs w:val="20"/>
              </w:rPr>
            </w:pPr>
            <w:r w:rsidRPr="00327286">
              <w:rPr>
                <w:sz w:val="20"/>
                <w:szCs w:val="20"/>
              </w:rPr>
              <w:t>(перерыв 12.00 – 13.00)</w:t>
            </w:r>
          </w:p>
        </w:tc>
      </w:tr>
      <w:tr w:rsidR="00ED45F5" w:rsidRPr="00327286" w:rsidTr="00327286">
        <w:trPr>
          <w:tblCellSpacing w:w="0" w:type="dxa"/>
        </w:trPr>
        <w:tc>
          <w:tcPr>
            <w:tcW w:w="9345" w:type="dxa"/>
            <w:gridSpan w:val="3"/>
            <w:shd w:val="clear" w:color="auto" w:fill="FFFFFF"/>
            <w:hideMark/>
          </w:tcPr>
          <w:p w:rsidR="00ED45F5" w:rsidRPr="00327286" w:rsidRDefault="00ED45F5" w:rsidP="00327286">
            <w:pPr>
              <w:pStyle w:val="af8"/>
              <w:jc w:val="both"/>
              <w:rPr>
                <w:sz w:val="20"/>
                <w:szCs w:val="20"/>
              </w:rPr>
            </w:pPr>
            <w:r w:rsidRPr="00327286">
              <w:rPr>
                <w:sz w:val="20"/>
                <w:szCs w:val="20"/>
              </w:rPr>
              <w:t>Суббота, воскресенье – выходные дни</w:t>
            </w:r>
          </w:p>
          <w:p w:rsidR="00ED45F5" w:rsidRPr="00327286" w:rsidRDefault="00ED45F5" w:rsidP="00327286">
            <w:pPr>
              <w:pStyle w:val="af8"/>
              <w:jc w:val="both"/>
              <w:rPr>
                <w:sz w:val="20"/>
                <w:szCs w:val="20"/>
              </w:rPr>
            </w:pPr>
            <w:r w:rsidRPr="00327286">
              <w:rPr>
                <w:sz w:val="20"/>
                <w:szCs w:val="20"/>
              </w:rPr>
              <w:t xml:space="preserve">           18.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tc>
      </w:tr>
    </w:tbl>
    <w:p w:rsidR="00ED45F5" w:rsidRPr="00327286" w:rsidRDefault="00ED45F5" w:rsidP="008D31A9">
      <w:pPr>
        <w:pStyle w:val="af8"/>
        <w:jc w:val="center"/>
        <w:rPr>
          <w:b/>
          <w:sz w:val="16"/>
          <w:szCs w:val="16"/>
        </w:rPr>
      </w:pPr>
      <w:r w:rsidRPr="00327286">
        <w:rPr>
          <w:b/>
          <w:sz w:val="16"/>
          <w:szCs w:val="16"/>
        </w:rPr>
        <w:t>Раздел II. СТАНДАРТ ПРЕДОСТАВЛЕНИЯ МУНИЦИПАЛЬНОЙ УСЛУГИ</w:t>
      </w:r>
    </w:p>
    <w:p w:rsidR="00ED45F5" w:rsidRPr="00327286" w:rsidRDefault="00ED45F5" w:rsidP="00327286">
      <w:pPr>
        <w:pStyle w:val="af8"/>
        <w:jc w:val="center"/>
        <w:rPr>
          <w:b/>
          <w:sz w:val="16"/>
          <w:szCs w:val="16"/>
        </w:rPr>
      </w:pPr>
      <w:r w:rsidRPr="00327286">
        <w:rPr>
          <w:b/>
          <w:sz w:val="16"/>
          <w:szCs w:val="16"/>
        </w:rPr>
        <w:t>Глава 4. НАИМЕНОВАНИЕ МУНИЦИПАЛЬНОЙ УСЛУГИ</w:t>
      </w:r>
    </w:p>
    <w:p w:rsidR="00ED45F5" w:rsidRPr="00327286" w:rsidRDefault="00ED45F5" w:rsidP="00ED45F5">
      <w:pPr>
        <w:pStyle w:val="af8"/>
        <w:jc w:val="both"/>
        <w:rPr>
          <w:sz w:val="20"/>
          <w:szCs w:val="20"/>
        </w:rPr>
      </w:pPr>
      <w:r w:rsidRPr="003F4E9A">
        <w:t xml:space="preserve">          </w:t>
      </w:r>
      <w:r w:rsidRPr="00433D6A">
        <w:t xml:space="preserve">19. Назначение, перерасчет, индексация и выплата пенсии за выслугу лет </w:t>
      </w:r>
      <w:r w:rsidRPr="00327286">
        <w:rPr>
          <w:sz w:val="20"/>
          <w:szCs w:val="20"/>
        </w:rPr>
        <w:t>гражданам, замещавшим должности муниципальной службы.</w:t>
      </w:r>
    </w:p>
    <w:p w:rsidR="00ED45F5" w:rsidRPr="00327286" w:rsidRDefault="00ED45F5" w:rsidP="00ED45F5">
      <w:pPr>
        <w:pStyle w:val="af8"/>
        <w:jc w:val="both"/>
        <w:rPr>
          <w:sz w:val="20"/>
          <w:szCs w:val="20"/>
        </w:rPr>
      </w:pPr>
      <w:r w:rsidRPr="00327286">
        <w:rPr>
          <w:sz w:val="20"/>
          <w:szCs w:val="20"/>
        </w:rPr>
        <w:t xml:space="preserve">          20. Муниципальная услуга включает в себя следующие под услуги:</w:t>
      </w:r>
    </w:p>
    <w:p w:rsidR="00ED45F5" w:rsidRPr="00327286" w:rsidRDefault="00ED45F5" w:rsidP="00ED45F5">
      <w:pPr>
        <w:pStyle w:val="af8"/>
        <w:jc w:val="both"/>
        <w:rPr>
          <w:sz w:val="20"/>
          <w:szCs w:val="20"/>
        </w:rPr>
      </w:pPr>
      <w:r w:rsidRPr="00327286">
        <w:rPr>
          <w:sz w:val="20"/>
          <w:szCs w:val="20"/>
        </w:rPr>
        <w:t>1) назначение и выплата пенсии за выслугу лет;</w:t>
      </w:r>
    </w:p>
    <w:p w:rsidR="00ED45F5" w:rsidRPr="00327286" w:rsidRDefault="00ED45F5" w:rsidP="00ED45F5">
      <w:pPr>
        <w:pStyle w:val="af8"/>
        <w:jc w:val="both"/>
        <w:rPr>
          <w:sz w:val="20"/>
          <w:szCs w:val="20"/>
        </w:rPr>
      </w:pPr>
      <w:r w:rsidRPr="00327286">
        <w:rPr>
          <w:sz w:val="20"/>
          <w:szCs w:val="20"/>
        </w:rPr>
        <w:t>2) перерасчет и индексация пенсии за выслугу лет;</w:t>
      </w:r>
    </w:p>
    <w:p w:rsidR="00ED45F5" w:rsidRPr="00327286" w:rsidRDefault="00ED45F5" w:rsidP="00ED45F5">
      <w:pPr>
        <w:pStyle w:val="af8"/>
        <w:jc w:val="both"/>
        <w:rPr>
          <w:sz w:val="20"/>
          <w:szCs w:val="20"/>
        </w:rPr>
      </w:pPr>
      <w:r w:rsidRPr="00327286">
        <w:rPr>
          <w:sz w:val="20"/>
          <w:szCs w:val="20"/>
        </w:rPr>
        <w:t>3) приостановление и прекращение выплаты пенсии за выслугу лет</w:t>
      </w:r>
    </w:p>
    <w:p w:rsidR="00ED45F5" w:rsidRPr="00327286" w:rsidRDefault="00ED45F5" w:rsidP="00ED45F5">
      <w:pPr>
        <w:pStyle w:val="af8"/>
        <w:jc w:val="both"/>
        <w:rPr>
          <w:sz w:val="20"/>
          <w:szCs w:val="20"/>
        </w:rPr>
      </w:pPr>
      <w:r w:rsidRPr="00327286">
        <w:rPr>
          <w:sz w:val="20"/>
          <w:szCs w:val="20"/>
        </w:rPr>
        <w:t xml:space="preserve">          21. Пенсия за выслугу лет устанавливается к трудовой пенсии по старости, трудовой пенсии по инвалидности, назначенным в соответствии с Федеральным </w:t>
      </w:r>
      <w:hyperlink r:id="rId21" w:history="1">
        <w:r w:rsidRPr="00327286">
          <w:rPr>
            <w:sz w:val="20"/>
            <w:szCs w:val="20"/>
          </w:rPr>
          <w:t>законом</w:t>
        </w:r>
      </w:hyperlink>
      <w:r w:rsidRPr="00327286">
        <w:rPr>
          <w:sz w:val="20"/>
          <w:szCs w:val="20"/>
        </w:rPr>
        <w:t> от 17 декабря 2001 года №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w:t>
      </w:r>
      <w:hyperlink r:id="rId22" w:history="1">
        <w:r w:rsidRPr="00327286">
          <w:rPr>
            <w:sz w:val="20"/>
            <w:szCs w:val="20"/>
            <w:u w:val="single"/>
          </w:rPr>
          <w:t>Законом</w:t>
        </w:r>
      </w:hyperlink>
      <w:r w:rsidRPr="00327286">
        <w:rPr>
          <w:sz w:val="20"/>
          <w:szCs w:val="20"/>
        </w:rPr>
        <w:t> Российской Федерации от 19 апреля 1991 года </w:t>
      </w:r>
      <w:r w:rsidRPr="00327286">
        <w:rPr>
          <w:sz w:val="20"/>
          <w:szCs w:val="20"/>
        </w:rPr>
        <w:br/>
        <w:t>№ 1032-1 «О занятости населения в Российской Федерации» (далее - пенсия, назначенная в соответствии с </w:t>
      </w:r>
      <w:hyperlink r:id="rId23" w:history="1">
        <w:r w:rsidRPr="00327286">
          <w:rPr>
            <w:sz w:val="20"/>
            <w:szCs w:val="20"/>
          </w:rPr>
          <w:t>Законом</w:t>
        </w:r>
      </w:hyperlink>
      <w:r w:rsidRPr="00327286">
        <w:rPr>
          <w:sz w:val="20"/>
          <w:szCs w:val="20"/>
        </w:rPr>
        <w:t> Российской Федерации «О занятости населения в Российской Федерации»).</w:t>
      </w:r>
    </w:p>
    <w:p w:rsidR="00ED45F5" w:rsidRPr="00327286" w:rsidRDefault="00ED45F5" w:rsidP="00ED45F5">
      <w:pPr>
        <w:pStyle w:val="af8"/>
        <w:jc w:val="both"/>
        <w:rPr>
          <w:sz w:val="20"/>
          <w:szCs w:val="20"/>
        </w:rPr>
      </w:pPr>
      <w:r w:rsidRPr="00327286">
        <w:rPr>
          <w:sz w:val="20"/>
          <w:szCs w:val="20"/>
        </w:rPr>
        <w:t xml:space="preserve">   Пенсия за выслугу лет назначается к трудовой пенсии по старости пожизненно, к трудовой пенсии по инвалидности - на срок, на который определена инвалидность, к пенсии, назначенной в соответствии с </w:t>
      </w:r>
      <w:hyperlink r:id="rId24" w:history="1">
        <w:r w:rsidRPr="00327286">
          <w:rPr>
            <w:sz w:val="20"/>
            <w:szCs w:val="20"/>
          </w:rPr>
          <w:t>Законом</w:t>
        </w:r>
      </w:hyperlink>
      <w:r w:rsidRPr="00327286">
        <w:rPr>
          <w:sz w:val="20"/>
          <w:szCs w:val="20"/>
        </w:rPr>
        <w:t> Российской Федерации «О занятости населения в Российской Федерации», - на срок установления данной пенсии.</w:t>
      </w:r>
    </w:p>
    <w:p w:rsidR="00ED45F5" w:rsidRPr="00327286" w:rsidRDefault="00ED45F5" w:rsidP="00ED45F5">
      <w:pPr>
        <w:pStyle w:val="af8"/>
        <w:jc w:val="both"/>
        <w:rPr>
          <w:sz w:val="20"/>
          <w:szCs w:val="20"/>
        </w:rPr>
      </w:pPr>
      <w:r w:rsidRPr="00327286">
        <w:rPr>
          <w:sz w:val="20"/>
          <w:szCs w:val="20"/>
        </w:rPr>
        <w:t xml:space="preserve">         22. Муниципальным служащим при наличии стажа муниципальной службы не менее 15 лет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части трудовой пенсии по старости, либо за вычетом трудовой пенсии по инвалидности, либо за вычетом пенсии, назначенной в соответствии с </w:t>
      </w:r>
      <w:hyperlink r:id="rId25" w:history="1">
        <w:r w:rsidRPr="00327286">
          <w:rPr>
            <w:sz w:val="20"/>
            <w:szCs w:val="20"/>
          </w:rPr>
          <w:t>Законом</w:t>
        </w:r>
      </w:hyperlink>
      <w:r w:rsidRPr="00327286">
        <w:rPr>
          <w:sz w:val="20"/>
          <w:szCs w:val="20"/>
        </w:rPr>
        <w:t xml:space="preserve"> Российской Федерации «О занятости населения в Российской Федерации». За каждый полный год стажа муниципальной службы сверх 15 лет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При </w:t>
      </w:r>
      <w:r w:rsidRPr="00327286">
        <w:rPr>
          <w:sz w:val="20"/>
          <w:szCs w:val="20"/>
        </w:rPr>
        <w:lastRenderedPageBreak/>
        <w:t>этом общая сумма пенсии за выслугу лет и страховой части трудовой пенсии по старости либо общая сумма пенсии за выслугу лет и трудовой пенсии по инвалидности, пенсии, назначенной в соответствии с </w:t>
      </w:r>
      <w:hyperlink r:id="rId26" w:history="1">
        <w:r w:rsidRPr="00327286">
          <w:rPr>
            <w:sz w:val="20"/>
            <w:szCs w:val="20"/>
            <w:u w:val="single"/>
          </w:rPr>
          <w:t>Законом</w:t>
        </w:r>
      </w:hyperlink>
      <w:r w:rsidRPr="00327286">
        <w:rPr>
          <w:sz w:val="20"/>
          <w:szCs w:val="20"/>
        </w:rPr>
        <w:t> Российской Федерации «О занятости населения в Российской Федерации», не может превышать 75 процентов от 2,8 суммы должностного оклада и ежемесячной надбавки к должностному окладу за классный чин на день его увольнения с муниципальной службы.</w:t>
      </w:r>
    </w:p>
    <w:p w:rsidR="00ED45F5" w:rsidRPr="00327286" w:rsidRDefault="00ED45F5" w:rsidP="00ED45F5">
      <w:pPr>
        <w:pStyle w:val="af8"/>
        <w:jc w:val="both"/>
        <w:rPr>
          <w:sz w:val="20"/>
          <w:szCs w:val="20"/>
        </w:rPr>
      </w:pPr>
      <w:r w:rsidRPr="00327286">
        <w:rPr>
          <w:sz w:val="20"/>
          <w:szCs w:val="20"/>
        </w:rPr>
        <w:t xml:space="preserve">      При определении размера пенсии за выслугу лет в порядке, установленном абзацем первым части 3 статьи 11 Закона Иркутской области от 15 октября 2007 года № 88-оз «Об отдельных вопросах муниципальной службы в Иркутской области», не учитываются суммы фиксированного базового размера страховой части трудовой пенсии по старости (фиксированного базового размера трудовой пенсии по инвалидности),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w:t>
      </w:r>
      <w:hyperlink r:id="rId27" w:history="1">
        <w:r w:rsidRPr="00327286">
          <w:rPr>
            <w:sz w:val="20"/>
            <w:szCs w:val="20"/>
          </w:rPr>
          <w:t>законом</w:t>
        </w:r>
      </w:hyperlink>
      <w:r w:rsidRPr="00327286">
        <w:rPr>
          <w:sz w:val="20"/>
          <w:szCs w:val="20"/>
        </w:rPr>
        <w:t> от 17 декабря 2001 года № 173-ФЗ «О трудовых пенсиях в Российской Федерации».</w:t>
      </w:r>
    </w:p>
    <w:p w:rsidR="00ED45F5" w:rsidRPr="00327286" w:rsidRDefault="00ED45F5" w:rsidP="00ED45F5">
      <w:pPr>
        <w:pStyle w:val="af8"/>
        <w:jc w:val="both"/>
        <w:rPr>
          <w:sz w:val="20"/>
          <w:szCs w:val="20"/>
        </w:rPr>
      </w:pPr>
      <w:r w:rsidRPr="00327286">
        <w:rPr>
          <w:sz w:val="20"/>
          <w:szCs w:val="20"/>
        </w:rPr>
        <w:t xml:space="preserve">       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ED45F5" w:rsidRPr="00327286" w:rsidRDefault="00ED45F5" w:rsidP="00ED45F5">
      <w:pPr>
        <w:pStyle w:val="af8"/>
        <w:jc w:val="both"/>
        <w:rPr>
          <w:sz w:val="20"/>
          <w:szCs w:val="20"/>
        </w:rPr>
      </w:pPr>
      <w:r w:rsidRPr="00327286">
        <w:rPr>
          <w:sz w:val="20"/>
          <w:szCs w:val="20"/>
        </w:rPr>
        <w:t xml:space="preserve">       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w:t>
      </w:r>
      <w:hyperlink r:id="rId28" w:anchor="Par2" w:history="1">
        <w:r w:rsidRPr="00327286">
          <w:rPr>
            <w:sz w:val="20"/>
            <w:szCs w:val="20"/>
            <w:u w:val="single"/>
          </w:rPr>
          <w:t>абзаце втором</w:t>
        </w:r>
      </w:hyperlink>
      <w:r w:rsidRPr="00327286">
        <w:rPr>
          <w:sz w:val="20"/>
          <w:szCs w:val="20"/>
        </w:rPr>
        <w:t> части 3 статьи 11 Закона Иркутской области от 15 октября 2007 года № 88-оз «Об отдельных вопросах муниципальной службы в Иркутской области»,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w:t>
      </w:r>
      <w:hyperlink r:id="rId29" w:history="1">
        <w:r w:rsidRPr="00327286">
          <w:rPr>
            <w:sz w:val="20"/>
            <w:szCs w:val="20"/>
          </w:rPr>
          <w:t>абзаце первом</w:t>
        </w:r>
      </w:hyperlink>
      <w:r w:rsidRPr="00327286">
        <w:rPr>
          <w:sz w:val="20"/>
          <w:szCs w:val="20"/>
        </w:rPr>
        <w:t> части 3 статьи 11 Закона Иркутской области от 15 октября 2007 года № 88-оз «Об отдельных вопросах муниципальной службы в Иркутской области», не применяется.</w:t>
      </w:r>
    </w:p>
    <w:p w:rsidR="00ED45F5" w:rsidRPr="00327286" w:rsidRDefault="00ED45F5" w:rsidP="00ED45F5">
      <w:pPr>
        <w:pStyle w:val="af8"/>
        <w:jc w:val="both"/>
        <w:rPr>
          <w:sz w:val="20"/>
          <w:szCs w:val="20"/>
        </w:rPr>
      </w:pPr>
      <w:r w:rsidRPr="00327286">
        <w:rPr>
          <w:sz w:val="20"/>
          <w:szCs w:val="20"/>
        </w:rPr>
        <w:t xml:space="preserve">          23. Пенсия за выслугу лет подлежит перерасчету при изменении размера страховой части трудовой пенсии по старости, либо при изменении размера трудовой пенсии по инвалидности, либо при изменении размера пенсии, назначенной в соответствии с </w:t>
      </w:r>
      <w:hyperlink r:id="rId30" w:history="1">
        <w:r w:rsidRPr="00327286">
          <w:rPr>
            <w:sz w:val="20"/>
            <w:szCs w:val="20"/>
            <w:u w:val="single"/>
          </w:rPr>
          <w:t>Законом</w:t>
        </w:r>
      </w:hyperlink>
      <w:r w:rsidRPr="00327286">
        <w:rPr>
          <w:sz w:val="20"/>
          <w:szCs w:val="20"/>
        </w:rPr>
        <w:t> Российской Федерации от 19 апреля 1991 года № 1032-1 «О занятости населения в Российской Федерации», а также в иных случаях в соответствии с законодательством.</w:t>
      </w:r>
    </w:p>
    <w:p w:rsidR="00ED45F5" w:rsidRPr="00327286" w:rsidRDefault="00ED45F5" w:rsidP="00ED45F5">
      <w:pPr>
        <w:pStyle w:val="af8"/>
        <w:jc w:val="both"/>
        <w:rPr>
          <w:sz w:val="20"/>
          <w:szCs w:val="20"/>
        </w:rPr>
      </w:pPr>
      <w:r w:rsidRPr="00327286">
        <w:rPr>
          <w:sz w:val="20"/>
          <w:szCs w:val="20"/>
        </w:rPr>
        <w:t xml:space="preserve">         24. Перерасчет размера пенсии за выслугу лет производится в следующем порядке:</w:t>
      </w:r>
    </w:p>
    <w:p w:rsidR="00ED45F5" w:rsidRPr="00327286" w:rsidRDefault="00ED45F5" w:rsidP="00ED45F5">
      <w:pPr>
        <w:pStyle w:val="af8"/>
        <w:jc w:val="both"/>
        <w:rPr>
          <w:sz w:val="20"/>
          <w:szCs w:val="20"/>
        </w:rPr>
      </w:pPr>
      <w:r w:rsidRPr="00327286">
        <w:rPr>
          <w:sz w:val="20"/>
          <w:szCs w:val="20"/>
        </w:rPr>
        <w:t>а) при централизованном увеличении размера страховой части трудовой пенсии по старости, либо при изменении размера трудовой пенсии по инвалидности, либо при изменении размера пенсии, назначенной в соответствии с Законом Российской Федерации от 19 апреля 1991 года № 1032-1 «О занятости населения в Российской Федерации», - с 1-го числа месяца, в котором произошло увеличение;</w:t>
      </w:r>
    </w:p>
    <w:p w:rsidR="00ED45F5" w:rsidRPr="00327286" w:rsidRDefault="00ED45F5" w:rsidP="00ED45F5">
      <w:pPr>
        <w:pStyle w:val="af8"/>
        <w:jc w:val="both"/>
        <w:rPr>
          <w:sz w:val="20"/>
          <w:szCs w:val="20"/>
        </w:rPr>
      </w:pPr>
      <w:r w:rsidRPr="00327286">
        <w:rPr>
          <w:sz w:val="20"/>
          <w:szCs w:val="20"/>
        </w:rPr>
        <w:t>б) при изменении величины прожиточного минимума, установленного в целом по Иркутской области в расчете на душу населения, - с 1-го числа месяца, следующего за кварталом, на который установлена величина прожиточного минимума;</w:t>
      </w:r>
    </w:p>
    <w:p w:rsidR="00ED45F5" w:rsidRPr="00327286" w:rsidRDefault="00ED45F5" w:rsidP="00ED45F5">
      <w:pPr>
        <w:pStyle w:val="af8"/>
        <w:jc w:val="both"/>
        <w:rPr>
          <w:sz w:val="20"/>
          <w:szCs w:val="20"/>
        </w:rPr>
      </w:pPr>
      <w:r w:rsidRPr="00327286">
        <w:rPr>
          <w:sz w:val="20"/>
          <w:szCs w:val="20"/>
        </w:rPr>
        <w:t>в)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ED45F5" w:rsidRPr="00327286" w:rsidRDefault="00ED45F5" w:rsidP="00ED45F5">
      <w:pPr>
        <w:pStyle w:val="af8"/>
        <w:jc w:val="both"/>
        <w:rPr>
          <w:sz w:val="20"/>
          <w:szCs w:val="20"/>
        </w:rPr>
      </w:pPr>
      <w:r w:rsidRPr="00327286">
        <w:rPr>
          <w:sz w:val="20"/>
          <w:szCs w:val="20"/>
        </w:rPr>
        <w:t>г) в случае возникновения обстоятельств, влекущих уменьшение размера пенсии за выслугу лет, кроме указанных в </w:t>
      </w:r>
      <w:hyperlink r:id="rId31" w:anchor="Par1" w:history="1">
        <w:r w:rsidRPr="00327286">
          <w:rPr>
            <w:sz w:val="20"/>
            <w:szCs w:val="20"/>
          </w:rPr>
          <w:t>подпунктах «а»</w:t>
        </w:r>
      </w:hyperlink>
      <w:r w:rsidRPr="00327286">
        <w:rPr>
          <w:sz w:val="20"/>
          <w:szCs w:val="20"/>
        </w:rPr>
        <w:t> и </w:t>
      </w:r>
      <w:hyperlink r:id="rId32" w:anchor="Par2" w:history="1">
        <w:r w:rsidRPr="00327286">
          <w:rPr>
            <w:sz w:val="20"/>
            <w:szCs w:val="20"/>
          </w:rPr>
          <w:t>«б»</w:t>
        </w:r>
      </w:hyperlink>
      <w:r w:rsidRPr="00327286">
        <w:rPr>
          <w:sz w:val="20"/>
          <w:szCs w:val="20"/>
        </w:rPr>
        <w:t> настоящего пункта, - с 1-го числа месяца, следующего за месяцем, в котором наступили эти обстоятельства;</w:t>
      </w:r>
    </w:p>
    <w:p w:rsidR="00ED45F5" w:rsidRPr="00327286" w:rsidRDefault="00ED45F5" w:rsidP="00ED45F5">
      <w:pPr>
        <w:pStyle w:val="af8"/>
        <w:jc w:val="both"/>
        <w:rPr>
          <w:sz w:val="20"/>
          <w:szCs w:val="20"/>
        </w:rPr>
      </w:pPr>
      <w:r w:rsidRPr="00327286">
        <w:rPr>
          <w:sz w:val="20"/>
          <w:szCs w:val="20"/>
        </w:rPr>
        <w:t>д) в иных случаях в соответствии с законодательством - с 1-го числа месяца, следующего за месяцем, в котором наступили необходимые обстоятельства.</w:t>
      </w:r>
    </w:p>
    <w:p w:rsidR="00ED45F5" w:rsidRPr="00327286" w:rsidRDefault="00ED45F5" w:rsidP="00ED45F5">
      <w:pPr>
        <w:pStyle w:val="af8"/>
        <w:jc w:val="both"/>
        <w:rPr>
          <w:sz w:val="20"/>
          <w:szCs w:val="20"/>
        </w:rPr>
      </w:pPr>
      <w:r w:rsidRPr="00327286">
        <w:rPr>
          <w:sz w:val="20"/>
          <w:szCs w:val="20"/>
        </w:rPr>
        <w:t xml:space="preserve">         25.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ED45F5" w:rsidRPr="00327286" w:rsidRDefault="00ED45F5" w:rsidP="00ED45F5">
      <w:pPr>
        <w:pStyle w:val="af8"/>
        <w:jc w:val="both"/>
        <w:rPr>
          <w:sz w:val="20"/>
          <w:szCs w:val="20"/>
        </w:rPr>
      </w:pPr>
      <w:r w:rsidRPr="00327286">
        <w:rPr>
          <w:sz w:val="20"/>
          <w:szCs w:val="20"/>
        </w:rPr>
        <w:t xml:space="preserve">         26.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ED45F5" w:rsidRPr="00327286" w:rsidRDefault="00ED45F5" w:rsidP="00ED45F5">
      <w:pPr>
        <w:pStyle w:val="af8"/>
        <w:jc w:val="both"/>
        <w:rPr>
          <w:sz w:val="20"/>
          <w:szCs w:val="20"/>
        </w:rPr>
      </w:pPr>
      <w:r w:rsidRPr="00327286">
        <w:rPr>
          <w:sz w:val="20"/>
          <w:szCs w:val="20"/>
        </w:rPr>
        <w:t xml:space="preserve">        27. Выплата пенсии за выслугу лет прекращается в следующих случаях:</w:t>
      </w:r>
    </w:p>
    <w:p w:rsidR="00ED45F5" w:rsidRPr="00327286" w:rsidRDefault="00ED45F5" w:rsidP="00ED45F5">
      <w:pPr>
        <w:pStyle w:val="af8"/>
        <w:jc w:val="both"/>
        <w:rPr>
          <w:sz w:val="20"/>
          <w:szCs w:val="20"/>
        </w:rPr>
      </w:pPr>
      <w:r w:rsidRPr="00327286">
        <w:rPr>
          <w:sz w:val="20"/>
          <w:szCs w:val="20"/>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ED45F5" w:rsidRPr="00327286" w:rsidRDefault="00ED45F5" w:rsidP="00ED45F5">
      <w:pPr>
        <w:pStyle w:val="af8"/>
        <w:jc w:val="both"/>
        <w:rPr>
          <w:sz w:val="20"/>
          <w:szCs w:val="20"/>
        </w:rPr>
      </w:pPr>
      <w:r w:rsidRPr="00327286">
        <w:rPr>
          <w:sz w:val="20"/>
          <w:szCs w:val="20"/>
        </w:rPr>
        <w:lastRenderedPageBreak/>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ED45F5" w:rsidRPr="008D31A9" w:rsidRDefault="00ED45F5" w:rsidP="00ED45F5">
      <w:pPr>
        <w:pStyle w:val="af8"/>
        <w:jc w:val="both"/>
        <w:rPr>
          <w:sz w:val="20"/>
          <w:szCs w:val="20"/>
        </w:rPr>
      </w:pPr>
      <w:r w:rsidRPr="00327286">
        <w:rPr>
          <w:sz w:val="20"/>
          <w:szCs w:val="20"/>
        </w:rPr>
        <w:t xml:space="preserve">       28.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ED45F5" w:rsidRPr="00327286" w:rsidRDefault="00ED45F5" w:rsidP="00ED45F5">
      <w:pPr>
        <w:pStyle w:val="af8"/>
        <w:jc w:val="center"/>
        <w:rPr>
          <w:b/>
          <w:sz w:val="16"/>
          <w:szCs w:val="16"/>
        </w:rPr>
      </w:pPr>
      <w:r w:rsidRPr="00EE3AEA">
        <w:rPr>
          <w:b/>
          <w:sz w:val="20"/>
          <w:szCs w:val="20"/>
        </w:rPr>
        <w:t xml:space="preserve">Глава 5. </w:t>
      </w:r>
      <w:r w:rsidRPr="00327286">
        <w:rPr>
          <w:b/>
          <w:sz w:val="16"/>
          <w:szCs w:val="16"/>
        </w:rPr>
        <w:t>НАИМЕНОВАНИЕ ОРГАНА МЕСТНОГО САМОУПРАВЛЕНИЯ,</w:t>
      </w:r>
    </w:p>
    <w:p w:rsidR="00ED45F5" w:rsidRPr="00327286" w:rsidRDefault="00ED45F5" w:rsidP="00327286">
      <w:pPr>
        <w:pStyle w:val="af8"/>
        <w:jc w:val="center"/>
        <w:rPr>
          <w:b/>
          <w:sz w:val="16"/>
          <w:szCs w:val="16"/>
        </w:rPr>
      </w:pPr>
      <w:r w:rsidRPr="00327286">
        <w:rPr>
          <w:b/>
          <w:sz w:val="16"/>
          <w:szCs w:val="16"/>
        </w:rPr>
        <w:t>ПРЕДОСТАВЛЯЮЩЕГОМУНИЦИПАЛЬНУЮ УСЛУГУ</w:t>
      </w:r>
    </w:p>
    <w:p w:rsidR="00ED45F5" w:rsidRPr="00327286" w:rsidRDefault="00ED45F5" w:rsidP="00ED45F5">
      <w:pPr>
        <w:pStyle w:val="af8"/>
        <w:jc w:val="both"/>
        <w:rPr>
          <w:sz w:val="20"/>
          <w:szCs w:val="20"/>
        </w:rPr>
      </w:pPr>
      <w:r w:rsidRPr="003F4E9A">
        <w:t xml:space="preserve">       </w:t>
      </w:r>
      <w:r w:rsidRPr="00327286">
        <w:rPr>
          <w:sz w:val="20"/>
          <w:szCs w:val="20"/>
        </w:rPr>
        <w:t>29.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ED45F5" w:rsidRPr="00327286" w:rsidRDefault="00ED45F5" w:rsidP="00ED45F5">
      <w:pPr>
        <w:pStyle w:val="af8"/>
        <w:jc w:val="both"/>
        <w:rPr>
          <w:sz w:val="20"/>
          <w:szCs w:val="20"/>
        </w:rPr>
      </w:pPr>
      <w:r w:rsidRPr="00327286">
        <w:rPr>
          <w:sz w:val="20"/>
          <w:szCs w:val="20"/>
        </w:rPr>
        <w:t xml:space="preserve">       30.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администрации Филипповского МО.</w:t>
      </w:r>
    </w:p>
    <w:p w:rsidR="00ED45F5" w:rsidRPr="00327286" w:rsidRDefault="00ED45F5" w:rsidP="00ED45F5">
      <w:pPr>
        <w:pStyle w:val="af8"/>
        <w:jc w:val="both"/>
        <w:rPr>
          <w:sz w:val="20"/>
          <w:szCs w:val="20"/>
        </w:rPr>
      </w:pPr>
      <w:r w:rsidRPr="00327286">
        <w:rPr>
          <w:sz w:val="20"/>
          <w:szCs w:val="20"/>
        </w:rPr>
        <w:t xml:space="preserve">       31. В предоставлении муниципальной услуги участвуют:</w:t>
      </w:r>
    </w:p>
    <w:p w:rsidR="00ED45F5" w:rsidRPr="00327286" w:rsidRDefault="00ED45F5" w:rsidP="00ED45F5">
      <w:pPr>
        <w:pStyle w:val="af8"/>
        <w:jc w:val="both"/>
        <w:rPr>
          <w:sz w:val="20"/>
          <w:szCs w:val="20"/>
        </w:rPr>
      </w:pPr>
      <w:r w:rsidRPr="00327286">
        <w:rPr>
          <w:sz w:val="20"/>
          <w:szCs w:val="20"/>
        </w:rPr>
        <w:t>Пенсионный Фонд Российской Федерации;</w:t>
      </w:r>
    </w:p>
    <w:p w:rsidR="00ED45F5" w:rsidRPr="00327286" w:rsidRDefault="00ED45F5" w:rsidP="00ED45F5">
      <w:pPr>
        <w:pStyle w:val="af8"/>
        <w:jc w:val="both"/>
        <w:rPr>
          <w:sz w:val="20"/>
          <w:szCs w:val="20"/>
        </w:rPr>
      </w:pPr>
      <w:r w:rsidRPr="00327286">
        <w:rPr>
          <w:sz w:val="20"/>
          <w:szCs w:val="20"/>
        </w:rPr>
        <w:t>структурные подразделения администрации Филипповского МО;</w:t>
      </w:r>
    </w:p>
    <w:p w:rsidR="00ED45F5" w:rsidRPr="008D31A9" w:rsidRDefault="00ED45F5" w:rsidP="00ED45F5">
      <w:pPr>
        <w:pStyle w:val="af8"/>
        <w:jc w:val="both"/>
        <w:rPr>
          <w:sz w:val="20"/>
          <w:szCs w:val="20"/>
        </w:rPr>
      </w:pPr>
      <w:r w:rsidRPr="00327286">
        <w:rPr>
          <w:sz w:val="20"/>
          <w:szCs w:val="20"/>
        </w:rPr>
        <w:t>нотариус.</w:t>
      </w:r>
    </w:p>
    <w:p w:rsidR="00ED45F5" w:rsidRPr="00327286" w:rsidRDefault="00ED45F5" w:rsidP="00ED45F5">
      <w:pPr>
        <w:pStyle w:val="af8"/>
        <w:jc w:val="center"/>
        <w:rPr>
          <w:b/>
          <w:sz w:val="16"/>
          <w:szCs w:val="16"/>
        </w:rPr>
      </w:pPr>
      <w:r w:rsidRPr="00EE3AEA">
        <w:rPr>
          <w:b/>
          <w:sz w:val="20"/>
          <w:szCs w:val="20"/>
        </w:rPr>
        <w:t xml:space="preserve">Глава 6. </w:t>
      </w:r>
      <w:r w:rsidRPr="00327286">
        <w:rPr>
          <w:b/>
          <w:sz w:val="16"/>
          <w:szCs w:val="16"/>
        </w:rPr>
        <w:t>ОПИСАНИЕ РЕЗУЛЬТАТА</w:t>
      </w:r>
    </w:p>
    <w:p w:rsidR="00ED45F5" w:rsidRPr="00327286" w:rsidRDefault="00ED45F5" w:rsidP="00327286">
      <w:pPr>
        <w:pStyle w:val="af8"/>
        <w:jc w:val="center"/>
        <w:rPr>
          <w:b/>
          <w:sz w:val="16"/>
          <w:szCs w:val="16"/>
        </w:rPr>
      </w:pPr>
      <w:r w:rsidRPr="00327286">
        <w:rPr>
          <w:b/>
          <w:sz w:val="16"/>
          <w:szCs w:val="16"/>
        </w:rPr>
        <w:t>ПРЕДОСТАВЛЕНИЯ МУНИЦИПАЛЬНОЙ УСЛУГИ</w:t>
      </w:r>
    </w:p>
    <w:p w:rsidR="00ED45F5" w:rsidRPr="00327286" w:rsidRDefault="00ED45F5" w:rsidP="00ED45F5">
      <w:pPr>
        <w:pStyle w:val="af8"/>
        <w:jc w:val="both"/>
        <w:rPr>
          <w:sz w:val="20"/>
          <w:szCs w:val="20"/>
        </w:rPr>
      </w:pPr>
      <w:r w:rsidRPr="00327286">
        <w:rPr>
          <w:sz w:val="20"/>
          <w:szCs w:val="20"/>
        </w:rPr>
        <w:t xml:space="preserve">        32. Конечным результатом предоставления муниципальной услуги является:</w:t>
      </w:r>
    </w:p>
    <w:p w:rsidR="00ED45F5" w:rsidRPr="00327286" w:rsidRDefault="00ED45F5" w:rsidP="00ED45F5">
      <w:pPr>
        <w:pStyle w:val="af8"/>
        <w:jc w:val="both"/>
        <w:rPr>
          <w:sz w:val="20"/>
          <w:szCs w:val="20"/>
        </w:rPr>
      </w:pPr>
      <w:r w:rsidRPr="00327286">
        <w:rPr>
          <w:sz w:val="20"/>
          <w:szCs w:val="20"/>
        </w:rPr>
        <w:t>выплата пенсии за выслугу лет;</w:t>
      </w:r>
    </w:p>
    <w:p w:rsidR="00ED45F5" w:rsidRPr="00327286" w:rsidRDefault="00ED45F5" w:rsidP="00ED45F5">
      <w:pPr>
        <w:pStyle w:val="af8"/>
        <w:jc w:val="both"/>
        <w:rPr>
          <w:sz w:val="20"/>
          <w:szCs w:val="20"/>
        </w:rPr>
      </w:pPr>
      <w:r w:rsidRPr="00327286">
        <w:rPr>
          <w:sz w:val="20"/>
          <w:szCs w:val="20"/>
        </w:rPr>
        <w:t>перерасчет и индексация пенсии за выслугу лет;</w:t>
      </w:r>
    </w:p>
    <w:p w:rsidR="00ED45F5" w:rsidRPr="00327286" w:rsidRDefault="00ED45F5" w:rsidP="00ED45F5">
      <w:pPr>
        <w:pStyle w:val="af8"/>
        <w:jc w:val="both"/>
        <w:rPr>
          <w:sz w:val="20"/>
          <w:szCs w:val="20"/>
        </w:rPr>
      </w:pPr>
      <w:r w:rsidRPr="00327286">
        <w:rPr>
          <w:sz w:val="20"/>
          <w:szCs w:val="20"/>
        </w:rPr>
        <w:t>приостановление и прекращение выплаты пенсии за выслугу лет;</w:t>
      </w:r>
    </w:p>
    <w:p w:rsidR="00ED45F5" w:rsidRPr="00327286" w:rsidRDefault="00ED45F5" w:rsidP="00ED45F5">
      <w:pPr>
        <w:pStyle w:val="af8"/>
        <w:jc w:val="both"/>
        <w:rPr>
          <w:sz w:val="20"/>
          <w:szCs w:val="20"/>
        </w:rPr>
      </w:pPr>
      <w:r w:rsidRPr="00327286">
        <w:rPr>
          <w:sz w:val="20"/>
          <w:szCs w:val="20"/>
        </w:rPr>
        <w:t>отказ в назначении и выплате пенсии за выслугу лет.</w:t>
      </w:r>
    </w:p>
    <w:p w:rsidR="00ED45F5" w:rsidRPr="008D31A9" w:rsidRDefault="00ED45F5" w:rsidP="00ED45F5">
      <w:pPr>
        <w:pStyle w:val="af8"/>
        <w:jc w:val="both"/>
        <w:rPr>
          <w:sz w:val="20"/>
          <w:szCs w:val="20"/>
        </w:rPr>
      </w:pPr>
      <w:r w:rsidRPr="00327286">
        <w:rPr>
          <w:sz w:val="20"/>
          <w:szCs w:val="20"/>
        </w:rPr>
        <w:t xml:space="preserve">        33. Результат предоставления муниципальной услуги оформляется распоряжением администрации Филипповского  МО.</w:t>
      </w:r>
    </w:p>
    <w:p w:rsidR="00ED45F5" w:rsidRPr="00327286" w:rsidRDefault="00ED45F5" w:rsidP="00327286">
      <w:pPr>
        <w:pStyle w:val="af8"/>
        <w:jc w:val="center"/>
        <w:rPr>
          <w:b/>
          <w:sz w:val="20"/>
          <w:szCs w:val="20"/>
        </w:rPr>
      </w:pPr>
      <w:r w:rsidRPr="00EE3AEA">
        <w:rPr>
          <w:b/>
          <w:sz w:val="20"/>
          <w:szCs w:val="20"/>
        </w:rPr>
        <w:t xml:space="preserve">Глава 7. </w:t>
      </w:r>
      <w:r w:rsidRPr="00327286">
        <w:rPr>
          <w:b/>
          <w:sz w:val="16"/>
          <w:szCs w:val="16"/>
        </w:rPr>
        <w:t>СРОК ПРЕДОСТАВЛЕНИЯ МУНИЦИПАЛЬНОЙ УСЛУГИ, В ТОМЧИСЛЕ С УЧЕТОМ НЕОБХОДИМОСТИ ОБРАЩЕНИЯ В ОРГАНИЗАЦИИ,УЧАСТВУЮЩИЕ В ПРЕДОСТАВЛЕНИИ МУНИЦИПАЛЬНОЙ УСЛУГИ, СРОКПРИОСТАНОВЛЕНИЯ ПРЕДОСТАВЛЕНИЯ МУНИЦИПАЛЬНОЙ УСЛУГИ, СРОКВЫДАЧИ ДОКУМЕНТОВ, ЯВЛЯЮЩИХСЯ РЕЗУЛЬТАТОМ ПРЕДОСТАВЛЕНИЯ МУНИЦИПАЛЬНОЙ УСЛУГИ</w:t>
      </w:r>
    </w:p>
    <w:p w:rsidR="00ED45F5" w:rsidRPr="00327286" w:rsidRDefault="00ED45F5" w:rsidP="00ED45F5">
      <w:pPr>
        <w:pStyle w:val="af8"/>
        <w:jc w:val="both"/>
        <w:rPr>
          <w:sz w:val="20"/>
          <w:szCs w:val="20"/>
        </w:rPr>
      </w:pPr>
      <w:r w:rsidRPr="00327286">
        <w:rPr>
          <w:sz w:val="20"/>
          <w:szCs w:val="20"/>
        </w:rPr>
        <w:t xml:space="preserve">        34. Срок предоставления под услуги назначения и выплаты пенсии за выслугу лет составляет не более 15 рабочих дней с момента регистрации заявления о назначении и выплате пенсии за выслугу лет.</w:t>
      </w:r>
    </w:p>
    <w:p w:rsidR="00ED45F5" w:rsidRPr="00327286" w:rsidRDefault="00ED45F5" w:rsidP="00ED45F5">
      <w:pPr>
        <w:pStyle w:val="af8"/>
        <w:jc w:val="both"/>
        <w:rPr>
          <w:sz w:val="20"/>
          <w:szCs w:val="20"/>
        </w:rPr>
      </w:pPr>
      <w:r w:rsidRPr="00327286">
        <w:rPr>
          <w:sz w:val="20"/>
          <w:szCs w:val="20"/>
        </w:rPr>
        <w:t>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ED45F5" w:rsidRPr="00327286" w:rsidRDefault="00ED45F5" w:rsidP="00ED45F5">
      <w:pPr>
        <w:pStyle w:val="af8"/>
        <w:jc w:val="both"/>
        <w:rPr>
          <w:sz w:val="20"/>
          <w:szCs w:val="20"/>
        </w:rPr>
      </w:pPr>
      <w:r w:rsidRPr="00327286">
        <w:rPr>
          <w:sz w:val="20"/>
          <w:szCs w:val="20"/>
        </w:rPr>
        <w:t xml:space="preserve">        35. Срок предоставления под услуги перерасчета и индексации пенсии за выслугу лет составляет не более 15 рабочих дней с момента наступления обстоятельств, предусмотренных пунктами 23 и 25 настоящего административного регламента.</w:t>
      </w:r>
    </w:p>
    <w:p w:rsidR="00ED45F5" w:rsidRPr="00327286" w:rsidRDefault="00ED45F5" w:rsidP="00ED45F5">
      <w:pPr>
        <w:pStyle w:val="af8"/>
        <w:jc w:val="both"/>
        <w:rPr>
          <w:sz w:val="20"/>
          <w:szCs w:val="20"/>
        </w:rPr>
      </w:pPr>
      <w:r w:rsidRPr="00327286">
        <w:rPr>
          <w:sz w:val="20"/>
          <w:szCs w:val="20"/>
        </w:rPr>
        <w:t xml:space="preserve">        36. Срок предоставления под услуги приостановления и прекращения момента получения уполномоченным органом информации о наступлении обстоятельств, предусмотренных пунктами 26 и 27 настоящего административного регламента..</w:t>
      </w:r>
    </w:p>
    <w:p w:rsidR="00ED45F5" w:rsidRPr="008D31A9" w:rsidRDefault="00ED45F5" w:rsidP="00ED45F5">
      <w:pPr>
        <w:pStyle w:val="af8"/>
        <w:jc w:val="both"/>
        <w:rPr>
          <w:sz w:val="20"/>
          <w:szCs w:val="20"/>
        </w:rPr>
      </w:pPr>
      <w:r w:rsidRPr="00327286">
        <w:rPr>
          <w:sz w:val="20"/>
          <w:szCs w:val="20"/>
        </w:rPr>
        <w:t xml:space="preserve">        37. Предоставление муниципальной услуги приостанавливается на срок замещения заявителем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w:t>
      </w:r>
    </w:p>
    <w:p w:rsidR="00ED45F5" w:rsidRPr="00327286" w:rsidRDefault="00ED45F5" w:rsidP="008D31A9">
      <w:pPr>
        <w:pStyle w:val="af8"/>
        <w:jc w:val="center"/>
        <w:rPr>
          <w:b/>
          <w:sz w:val="16"/>
          <w:szCs w:val="16"/>
        </w:rPr>
      </w:pPr>
      <w:r w:rsidRPr="00EE3AEA">
        <w:rPr>
          <w:b/>
          <w:sz w:val="20"/>
          <w:szCs w:val="20"/>
        </w:rPr>
        <w:t>Глава 8</w:t>
      </w:r>
      <w:r w:rsidRPr="00327286">
        <w:rPr>
          <w:b/>
          <w:sz w:val="16"/>
          <w:szCs w:val="16"/>
        </w:rPr>
        <w:t>. ПЕРЕЧЕНЬ НОРМАТИВНЫХ ПРАВОВЫХ АКТОВ, РЕГУЛИРУЮЩИХОТНОШЕНИЯ, ВОЗНИКАЮЩИЕ В СВЯЗИ С ПРЕДОСТАВЛЕНИЕМ МУНИЦИПАЛЬНОЙ УСЛУГИ</w:t>
      </w:r>
    </w:p>
    <w:p w:rsidR="00ED45F5" w:rsidRPr="00327286" w:rsidRDefault="00ED45F5" w:rsidP="00ED45F5">
      <w:pPr>
        <w:pStyle w:val="af8"/>
        <w:jc w:val="both"/>
        <w:rPr>
          <w:sz w:val="20"/>
          <w:szCs w:val="20"/>
        </w:rPr>
      </w:pPr>
      <w:r w:rsidRPr="00327286">
        <w:rPr>
          <w:sz w:val="20"/>
          <w:szCs w:val="20"/>
        </w:rPr>
        <w:t xml:space="preserve">       38. Предоставление муниципальной услуги осуществляется в соответствии с законодательством.</w:t>
      </w:r>
    </w:p>
    <w:p w:rsidR="00ED45F5" w:rsidRPr="00327286" w:rsidRDefault="00ED45F5" w:rsidP="00ED45F5">
      <w:pPr>
        <w:pStyle w:val="af8"/>
        <w:jc w:val="both"/>
        <w:rPr>
          <w:sz w:val="20"/>
          <w:szCs w:val="20"/>
        </w:rPr>
      </w:pPr>
      <w:r w:rsidRPr="00327286">
        <w:rPr>
          <w:sz w:val="20"/>
          <w:szCs w:val="20"/>
        </w:rPr>
        <w:t xml:space="preserve">       39. Правовой основой предоставления муниципальной услуги являются следующие нормативные правовые акты:</w:t>
      </w:r>
    </w:p>
    <w:p w:rsidR="00ED45F5" w:rsidRPr="00327286" w:rsidRDefault="00ED45F5" w:rsidP="00ED45F5">
      <w:pPr>
        <w:pStyle w:val="af8"/>
        <w:jc w:val="both"/>
        <w:rPr>
          <w:sz w:val="20"/>
          <w:szCs w:val="20"/>
        </w:rPr>
      </w:pPr>
      <w:r w:rsidRPr="00327286">
        <w:rPr>
          <w:sz w:val="20"/>
          <w:szCs w:val="20"/>
        </w:rPr>
        <w:t>а) Конституция Российской Федерации (Российская газета, № 7, 21.01.2009, Собрание законодательства РФ, № 4, 26.01.2009, ст. 445, Парламентская газета, № 4, 23-29.01.2009);</w:t>
      </w:r>
    </w:p>
    <w:p w:rsidR="00ED45F5" w:rsidRPr="00327286" w:rsidRDefault="00ED45F5" w:rsidP="00ED45F5">
      <w:pPr>
        <w:pStyle w:val="af8"/>
        <w:jc w:val="both"/>
        <w:rPr>
          <w:sz w:val="20"/>
          <w:szCs w:val="20"/>
        </w:rPr>
      </w:pPr>
      <w:r w:rsidRPr="00327286">
        <w:rPr>
          <w:sz w:val="20"/>
          <w:szCs w:val="20"/>
        </w:rPr>
        <w:t>б) Федеральный закон от 17 декабря 2001 года № 173-ФЗ «О трудовых пенсиях в Российской Федерации» («Парламентская газета», № 238-239, 20.12.2001, «Российская газета", № 247, 20.12.2001, «Собрание законодательства РФ», 24.12.2001, № 52 (1 ч.), ст. 4920.);</w:t>
      </w:r>
    </w:p>
    <w:p w:rsidR="00ED45F5" w:rsidRPr="00327286" w:rsidRDefault="00ED45F5" w:rsidP="00ED45F5">
      <w:pPr>
        <w:pStyle w:val="af8"/>
        <w:jc w:val="both"/>
        <w:rPr>
          <w:sz w:val="20"/>
          <w:szCs w:val="20"/>
        </w:rPr>
      </w:pPr>
      <w:r w:rsidRPr="00327286">
        <w:rPr>
          <w:sz w:val="20"/>
          <w:szCs w:val="20"/>
        </w:rPr>
        <w:t>в) Федеральный </w:t>
      </w:r>
      <w:hyperlink r:id="rId33" w:history="1">
        <w:r w:rsidRPr="00327286">
          <w:rPr>
            <w:sz w:val="20"/>
            <w:szCs w:val="20"/>
          </w:rPr>
          <w:t>закон</w:t>
        </w:r>
      </w:hyperlink>
      <w:r w:rsidRPr="00327286">
        <w:rPr>
          <w:sz w:val="20"/>
          <w:szCs w:val="20"/>
        </w:rPr>
        <w:t> от 2 марта 2007 года № 25-ФЗ «О муниципальной службе в Российской Федерации» («Собрание законодательства РФ», 05.03.2007, № 10, ст. 1152, «Российская газета», № 47, 07.03.2007, «Парламентская газета», № 34, 07.03.2007);</w:t>
      </w:r>
    </w:p>
    <w:p w:rsidR="00ED45F5" w:rsidRPr="00327286" w:rsidRDefault="00ED45F5" w:rsidP="00ED45F5">
      <w:pPr>
        <w:pStyle w:val="af8"/>
        <w:jc w:val="both"/>
        <w:rPr>
          <w:sz w:val="20"/>
          <w:szCs w:val="20"/>
        </w:rPr>
      </w:pPr>
      <w:r w:rsidRPr="00327286">
        <w:rPr>
          <w:sz w:val="20"/>
          <w:szCs w:val="20"/>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ED45F5" w:rsidRPr="00327286" w:rsidRDefault="00ED45F5" w:rsidP="00ED45F5">
      <w:pPr>
        <w:pStyle w:val="af8"/>
        <w:jc w:val="both"/>
        <w:rPr>
          <w:sz w:val="20"/>
          <w:szCs w:val="20"/>
        </w:rPr>
      </w:pPr>
      <w:r w:rsidRPr="00327286">
        <w:rPr>
          <w:sz w:val="20"/>
          <w:szCs w:val="20"/>
        </w:rPr>
        <w:lastRenderedPageBreak/>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D45F5" w:rsidRPr="00327286" w:rsidRDefault="00ED45F5" w:rsidP="00ED45F5">
      <w:pPr>
        <w:pStyle w:val="af8"/>
        <w:jc w:val="both"/>
        <w:rPr>
          <w:sz w:val="20"/>
          <w:szCs w:val="20"/>
        </w:rPr>
      </w:pPr>
      <w:r w:rsidRPr="00327286">
        <w:rPr>
          <w:sz w:val="20"/>
          <w:szCs w:val="20"/>
        </w:rPr>
        <w:t>е) Закон Российской Федерации от 19 апреля 1991 года № 1032-1 «О занятости населения в Российской Федерации» («Собрание законодательства РФ», № 17, 22.04.1996, ст. 1915, «Российская газета», № 84, 06.05.1996);</w:t>
      </w:r>
    </w:p>
    <w:p w:rsidR="00ED45F5" w:rsidRPr="00327286" w:rsidRDefault="00ED45F5" w:rsidP="00ED45F5">
      <w:pPr>
        <w:pStyle w:val="af8"/>
        <w:jc w:val="both"/>
        <w:rPr>
          <w:sz w:val="20"/>
          <w:szCs w:val="20"/>
        </w:rPr>
      </w:pPr>
      <w:r w:rsidRPr="00327286">
        <w:rPr>
          <w:sz w:val="20"/>
          <w:szCs w:val="20"/>
        </w:rPr>
        <w:t>ж) Федеральный </w:t>
      </w:r>
      <w:hyperlink r:id="rId34" w:history="1">
        <w:r w:rsidRPr="00327286">
          <w:rPr>
            <w:sz w:val="20"/>
            <w:szCs w:val="20"/>
          </w:rPr>
          <w:t>закон</w:t>
        </w:r>
      </w:hyperlink>
      <w:r w:rsidRPr="00327286">
        <w:rPr>
          <w:sz w:val="20"/>
          <w:szCs w:val="20"/>
        </w:rPr>
        <w:t> от 27 июля 2006 года № 152-ФЗ «О персональных данных» (Российская газета № 165, 29.07.2006, Собрание законодательства РФ, 31.07.2006, № 31 (1 ч.), ст. 3451, Парламентская газета № 126 - 127, 03.08.2006)</w:t>
      </w:r>
    </w:p>
    <w:p w:rsidR="00ED45F5" w:rsidRPr="00327286" w:rsidRDefault="00ED45F5" w:rsidP="00ED45F5">
      <w:pPr>
        <w:pStyle w:val="af8"/>
        <w:jc w:val="both"/>
        <w:rPr>
          <w:sz w:val="20"/>
          <w:szCs w:val="20"/>
        </w:rPr>
      </w:pPr>
      <w:r w:rsidRPr="00327286">
        <w:rPr>
          <w:sz w:val="20"/>
          <w:szCs w:val="20"/>
        </w:rPr>
        <w:t>з) </w:t>
      </w:r>
      <w:hyperlink r:id="rId35" w:history="1">
        <w:r w:rsidRPr="00327286">
          <w:rPr>
            <w:sz w:val="20"/>
            <w:szCs w:val="20"/>
          </w:rPr>
          <w:t>Закон</w:t>
        </w:r>
      </w:hyperlink>
      <w:r w:rsidRPr="00327286">
        <w:rPr>
          <w:sz w:val="20"/>
          <w:szCs w:val="20"/>
        </w:rPr>
        <w:t> Иркутской области от 15 октября 2007 года № 88-оз «Об отдельных вопросах муниципальной службы в Иркутской области» («Областная», 19.10.2007, № 120);</w:t>
      </w:r>
    </w:p>
    <w:p w:rsidR="00ED45F5" w:rsidRPr="00327286" w:rsidRDefault="00ED45F5" w:rsidP="00ED45F5">
      <w:pPr>
        <w:pStyle w:val="af8"/>
        <w:jc w:val="both"/>
        <w:rPr>
          <w:sz w:val="20"/>
          <w:szCs w:val="20"/>
        </w:rPr>
      </w:pPr>
      <w:r w:rsidRPr="00327286">
        <w:rPr>
          <w:sz w:val="20"/>
          <w:szCs w:val="20"/>
        </w:rPr>
        <w:t>и) </w:t>
      </w:r>
      <w:hyperlink r:id="rId36" w:history="1">
        <w:r w:rsidRPr="00327286">
          <w:rPr>
            <w:sz w:val="20"/>
            <w:szCs w:val="20"/>
          </w:rPr>
          <w:t>Закон</w:t>
        </w:r>
      </w:hyperlink>
      <w:r w:rsidRPr="00327286">
        <w:rPr>
          <w:sz w:val="20"/>
          <w:szCs w:val="20"/>
        </w:rPr>
        <w:t>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службы Иркутской области» («Ведомости ЗС Иркутской области», № 34, 22.10.2007 (том 1), «Областная», № 120, 19.10.2007);</w:t>
      </w:r>
    </w:p>
    <w:p w:rsidR="00ED45F5" w:rsidRPr="00327286" w:rsidRDefault="00ED45F5" w:rsidP="00ED45F5">
      <w:pPr>
        <w:pStyle w:val="af8"/>
        <w:jc w:val="both"/>
        <w:rPr>
          <w:sz w:val="20"/>
          <w:szCs w:val="20"/>
        </w:rPr>
      </w:pPr>
      <w:r w:rsidRPr="00327286">
        <w:rPr>
          <w:sz w:val="20"/>
          <w:szCs w:val="20"/>
        </w:rPr>
        <w:t>к) Закон Иркутской области 4 апреля 2008 года №3-ОЗ «О перечне должностей, периоды службы (работы) в которых включается в 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 («Областная», № 39, 16.04.2008);</w:t>
      </w:r>
    </w:p>
    <w:p w:rsidR="00ED45F5" w:rsidRPr="008D31A9" w:rsidRDefault="00ED45F5" w:rsidP="00ED45F5">
      <w:pPr>
        <w:pStyle w:val="af8"/>
        <w:jc w:val="both"/>
        <w:rPr>
          <w:sz w:val="20"/>
          <w:szCs w:val="20"/>
        </w:rPr>
      </w:pPr>
      <w:r w:rsidRPr="00327286">
        <w:rPr>
          <w:sz w:val="20"/>
          <w:szCs w:val="20"/>
        </w:rPr>
        <w:t>л) Решение Думы № 56 от 27.12.2013 года «Об утверждении Перечня услуг, которые являются необходимыми и обязательными для предоставления администрацией Филипповского   муниципального образования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p>
    <w:p w:rsidR="00ED45F5" w:rsidRPr="00327286" w:rsidRDefault="00ED45F5" w:rsidP="00327286">
      <w:pPr>
        <w:pStyle w:val="af8"/>
        <w:jc w:val="center"/>
        <w:rPr>
          <w:b/>
          <w:sz w:val="20"/>
          <w:szCs w:val="20"/>
        </w:rPr>
      </w:pPr>
      <w:r w:rsidRPr="00EE3AEA">
        <w:rPr>
          <w:b/>
          <w:sz w:val="20"/>
          <w:szCs w:val="20"/>
        </w:rPr>
        <w:t xml:space="preserve">Глава 9. </w:t>
      </w:r>
      <w:r w:rsidRPr="00327286">
        <w:rPr>
          <w:b/>
          <w:sz w:val="16"/>
          <w:szCs w:val="16"/>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D45F5" w:rsidRPr="00327286" w:rsidRDefault="00ED45F5" w:rsidP="00ED45F5">
      <w:pPr>
        <w:pStyle w:val="af8"/>
        <w:jc w:val="both"/>
        <w:rPr>
          <w:sz w:val="20"/>
          <w:szCs w:val="20"/>
        </w:rPr>
      </w:pPr>
      <w:r>
        <w:t xml:space="preserve">           </w:t>
      </w:r>
      <w:r w:rsidRPr="00327286">
        <w:rPr>
          <w:sz w:val="20"/>
          <w:szCs w:val="20"/>
        </w:rPr>
        <w:t>40. Для назначения и выплаты пенсии за выслугу лет заявитель или его представитель обращается в уполномоченный орган с заявлением о назначении и выплате пенсии за выслугу лет по форме согласно </w:t>
      </w:r>
      <w:hyperlink r:id="rId37" w:history="1">
        <w:r w:rsidRPr="00327286">
          <w:rPr>
            <w:sz w:val="20"/>
            <w:szCs w:val="20"/>
          </w:rPr>
          <w:t>приложению № 1</w:t>
        </w:r>
      </w:hyperlink>
      <w:r w:rsidRPr="00327286">
        <w:rPr>
          <w:sz w:val="20"/>
          <w:szCs w:val="20"/>
        </w:rPr>
        <w:t> к настоящему административному регламенту (далее – заявление о назначении и выплате пенсии).</w:t>
      </w:r>
    </w:p>
    <w:p w:rsidR="00ED45F5" w:rsidRPr="00327286" w:rsidRDefault="00ED45F5" w:rsidP="00ED45F5">
      <w:pPr>
        <w:pStyle w:val="af8"/>
        <w:jc w:val="both"/>
        <w:rPr>
          <w:sz w:val="20"/>
          <w:szCs w:val="20"/>
        </w:rPr>
      </w:pPr>
      <w:r w:rsidRPr="00327286">
        <w:rPr>
          <w:sz w:val="20"/>
          <w:szCs w:val="20"/>
        </w:rPr>
        <w:t xml:space="preserve">           41. К заявлению о назначении и выплате пенсии прилагаются следующие документы:</w:t>
      </w:r>
    </w:p>
    <w:p w:rsidR="00ED45F5" w:rsidRPr="00327286" w:rsidRDefault="00ED45F5" w:rsidP="00ED45F5">
      <w:pPr>
        <w:pStyle w:val="af8"/>
        <w:jc w:val="both"/>
        <w:rPr>
          <w:sz w:val="20"/>
          <w:szCs w:val="20"/>
        </w:rPr>
      </w:pPr>
      <w:r w:rsidRPr="00327286">
        <w:rPr>
          <w:sz w:val="20"/>
          <w:szCs w:val="20"/>
        </w:rPr>
        <w:t>а) документ, удостоверяющий личность заявителя;</w:t>
      </w:r>
    </w:p>
    <w:p w:rsidR="00ED45F5" w:rsidRPr="00327286" w:rsidRDefault="00ED45F5" w:rsidP="00ED45F5">
      <w:pPr>
        <w:pStyle w:val="af8"/>
        <w:jc w:val="both"/>
        <w:rPr>
          <w:sz w:val="20"/>
          <w:szCs w:val="20"/>
        </w:rPr>
      </w:pPr>
      <w:r w:rsidRPr="00327286">
        <w:rPr>
          <w:sz w:val="20"/>
          <w:szCs w:val="20"/>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D45F5" w:rsidRPr="00327286" w:rsidRDefault="00ED45F5" w:rsidP="00ED45F5">
      <w:pPr>
        <w:pStyle w:val="af8"/>
        <w:jc w:val="both"/>
        <w:rPr>
          <w:sz w:val="20"/>
          <w:szCs w:val="20"/>
        </w:rPr>
      </w:pPr>
      <w:r w:rsidRPr="00327286">
        <w:rPr>
          <w:sz w:val="20"/>
          <w:szCs w:val="20"/>
        </w:rPr>
        <w:t>в) трудовая книжка;</w:t>
      </w:r>
    </w:p>
    <w:p w:rsidR="00ED45F5" w:rsidRPr="00327286" w:rsidRDefault="00ED45F5" w:rsidP="00ED45F5">
      <w:pPr>
        <w:pStyle w:val="af8"/>
        <w:jc w:val="both"/>
        <w:rPr>
          <w:sz w:val="20"/>
          <w:szCs w:val="20"/>
        </w:rPr>
      </w:pPr>
      <w:r w:rsidRPr="00327286">
        <w:rPr>
          <w:sz w:val="20"/>
          <w:szCs w:val="20"/>
        </w:rPr>
        <w:t>г) справка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трудовой деятельности);</w:t>
      </w:r>
    </w:p>
    <w:p w:rsidR="00ED45F5" w:rsidRPr="00327286" w:rsidRDefault="00ED45F5" w:rsidP="00ED45F5">
      <w:pPr>
        <w:pStyle w:val="af8"/>
        <w:jc w:val="both"/>
        <w:rPr>
          <w:sz w:val="20"/>
          <w:szCs w:val="20"/>
        </w:rPr>
      </w:pPr>
      <w:r w:rsidRPr="00327286">
        <w:rPr>
          <w:sz w:val="20"/>
          <w:szCs w:val="20"/>
        </w:rPr>
        <w:t>д) 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w:t>
      </w:r>
    </w:p>
    <w:p w:rsidR="00ED45F5" w:rsidRPr="00327286" w:rsidRDefault="00ED45F5" w:rsidP="00ED45F5">
      <w:pPr>
        <w:pStyle w:val="af8"/>
        <w:jc w:val="both"/>
        <w:rPr>
          <w:sz w:val="20"/>
          <w:szCs w:val="20"/>
        </w:rPr>
      </w:pPr>
      <w:r w:rsidRPr="00327286">
        <w:rPr>
          <w:sz w:val="20"/>
          <w:szCs w:val="20"/>
        </w:rPr>
        <w:t xml:space="preserve">             42. При наступлении обстоятельств, указанных в подпунктах «в» - «д» пункта 24 заявитель или его представитель в течение 5 рабочих дней подает в уполномоченный орган заявление о перерасчете пенсии за выслугу лет  (далее – заявление о перерасчете пенсии).</w:t>
      </w:r>
    </w:p>
    <w:p w:rsidR="00ED45F5" w:rsidRPr="00327286" w:rsidRDefault="00ED45F5" w:rsidP="00ED45F5">
      <w:pPr>
        <w:pStyle w:val="af8"/>
        <w:jc w:val="both"/>
        <w:rPr>
          <w:sz w:val="20"/>
          <w:szCs w:val="20"/>
        </w:rPr>
      </w:pPr>
      <w:r w:rsidRPr="00327286">
        <w:rPr>
          <w:sz w:val="20"/>
          <w:szCs w:val="20"/>
        </w:rPr>
        <w:t xml:space="preserve">        При возникновении обстоятельств, предусмотренных </w:t>
      </w:r>
      <w:hyperlink r:id="rId38" w:history="1">
        <w:r w:rsidRPr="00327286">
          <w:rPr>
            <w:sz w:val="20"/>
            <w:szCs w:val="20"/>
          </w:rPr>
          <w:t>подпунктами «а</w:t>
        </w:r>
      </w:hyperlink>
      <w:r w:rsidRPr="00327286">
        <w:rPr>
          <w:sz w:val="20"/>
          <w:szCs w:val="20"/>
        </w:rPr>
        <w:t>» и </w:t>
      </w:r>
      <w:hyperlink r:id="rId39" w:history="1">
        <w:r w:rsidRPr="00327286">
          <w:rPr>
            <w:sz w:val="20"/>
            <w:szCs w:val="20"/>
          </w:rPr>
          <w:t>«б»</w:t>
        </w:r>
      </w:hyperlink>
      <w:r w:rsidRPr="00327286">
        <w:rPr>
          <w:sz w:val="20"/>
          <w:szCs w:val="20"/>
        </w:rPr>
        <w:t> пункта 24, а также пункта 25 настоящего административного регламента, перерасчет и индексация пенсии за выслугу лет производится без подачи гражданином соответствующего заявления.</w:t>
      </w:r>
    </w:p>
    <w:p w:rsidR="00ED45F5" w:rsidRPr="00327286" w:rsidRDefault="00ED45F5" w:rsidP="00ED45F5">
      <w:pPr>
        <w:pStyle w:val="af8"/>
        <w:jc w:val="both"/>
        <w:rPr>
          <w:sz w:val="20"/>
          <w:szCs w:val="20"/>
        </w:rPr>
      </w:pPr>
      <w:r w:rsidRPr="00327286">
        <w:rPr>
          <w:sz w:val="20"/>
          <w:szCs w:val="20"/>
        </w:rPr>
        <w:t xml:space="preserve">             43. К заявлению о перерасчете пенсии прилагаются следующие документы:</w:t>
      </w:r>
    </w:p>
    <w:p w:rsidR="00ED45F5" w:rsidRPr="00327286" w:rsidRDefault="00ED45F5" w:rsidP="00ED45F5">
      <w:pPr>
        <w:pStyle w:val="af8"/>
        <w:jc w:val="both"/>
        <w:rPr>
          <w:sz w:val="20"/>
          <w:szCs w:val="20"/>
        </w:rPr>
      </w:pPr>
      <w:r w:rsidRPr="00327286">
        <w:rPr>
          <w:sz w:val="20"/>
          <w:szCs w:val="20"/>
        </w:rPr>
        <w:t>а) документ, удостоверяющий личность заявителя;</w:t>
      </w:r>
    </w:p>
    <w:p w:rsidR="00ED45F5" w:rsidRPr="00327286" w:rsidRDefault="00ED45F5" w:rsidP="00ED45F5">
      <w:pPr>
        <w:pStyle w:val="af8"/>
        <w:jc w:val="both"/>
        <w:rPr>
          <w:sz w:val="20"/>
          <w:szCs w:val="20"/>
        </w:rPr>
      </w:pPr>
      <w:r w:rsidRPr="00327286">
        <w:rPr>
          <w:sz w:val="20"/>
          <w:szCs w:val="20"/>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D45F5" w:rsidRPr="00327286" w:rsidRDefault="00ED45F5" w:rsidP="00ED45F5">
      <w:pPr>
        <w:pStyle w:val="af8"/>
        <w:jc w:val="both"/>
        <w:rPr>
          <w:sz w:val="20"/>
          <w:szCs w:val="20"/>
        </w:rPr>
      </w:pPr>
      <w:r w:rsidRPr="00327286">
        <w:rPr>
          <w:sz w:val="20"/>
          <w:szCs w:val="20"/>
        </w:rPr>
        <w:t>в) справку федерального учреждения медико-социальной экспертизы, подтверждающую факт установления инвалидности;</w:t>
      </w:r>
    </w:p>
    <w:p w:rsidR="00ED45F5" w:rsidRPr="00327286" w:rsidRDefault="00ED45F5" w:rsidP="00ED45F5">
      <w:pPr>
        <w:pStyle w:val="af8"/>
        <w:jc w:val="both"/>
        <w:rPr>
          <w:sz w:val="20"/>
          <w:szCs w:val="20"/>
        </w:rPr>
      </w:pPr>
      <w:r w:rsidRPr="00327286">
        <w:rPr>
          <w:sz w:val="20"/>
          <w:szCs w:val="20"/>
        </w:rPr>
        <w:t>г) заверенные в установленном порядке копии документов, подтверждающих наступление обстоятельств, указанных в подпунктах «г» и «д» пункта 24 настоящего административного регламента.</w:t>
      </w:r>
    </w:p>
    <w:p w:rsidR="00ED45F5" w:rsidRPr="00327286" w:rsidRDefault="00ED45F5" w:rsidP="00ED45F5">
      <w:pPr>
        <w:pStyle w:val="af8"/>
        <w:jc w:val="both"/>
        <w:rPr>
          <w:sz w:val="20"/>
          <w:szCs w:val="20"/>
        </w:rPr>
      </w:pPr>
      <w:r w:rsidRPr="00327286">
        <w:rPr>
          <w:sz w:val="20"/>
          <w:szCs w:val="20"/>
        </w:rPr>
        <w:t xml:space="preserve">            44. При наступлении обстоятельств, указанных в пункте 26, подпункте «а» пункта 27 заявитель или его представитель в течение 5 рабочих дней подает в уполномоченный орган заявление о приостановлении или прекращении выплаты пенсии за выслугу лет по форме согласно </w:t>
      </w:r>
      <w:hyperlink r:id="rId40" w:history="1">
        <w:r w:rsidRPr="00327286">
          <w:rPr>
            <w:sz w:val="20"/>
            <w:szCs w:val="20"/>
          </w:rPr>
          <w:t>приложению № 3</w:t>
        </w:r>
      </w:hyperlink>
      <w:r w:rsidRPr="00327286">
        <w:rPr>
          <w:sz w:val="20"/>
          <w:szCs w:val="20"/>
        </w:rPr>
        <w:t> к настоящему административному регламенту (далее – заявление о приостановлении, прекращении выплаты пенсии).</w:t>
      </w:r>
    </w:p>
    <w:p w:rsidR="00ED45F5" w:rsidRPr="00327286" w:rsidRDefault="00ED45F5" w:rsidP="00ED45F5">
      <w:pPr>
        <w:pStyle w:val="af8"/>
        <w:jc w:val="both"/>
        <w:rPr>
          <w:sz w:val="20"/>
          <w:szCs w:val="20"/>
        </w:rPr>
      </w:pPr>
      <w:r w:rsidRPr="00327286">
        <w:rPr>
          <w:sz w:val="20"/>
          <w:szCs w:val="20"/>
        </w:rPr>
        <w:t xml:space="preserve">            45. К заявлению о приостановлении, прекращении выплаты пенсии прилагаются следующие документы:</w:t>
      </w:r>
    </w:p>
    <w:p w:rsidR="00ED45F5" w:rsidRPr="00327286" w:rsidRDefault="00ED45F5" w:rsidP="00ED45F5">
      <w:pPr>
        <w:pStyle w:val="af8"/>
        <w:jc w:val="both"/>
        <w:rPr>
          <w:sz w:val="20"/>
          <w:szCs w:val="20"/>
        </w:rPr>
      </w:pPr>
      <w:r w:rsidRPr="00327286">
        <w:rPr>
          <w:sz w:val="20"/>
          <w:szCs w:val="20"/>
        </w:rPr>
        <w:t>а) документ, удостоверяющий личность заявителя;</w:t>
      </w:r>
    </w:p>
    <w:p w:rsidR="00ED45F5" w:rsidRPr="00327286" w:rsidRDefault="00ED45F5" w:rsidP="00ED45F5">
      <w:pPr>
        <w:pStyle w:val="af8"/>
        <w:jc w:val="both"/>
        <w:rPr>
          <w:sz w:val="20"/>
          <w:szCs w:val="20"/>
        </w:rPr>
      </w:pPr>
      <w:r w:rsidRPr="00327286">
        <w:rPr>
          <w:sz w:val="20"/>
          <w:szCs w:val="20"/>
        </w:rPr>
        <w:lastRenderedPageBreak/>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D45F5" w:rsidRPr="00327286" w:rsidRDefault="00ED45F5" w:rsidP="00ED45F5">
      <w:pPr>
        <w:pStyle w:val="af8"/>
        <w:jc w:val="both"/>
        <w:rPr>
          <w:sz w:val="20"/>
          <w:szCs w:val="20"/>
        </w:rPr>
      </w:pPr>
      <w:r w:rsidRPr="00327286">
        <w:rPr>
          <w:sz w:val="20"/>
          <w:szCs w:val="20"/>
        </w:rPr>
        <w:t>в) заверенные в установленном порядке копии документов, подтверждающих наступление обстоятельств, указанных в подпунктах «г» и «д» пункта 24 настоящего административного регламента.</w:t>
      </w:r>
    </w:p>
    <w:p w:rsidR="00ED45F5" w:rsidRPr="00327286" w:rsidRDefault="00ED45F5" w:rsidP="00ED45F5">
      <w:pPr>
        <w:pStyle w:val="af8"/>
        <w:jc w:val="both"/>
        <w:rPr>
          <w:sz w:val="20"/>
          <w:szCs w:val="20"/>
        </w:rPr>
      </w:pPr>
      <w:r w:rsidRPr="00327286">
        <w:rPr>
          <w:sz w:val="20"/>
          <w:szCs w:val="20"/>
        </w:rPr>
        <w:t xml:space="preserve">           46. Заявитель или его представитель должен представить документы, указанные в подпунктах «а» - «д» пункта 41, подпунктах «а» - «г» пункта 43 и подпунктах «а» - «в» пункта 45 настоящего административного регламента.</w:t>
      </w:r>
    </w:p>
    <w:p w:rsidR="00ED45F5" w:rsidRPr="00327286" w:rsidRDefault="00ED45F5" w:rsidP="00ED45F5">
      <w:pPr>
        <w:pStyle w:val="af8"/>
        <w:jc w:val="both"/>
        <w:rPr>
          <w:sz w:val="20"/>
          <w:szCs w:val="20"/>
        </w:rPr>
      </w:pPr>
      <w:r w:rsidRPr="00327286">
        <w:rPr>
          <w:sz w:val="20"/>
          <w:szCs w:val="20"/>
        </w:rPr>
        <w:t>При предоставлении муниципальной услуги уполномоченный орган не вправе требовать от заявителей или их представителей документы, не указанные в подпунктах «а» - «д» пункта 41, подпунктах «а» - «г» пункта 43 и подпунктах «а» - «в» пункта 45настоящего Административного регламента.</w:t>
      </w:r>
    </w:p>
    <w:p w:rsidR="00ED45F5" w:rsidRPr="00327286" w:rsidRDefault="00ED45F5" w:rsidP="00ED45F5">
      <w:pPr>
        <w:pStyle w:val="af8"/>
        <w:jc w:val="both"/>
        <w:rPr>
          <w:sz w:val="20"/>
          <w:szCs w:val="20"/>
        </w:rPr>
      </w:pPr>
      <w:r w:rsidRPr="00327286">
        <w:rPr>
          <w:sz w:val="20"/>
          <w:szCs w:val="20"/>
        </w:rPr>
        <w:t xml:space="preserve">           47. Требования к документам, представляемым заявителем:</w:t>
      </w:r>
    </w:p>
    <w:p w:rsidR="00ED45F5" w:rsidRPr="00327286" w:rsidRDefault="00ED45F5" w:rsidP="00ED45F5">
      <w:pPr>
        <w:pStyle w:val="af8"/>
        <w:jc w:val="both"/>
        <w:rPr>
          <w:sz w:val="20"/>
          <w:szCs w:val="20"/>
        </w:rPr>
      </w:pPr>
      <w:r w:rsidRPr="00327286">
        <w:rPr>
          <w:sz w:val="20"/>
          <w:szCs w:val="20"/>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D45F5" w:rsidRPr="00327286" w:rsidRDefault="00ED45F5" w:rsidP="00ED45F5">
      <w:pPr>
        <w:pStyle w:val="af8"/>
        <w:jc w:val="both"/>
        <w:rPr>
          <w:sz w:val="20"/>
          <w:szCs w:val="20"/>
        </w:rPr>
      </w:pPr>
      <w:r w:rsidRPr="00327286">
        <w:rPr>
          <w:sz w:val="20"/>
          <w:szCs w:val="20"/>
        </w:rPr>
        <w:t>б) тексты документов должны быть написаны разборчиво;</w:t>
      </w:r>
    </w:p>
    <w:p w:rsidR="00ED45F5" w:rsidRPr="00327286" w:rsidRDefault="00ED45F5" w:rsidP="00ED45F5">
      <w:pPr>
        <w:pStyle w:val="af8"/>
        <w:jc w:val="both"/>
        <w:rPr>
          <w:sz w:val="20"/>
          <w:szCs w:val="20"/>
        </w:rPr>
      </w:pPr>
      <w:r w:rsidRPr="00327286">
        <w:rPr>
          <w:sz w:val="20"/>
          <w:szCs w:val="20"/>
        </w:rPr>
        <w:t>в) документы не должны иметь подчисток, приписок, зачеркнутых слов и не оговоренных в них исправлений;</w:t>
      </w:r>
    </w:p>
    <w:p w:rsidR="00ED45F5" w:rsidRPr="00327286" w:rsidRDefault="00ED45F5" w:rsidP="00ED45F5">
      <w:pPr>
        <w:pStyle w:val="af8"/>
        <w:jc w:val="both"/>
        <w:rPr>
          <w:sz w:val="20"/>
          <w:szCs w:val="20"/>
        </w:rPr>
      </w:pPr>
      <w:r w:rsidRPr="00327286">
        <w:rPr>
          <w:sz w:val="20"/>
          <w:szCs w:val="20"/>
        </w:rPr>
        <w:t>г) документы не должны быть исполнены карандашом;</w:t>
      </w:r>
    </w:p>
    <w:p w:rsidR="00ED45F5" w:rsidRPr="008D31A9" w:rsidRDefault="00ED45F5" w:rsidP="00ED45F5">
      <w:pPr>
        <w:pStyle w:val="af8"/>
        <w:jc w:val="both"/>
        <w:rPr>
          <w:sz w:val="20"/>
          <w:szCs w:val="20"/>
        </w:rPr>
      </w:pPr>
      <w:r w:rsidRPr="00327286">
        <w:rPr>
          <w:sz w:val="20"/>
          <w:szCs w:val="20"/>
        </w:rPr>
        <w:t>д) документы не должны иметь повреждений, наличие которых не позволяет однозначно истолковать их содержание.</w:t>
      </w:r>
    </w:p>
    <w:p w:rsidR="00ED45F5" w:rsidRPr="00A33114" w:rsidRDefault="00ED45F5" w:rsidP="00A33114">
      <w:pPr>
        <w:pStyle w:val="af8"/>
        <w:jc w:val="center"/>
        <w:rPr>
          <w:b/>
          <w:sz w:val="16"/>
          <w:szCs w:val="16"/>
        </w:rPr>
      </w:pPr>
      <w:r w:rsidRPr="00EE3AEA">
        <w:rPr>
          <w:b/>
          <w:sz w:val="20"/>
          <w:szCs w:val="20"/>
        </w:rPr>
        <w:t xml:space="preserve">Глава 10. </w:t>
      </w:r>
      <w:r w:rsidRPr="00A33114">
        <w:rPr>
          <w:b/>
          <w:sz w:val="16"/>
          <w:szCs w:val="16"/>
        </w:rPr>
        <w:t>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ВПРАВЕ ПРЕДСТАВИТЬ</w:t>
      </w:r>
    </w:p>
    <w:p w:rsidR="00ED45F5" w:rsidRPr="008D31A9" w:rsidRDefault="00ED45F5" w:rsidP="00ED45F5">
      <w:pPr>
        <w:pStyle w:val="af8"/>
        <w:jc w:val="both"/>
        <w:rPr>
          <w:sz w:val="20"/>
          <w:szCs w:val="20"/>
        </w:rPr>
      </w:pPr>
      <w:r w:rsidRPr="008D31A9">
        <w:rPr>
          <w:sz w:val="20"/>
          <w:szCs w:val="20"/>
        </w:rPr>
        <w:t xml:space="preserve">          48.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ED45F5" w:rsidRPr="008D31A9" w:rsidRDefault="00ED45F5" w:rsidP="00ED45F5">
      <w:pPr>
        <w:pStyle w:val="af8"/>
        <w:jc w:val="both"/>
        <w:rPr>
          <w:sz w:val="20"/>
          <w:szCs w:val="20"/>
        </w:rPr>
      </w:pPr>
      <w:r w:rsidRPr="008D31A9">
        <w:rPr>
          <w:sz w:val="20"/>
          <w:szCs w:val="20"/>
        </w:rPr>
        <w:t>а) справка территориального органа Пенсионного фонда Российской Федерации по месту жительства областного гражданского служащего о назначении трудовой пенсии по старости (инвалидности) либо пенсии, назначенной в соответствии с Закон Российской Федерации от 19 апреля 1991 года № 1032-1 «О занятости населения в Российской Федерации», и о размере ее базовой и страховой частей на дату возникновения права на пенсию за выслугу лет;</w:t>
      </w:r>
    </w:p>
    <w:p w:rsidR="00ED45F5" w:rsidRPr="008D31A9" w:rsidRDefault="00ED45F5" w:rsidP="00ED45F5">
      <w:pPr>
        <w:pStyle w:val="af8"/>
        <w:jc w:val="both"/>
        <w:rPr>
          <w:sz w:val="20"/>
          <w:szCs w:val="20"/>
        </w:rPr>
      </w:pPr>
      <w:r w:rsidRPr="008D31A9">
        <w:rPr>
          <w:sz w:val="20"/>
          <w:szCs w:val="20"/>
        </w:rPr>
        <w:t>б) решение администрации Филипповского МО о повышении должностных окладов муниципальных служащих;</w:t>
      </w:r>
    </w:p>
    <w:p w:rsidR="00ED45F5" w:rsidRPr="008D31A9" w:rsidRDefault="00ED45F5" w:rsidP="00ED45F5">
      <w:pPr>
        <w:pStyle w:val="af8"/>
        <w:jc w:val="both"/>
        <w:rPr>
          <w:sz w:val="20"/>
          <w:szCs w:val="20"/>
        </w:rPr>
      </w:pPr>
      <w:r w:rsidRPr="008D31A9">
        <w:rPr>
          <w:sz w:val="20"/>
          <w:szCs w:val="20"/>
        </w:rPr>
        <w:t>в) сведения о СНИЛС.</w:t>
      </w:r>
    </w:p>
    <w:p w:rsidR="00ED45F5" w:rsidRPr="008D31A9" w:rsidRDefault="00ED45F5" w:rsidP="00ED45F5">
      <w:pPr>
        <w:pStyle w:val="af8"/>
        <w:jc w:val="both"/>
        <w:rPr>
          <w:sz w:val="20"/>
          <w:szCs w:val="20"/>
        </w:rPr>
      </w:pPr>
      <w:r w:rsidRPr="008D31A9">
        <w:rPr>
          <w:sz w:val="20"/>
          <w:szCs w:val="20"/>
        </w:rPr>
        <w:t xml:space="preserve">        49. Уполномоченный орган при предоставлении муниципальной услуги не вправе требовать от заявителей:</w:t>
      </w:r>
    </w:p>
    <w:p w:rsidR="00ED45F5" w:rsidRPr="008D31A9" w:rsidRDefault="00ED45F5" w:rsidP="00ED45F5">
      <w:pPr>
        <w:pStyle w:val="af8"/>
        <w:jc w:val="both"/>
        <w:rPr>
          <w:sz w:val="20"/>
          <w:szCs w:val="20"/>
        </w:rPr>
      </w:pPr>
      <w:r w:rsidRPr="008D31A9">
        <w:rPr>
          <w:sz w:val="20"/>
          <w:szCs w:val="20"/>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D45F5" w:rsidRPr="008D31A9" w:rsidRDefault="00ED45F5" w:rsidP="00ED45F5">
      <w:pPr>
        <w:pStyle w:val="af8"/>
        <w:jc w:val="both"/>
        <w:rPr>
          <w:sz w:val="20"/>
          <w:szCs w:val="20"/>
        </w:rPr>
      </w:pPr>
      <w:r w:rsidRPr="008D31A9">
        <w:rPr>
          <w:sz w:val="20"/>
          <w:szCs w:val="20"/>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D45F5" w:rsidRPr="008D31A9" w:rsidRDefault="00ED45F5" w:rsidP="008D31A9">
      <w:pPr>
        <w:pStyle w:val="af8"/>
        <w:jc w:val="center"/>
        <w:rPr>
          <w:b/>
          <w:sz w:val="16"/>
          <w:szCs w:val="16"/>
        </w:rPr>
      </w:pPr>
      <w:r w:rsidRPr="00EE3AEA">
        <w:rPr>
          <w:b/>
          <w:sz w:val="20"/>
          <w:szCs w:val="20"/>
        </w:rPr>
        <w:t>Глава 11</w:t>
      </w:r>
      <w:r w:rsidRPr="008D31A9">
        <w:rPr>
          <w:b/>
          <w:sz w:val="16"/>
          <w:szCs w:val="16"/>
        </w:rPr>
        <w:t>. ПЕРЕЧЕНЬ ОСНОВАНИЙ ДЛЯ ОТКАЗА В ПРИЕМЕ ЗАЯВЛЕНИЯ ИДОКУМЕНТОВ, НЕОБХОДИМЫХ ДЛЯ ПРЕДОСТАВЛЕНИЯ МУНИЦИПАЛЬНОЙ УСЛУГИ</w:t>
      </w:r>
    </w:p>
    <w:p w:rsidR="00ED45F5" w:rsidRPr="008D31A9" w:rsidRDefault="00ED45F5" w:rsidP="00ED45F5">
      <w:pPr>
        <w:pStyle w:val="af8"/>
        <w:jc w:val="both"/>
        <w:rPr>
          <w:sz w:val="20"/>
          <w:szCs w:val="20"/>
        </w:rPr>
      </w:pPr>
      <w:r w:rsidRPr="008D31A9">
        <w:rPr>
          <w:sz w:val="20"/>
          <w:szCs w:val="20"/>
        </w:rPr>
        <w:t xml:space="preserve">           50. Основанием для отказа в приеме к рассмотрению заявления и документов являются:</w:t>
      </w:r>
    </w:p>
    <w:p w:rsidR="00ED45F5" w:rsidRPr="008D31A9" w:rsidRDefault="00ED45F5" w:rsidP="00ED45F5">
      <w:pPr>
        <w:pStyle w:val="af8"/>
        <w:jc w:val="both"/>
        <w:rPr>
          <w:sz w:val="20"/>
          <w:szCs w:val="20"/>
        </w:rPr>
      </w:pPr>
      <w:r w:rsidRPr="008D31A9">
        <w:rPr>
          <w:sz w:val="20"/>
          <w:szCs w:val="2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ED45F5" w:rsidRPr="008D31A9" w:rsidRDefault="00ED45F5" w:rsidP="00ED45F5">
      <w:pPr>
        <w:pStyle w:val="af8"/>
        <w:jc w:val="both"/>
        <w:rPr>
          <w:sz w:val="20"/>
          <w:szCs w:val="20"/>
        </w:rPr>
      </w:pPr>
      <w:r w:rsidRPr="008D31A9">
        <w:rPr>
          <w:sz w:val="20"/>
          <w:szCs w:val="20"/>
        </w:rPr>
        <w:t>-несоответствие документов требованиям, указанным в пункте 47 настоящего административного регламента;</w:t>
      </w:r>
    </w:p>
    <w:p w:rsidR="00ED45F5" w:rsidRPr="008D31A9" w:rsidRDefault="00ED45F5" w:rsidP="00ED45F5">
      <w:pPr>
        <w:pStyle w:val="af8"/>
        <w:jc w:val="both"/>
        <w:rPr>
          <w:sz w:val="20"/>
          <w:szCs w:val="20"/>
        </w:rPr>
      </w:pPr>
      <w:r w:rsidRPr="008D31A9">
        <w:rPr>
          <w:sz w:val="20"/>
          <w:szCs w:val="20"/>
        </w:rPr>
        <w:t>- отсутствие документов, указанных в пунктах 41, 43 и 45 настоящего административного регламента;</w:t>
      </w:r>
    </w:p>
    <w:p w:rsidR="00ED45F5" w:rsidRPr="008D31A9" w:rsidRDefault="00ED45F5" w:rsidP="00ED45F5">
      <w:pPr>
        <w:pStyle w:val="af8"/>
        <w:jc w:val="both"/>
        <w:rPr>
          <w:sz w:val="20"/>
          <w:szCs w:val="20"/>
        </w:rPr>
      </w:pPr>
      <w:r w:rsidRPr="008D31A9">
        <w:rPr>
          <w:sz w:val="20"/>
          <w:szCs w:val="20"/>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ED45F5" w:rsidRPr="008D31A9" w:rsidRDefault="00ED45F5" w:rsidP="00ED45F5">
      <w:pPr>
        <w:pStyle w:val="af8"/>
        <w:jc w:val="both"/>
        <w:rPr>
          <w:sz w:val="20"/>
          <w:szCs w:val="20"/>
        </w:rPr>
      </w:pPr>
      <w:r w:rsidRPr="008D31A9">
        <w:rPr>
          <w:sz w:val="20"/>
          <w:szCs w:val="20"/>
        </w:rPr>
        <w:lastRenderedPageBreak/>
        <w:t xml:space="preserve">             51.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ED45F5" w:rsidRPr="008D31A9" w:rsidRDefault="00ED45F5" w:rsidP="00ED45F5">
      <w:pPr>
        <w:pStyle w:val="af8"/>
        <w:jc w:val="both"/>
        <w:rPr>
          <w:sz w:val="20"/>
          <w:szCs w:val="20"/>
        </w:rPr>
      </w:pPr>
      <w:r w:rsidRPr="008D31A9">
        <w:rPr>
          <w:sz w:val="20"/>
          <w:szCs w:val="20"/>
        </w:rPr>
        <w:t xml:space="preserve">        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ED45F5" w:rsidRPr="008D31A9" w:rsidRDefault="00ED45F5" w:rsidP="00ED45F5">
      <w:pPr>
        <w:pStyle w:val="af8"/>
        <w:jc w:val="both"/>
        <w:rPr>
          <w:sz w:val="20"/>
          <w:szCs w:val="20"/>
        </w:rPr>
      </w:pPr>
      <w:r w:rsidRPr="008D31A9">
        <w:rPr>
          <w:sz w:val="20"/>
          <w:szCs w:val="20"/>
        </w:rPr>
        <w:t xml:space="preserve">        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ED45F5" w:rsidRPr="008D31A9" w:rsidRDefault="00ED45F5" w:rsidP="00ED45F5">
      <w:pPr>
        <w:pStyle w:val="af8"/>
        <w:jc w:val="both"/>
        <w:rPr>
          <w:sz w:val="20"/>
          <w:szCs w:val="20"/>
        </w:rPr>
      </w:pPr>
      <w:r w:rsidRPr="008D31A9">
        <w:rPr>
          <w:sz w:val="20"/>
          <w:szCs w:val="20"/>
        </w:rPr>
        <w:t xml:space="preserve">            52.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ED45F5" w:rsidRPr="008D31A9" w:rsidRDefault="00ED45F5" w:rsidP="00ED45F5">
      <w:pPr>
        <w:pStyle w:val="af8"/>
        <w:jc w:val="center"/>
        <w:rPr>
          <w:b/>
          <w:sz w:val="16"/>
          <w:szCs w:val="16"/>
        </w:rPr>
      </w:pPr>
      <w:r w:rsidRPr="00EE3AEA">
        <w:rPr>
          <w:b/>
          <w:sz w:val="20"/>
          <w:szCs w:val="20"/>
        </w:rPr>
        <w:t xml:space="preserve">Глава 12. </w:t>
      </w:r>
      <w:r w:rsidRPr="008D31A9">
        <w:rPr>
          <w:b/>
          <w:sz w:val="16"/>
          <w:szCs w:val="16"/>
        </w:rPr>
        <w:t>ПЕРЕЧЕНЬ ОСНОВАНИЙ ДЛЯ ПРИОСТАНОВЛЕНИЯ</w:t>
      </w:r>
    </w:p>
    <w:p w:rsidR="00ED45F5" w:rsidRPr="008D31A9" w:rsidRDefault="00ED45F5" w:rsidP="008D31A9">
      <w:pPr>
        <w:pStyle w:val="af8"/>
        <w:jc w:val="center"/>
        <w:rPr>
          <w:b/>
          <w:sz w:val="16"/>
          <w:szCs w:val="16"/>
        </w:rPr>
      </w:pPr>
      <w:r w:rsidRPr="008D31A9">
        <w:rPr>
          <w:b/>
          <w:sz w:val="16"/>
          <w:szCs w:val="16"/>
        </w:rPr>
        <w:t>ИЛИ ОТКАЗА В ПРЕДОСТАВЛЕНИИМУНИЦИПАЛЬНОЙ УСЛУГИ</w:t>
      </w:r>
    </w:p>
    <w:p w:rsidR="00ED45F5" w:rsidRPr="008D31A9" w:rsidRDefault="00ED45F5" w:rsidP="00ED45F5">
      <w:pPr>
        <w:pStyle w:val="af8"/>
        <w:jc w:val="both"/>
        <w:rPr>
          <w:sz w:val="20"/>
          <w:szCs w:val="20"/>
        </w:rPr>
      </w:pPr>
      <w:r>
        <w:t xml:space="preserve">          </w:t>
      </w:r>
      <w:r w:rsidRPr="00433D6A">
        <w:t>53. </w:t>
      </w:r>
      <w:r w:rsidRPr="008D31A9">
        <w:rPr>
          <w:sz w:val="20"/>
          <w:szCs w:val="20"/>
        </w:rPr>
        <w:t>Основания для приостановления предоставления муниципальной услуги предусмотрены пунктом 26 настоящего административного регламента.</w:t>
      </w:r>
    </w:p>
    <w:p w:rsidR="00ED45F5" w:rsidRPr="008D31A9" w:rsidRDefault="00ED45F5" w:rsidP="00ED45F5">
      <w:pPr>
        <w:pStyle w:val="af8"/>
        <w:jc w:val="both"/>
        <w:rPr>
          <w:sz w:val="20"/>
          <w:szCs w:val="20"/>
        </w:rPr>
      </w:pPr>
      <w:r w:rsidRPr="008D31A9">
        <w:rPr>
          <w:sz w:val="20"/>
          <w:szCs w:val="20"/>
        </w:rPr>
        <w:t xml:space="preserve">          54. Основаниями для отказа в предоставлении муниципальной услуги являются:</w:t>
      </w:r>
    </w:p>
    <w:p w:rsidR="00ED45F5" w:rsidRPr="008D31A9" w:rsidRDefault="00ED45F5" w:rsidP="00ED45F5">
      <w:pPr>
        <w:pStyle w:val="af8"/>
        <w:jc w:val="both"/>
        <w:rPr>
          <w:sz w:val="20"/>
          <w:szCs w:val="20"/>
        </w:rPr>
      </w:pPr>
      <w:r w:rsidRPr="008D31A9">
        <w:rPr>
          <w:sz w:val="20"/>
          <w:szCs w:val="20"/>
        </w:rPr>
        <w:t>а) отсутствие оснований для назначения и выплаты пенсии за выслугу лет, предусмотренных </w:t>
      </w:r>
      <w:hyperlink r:id="rId41" w:history="1">
        <w:r w:rsidRPr="008D31A9">
          <w:rPr>
            <w:sz w:val="20"/>
            <w:szCs w:val="20"/>
          </w:rPr>
          <w:t>частями 1</w:t>
        </w:r>
      </w:hyperlink>
      <w:r w:rsidRPr="008D31A9">
        <w:rPr>
          <w:sz w:val="20"/>
          <w:szCs w:val="20"/>
        </w:rPr>
        <w:t>, </w:t>
      </w:r>
      <w:hyperlink r:id="rId42" w:history="1">
        <w:r w:rsidRPr="008D31A9">
          <w:rPr>
            <w:sz w:val="20"/>
            <w:szCs w:val="20"/>
          </w:rPr>
          <w:t>2 статьи 11</w:t>
        </w:r>
      </w:hyperlink>
      <w:r w:rsidRPr="008D31A9">
        <w:rPr>
          <w:sz w:val="20"/>
          <w:szCs w:val="20"/>
        </w:rPr>
        <w:t> Закона Иркутской области от 15 октября 2007 года № 88-оз «Об отдельных вопросах муниципальной службы в Иркутской области»;</w:t>
      </w:r>
    </w:p>
    <w:p w:rsidR="00ED45F5" w:rsidRPr="008D31A9" w:rsidRDefault="00ED45F5" w:rsidP="00ED45F5">
      <w:pPr>
        <w:pStyle w:val="af8"/>
        <w:jc w:val="both"/>
        <w:rPr>
          <w:sz w:val="20"/>
          <w:szCs w:val="20"/>
        </w:rPr>
      </w:pPr>
      <w:r w:rsidRPr="008D31A9">
        <w:rPr>
          <w:sz w:val="20"/>
          <w:szCs w:val="20"/>
        </w:rPr>
        <w:t>б) отсутствие оснований для перерасчета, индексации пенсии за выслугу лет, указанных в пунктах 23-25 настоящего административного регламента;</w:t>
      </w:r>
    </w:p>
    <w:p w:rsidR="00ED45F5" w:rsidRPr="008D31A9" w:rsidRDefault="00ED45F5" w:rsidP="00ED45F5">
      <w:pPr>
        <w:pStyle w:val="af8"/>
        <w:jc w:val="both"/>
        <w:rPr>
          <w:sz w:val="20"/>
          <w:szCs w:val="20"/>
        </w:rPr>
      </w:pPr>
      <w:r w:rsidRPr="008D31A9">
        <w:rPr>
          <w:sz w:val="20"/>
          <w:szCs w:val="20"/>
        </w:rPr>
        <w:t>в) отсутствие оснований для  приостановления и прекращения выплаты пенсии за выслугу лет, указанных в пунктах 26 и 27 настоящего административного регламента.</w:t>
      </w:r>
    </w:p>
    <w:p w:rsidR="00ED45F5" w:rsidRPr="008D31A9" w:rsidRDefault="00ED45F5" w:rsidP="00ED45F5">
      <w:pPr>
        <w:pStyle w:val="af8"/>
        <w:jc w:val="both"/>
        <w:rPr>
          <w:sz w:val="20"/>
          <w:szCs w:val="20"/>
        </w:rPr>
      </w:pPr>
      <w:r w:rsidRPr="008D31A9">
        <w:rPr>
          <w:sz w:val="20"/>
          <w:szCs w:val="20"/>
        </w:rPr>
        <w:t xml:space="preserve">          55.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ED45F5" w:rsidRPr="00D2664D" w:rsidRDefault="00ED45F5" w:rsidP="00D2664D">
      <w:pPr>
        <w:pStyle w:val="af8"/>
        <w:jc w:val="center"/>
        <w:rPr>
          <w:b/>
          <w:sz w:val="20"/>
          <w:szCs w:val="20"/>
        </w:rPr>
      </w:pPr>
      <w:r w:rsidRPr="00EE3AEA">
        <w:rPr>
          <w:b/>
          <w:sz w:val="20"/>
          <w:szCs w:val="20"/>
        </w:rPr>
        <w:t xml:space="preserve">Глава 13. </w:t>
      </w:r>
      <w:r w:rsidRPr="008D31A9">
        <w:rPr>
          <w:b/>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D45F5" w:rsidRPr="008D31A9" w:rsidRDefault="00ED45F5" w:rsidP="008D31A9">
      <w:pPr>
        <w:pStyle w:val="af8"/>
        <w:jc w:val="both"/>
        <w:rPr>
          <w:sz w:val="20"/>
          <w:szCs w:val="20"/>
        </w:rPr>
      </w:pPr>
      <w:r w:rsidRPr="008D31A9">
        <w:rPr>
          <w:sz w:val="20"/>
          <w:szCs w:val="20"/>
        </w:rPr>
        <w:t xml:space="preserve">         56. </w:t>
      </w:r>
      <w:r w:rsidRPr="008D31A9">
        <w:rPr>
          <w:i/>
          <w:iCs/>
          <w:sz w:val="20"/>
          <w:szCs w:val="20"/>
        </w:rPr>
        <w:t> </w:t>
      </w:r>
      <w:r w:rsidRPr="008D31A9">
        <w:rPr>
          <w:sz w:val="20"/>
          <w:szCs w:val="20"/>
        </w:rPr>
        <w:t xml:space="preserve">Решение Думы № 39 от 25.12.2011 года «Об утверждении Перечня (реестра) муниципальных услуг предоставляемых администрацией Филипповского  муниципального образования» </w:t>
      </w:r>
    </w:p>
    <w:p w:rsidR="00ED45F5" w:rsidRPr="008D31A9" w:rsidRDefault="00ED45F5" w:rsidP="008D31A9">
      <w:pPr>
        <w:pStyle w:val="af8"/>
        <w:jc w:val="center"/>
        <w:rPr>
          <w:b/>
          <w:sz w:val="16"/>
          <w:szCs w:val="16"/>
        </w:rPr>
      </w:pPr>
      <w:r w:rsidRPr="00EE3AEA">
        <w:rPr>
          <w:b/>
          <w:sz w:val="20"/>
          <w:szCs w:val="20"/>
        </w:rPr>
        <w:t xml:space="preserve">Глава 14. </w:t>
      </w:r>
      <w:r w:rsidRPr="008D31A9">
        <w:rPr>
          <w:b/>
          <w:sz w:val="16"/>
          <w:szCs w:val="16"/>
        </w:rPr>
        <w:t>ПОРЯДОК, РАЗМЕР И ОСНОВАНИЯ ВЗИМАНИЯГОСУДАРСТВЕННОЙ ПОШЛИНЫ ИЛИ ИНОЙ ПЛАТЫ, ВЗИМАЕМОЙЗА ПРЕДОСТАВЛЕНИЕ МУНИЦИПАЛЬНОЙУСЛУГИ, В ТОМ ЧИСЛЕ В ЭЛЕКТРОННОЙ ФОРМЕ</w:t>
      </w:r>
    </w:p>
    <w:p w:rsidR="00ED45F5" w:rsidRPr="008D31A9" w:rsidRDefault="00ED45F5" w:rsidP="00ED45F5">
      <w:pPr>
        <w:pStyle w:val="af8"/>
        <w:jc w:val="both"/>
        <w:rPr>
          <w:sz w:val="20"/>
          <w:szCs w:val="20"/>
        </w:rPr>
      </w:pPr>
      <w:r>
        <w:t xml:space="preserve">          </w:t>
      </w:r>
      <w:r w:rsidRPr="008D31A9">
        <w:rPr>
          <w:sz w:val="20"/>
          <w:szCs w:val="20"/>
        </w:rPr>
        <w:t>57.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D45F5" w:rsidRPr="008D31A9" w:rsidRDefault="00ED45F5" w:rsidP="00ED45F5">
      <w:pPr>
        <w:pStyle w:val="af8"/>
        <w:jc w:val="both"/>
        <w:rPr>
          <w:sz w:val="20"/>
          <w:szCs w:val="20"/>
        </w:rPr>
      </w:pPr>
      <w:r w:rsidRPr="008D31A9">
        <w:rPr>
          <w:sz w:val="20"/>
          <w:szCs w:val="20"/>
        </w:rPr>
        <w:t xml:space="preserve">          58.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D45F5" w:rsidRPr="008D31A9" w:rsidRDefault="00ED45F5" w:rsidP="008D31A9">
      <w:pPr>
        <w:pStyle w:val="af8"/>
        <w:jc w:val="center"/>
        <w:rPr>
          <w:b/>
          <w:sz w:val="16"/>
          <w:szCs w:val="16"/>
        </w:rPr>
      </w:pPr>
      <w:r w:rsidRPr="008D31A9">
        <w:rPr>
          <w:b/>
          <w:sz w:val="20"/>
          <w:szCs w:val="20"/>
        </w:rPr>
        <w:t>Глава 15. ПОРЯДОК, РАЗМЕР И ОСНОВАНИЯ ВЗИМАНИЯ ПЛАТЫ ЗАПРЕДОСТАВЛЕНИЕ УСЛУГ</w:t>
      </w:r>
      <w:r w:rsidRPr="008D31A9">
        <w:rPr>
          <w:b/>
          <w:sz w:val="16"/>
          <w:szCs w:val="16"/>
        </w:rPr>
        <w:t>, КОТОРЫЕ ЯВЛЯЮТСЯ НЕОБХОДИМЫМИ ИОБЯЗАТЕЛЬНЫМИ ДЛЯ ПРЕДОСТАВЛЕНИЯ МУНИЦИПАЛЬНОЙ УСЛУГИ,ВКЛЮЧАЯ ИНФОРМАЦИЮ О МЕТОДИКЕ РАСЧЕТА РАЗМЕРА ТАКОЙ ПЛАТЫ</w:t>
      </w:r>
    </w:p>
    <w:p w:rsidR="00ED45F5" w:rsidRPr="008D31A9" w:rsidRDefault="00ED45F5" w:rsidP="00ED45F5">
      <w:pPr>
        <w:pStyle w:val="af8"/>
        <w:jc w:val="both"/>
        <w:rPr>
          <w:sz w:val="20"/>
          <w:szCs w:val="20"/>
        </w:rPr>
      </w:pPr>
      <w:r w:rsidRPr="008D31A9">
        <w:rPr>
          <w:sz w:val="20"/>
          <w:szCs w:val="20"/>
        </w:rPr>
        <w:t xml:space="preserve">          59.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ED45F5" w:rsidRPr="008D31A9" w:rsidRDefault="00ED45F5" w:rsidP="00ED45F5">
      <w:pPr>
        <w:pStyle w:val="af8"/>
        <w:jc w:val="both"/>
        <w:rPr>
          <w:sz w:val="20"/>
          <w:szCs w:val="20"/>
        </w:rPr>
      </w:pPr>
      <w:r w:rsidRPr="008D31A9">
        <w:rPr>
          <w:sz w:val="20"/>
          <w:szCs w:val="20"/>
        </w:rPr>
        <w:t xml:space="preserve">          60.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ED45F5" w:rsidRPr="008D31A9" w:rsidRDefault="00ED45F5" w:rsidP="008D31A9">
      <w:pPr>
        <w:pStyle w:val="af8"/>
        <w:jc w:val="center"/>
        <w:rPr>
          <w:b/>
          <w:sz w:val="16"/>
          <w:szCs w:val="16"/>
        </w:rPr>
      </w:pPr>
      <w:r w:rsidRPr="00EE3AEA">
        <w:rPr>
          <w:b/>
          <w:sz w:val="20"/>
          <w:szCs w:val="20"/>
        </w:rPr>
        <w:t xml:space="preserve">Глава 16. </w:t>
      </w:r>
      <w:r w:rsidRPr="008D31A9">
        <w:rPr>
          <w:b/>
          <w:sz w:val="16"/>
          <w:szCs w:val="16"/>
        </w:rPr>
        <w:t>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ED45F5" w:rsidRPr="008D31A9" w:rsidRDefault="00ED45F5" w:rsidP="00ED45F5">
      <w:pPr>
        <w:pStyle w:val="af8"/>
        <w:jc w:val="both"/>
        <w:rPr>
          <w:sz w:val="20"/>
          <w:szCs w:val="20"/>
        </w:rPr>
      </w:pPr>
      <w:r w:rsidRPr="008D31A9">
        <w:rPr>
          <w:sz w:val="20"/>
          <w:szCs w:val="20"/>
        </w:rPr>
        <w:t xml:space="preserve">         61. Максимальное время ожидания в очереди при подаче заявления и документов не превышает 15 минут.</w:t>
      </w:r>
    </w:p>
    <w:p w:rsidR="00ED45F5" w:rsidRPr="008D31A9" w:rsidRDefault="00ED45F5" w:rsidP="00ED45F5">
      <w:pPr>
        <w:pStyle w:val="af8"/>
        <w:jc w:val="both"/>
        <w:rPr>
          <w:sz w:val="20"/>
          <w:szCs w:val="20"/>
        </w:rPr>
      </w:pPr>
      <w:r w:rsidRPr="008D31A9">
        <w:rPr>
          <w:sz w:val="20"/>
          <w:szCs w:val="20"/>
        </w:rPr>
        <w:t xml:space="preserve">         62. При высокой нагрузке и превышении установленного пунктами 61 и 63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15 минут.</w:t>
      </w:r>
    </w:p>
    <w:p w:rsidR="00ED45F5" w:rsidRPr="008D31A9" w:rsidRDefault="00ED45F5" w:rsidP="00ED45F5">
      <w:pPr>
        <w:pStyle w:val="af8"/>
        <w:jc w:val="both"/>
        <w:rPr>
          <w:sz w:val="20"/>
          <w:szCs w:val="20"/>
        </w:rPr>
      </w:pPr>
      <w:r w:rsidRPr="008D31A9">
        <w:rPr>
          <w:sz w:val="20"/>
          <w:szCs w:val="20"/>
        </w:rPr>
        <w:t xml:space="preserve">         63. Максимальное время ожидания в очереди при получении результата муниципальной услуги не превышает 15 минут.</w:t>
      </w:r>
    </w:p>
    <w:p w:rsidR="00ED45F5" w:rsidRPr="008D31A9" w:rsidRDefault="00ED45F5" w:rsidP="00ED45F5">
      <w:pPr>
        <w:pStyle w:val="af8"/>
        <w:jc w:val="center"/>
        <w:rPr>
          <w:b/>
          <w:sz w:val="16"/>
          <w:szCs w:val="16"/>
        </w:rPr>
      </w:pPr>
      <w:r w:rsidRPr="00EE3AEA">
        <w:rPr>
          <w:b/>
          <w:sz w:val="20"/>
          <w:szCs w:val="20"/>
        </w:rPr>
        <w:t>Глава 17</w:t>
      </w:r>
      <w:r w:rsidRPr="008D31A9">
        <w:rPr>
          <w:b/>
          <w:sz w:val="16"/>
          <w:szCs w:val="16"/>
        </w:rPr>
        <w:t>. СРОК И ПОРЯДОК РЕГИСТРАЦИИ ЗАЯВЛЕНИЯ</w:t>
      </w:r>
    </w:p>
    <w:p w:rsidR="00ED45F5" w:rsidRPr="008D31A9" w:rsidRDefault="00ED45F5" w:rsidP="008D31A9">
      <w:pPr>
        <w:pStyle w:val="af8"/>
        <w:jc w:val="center"/>
        <w:rPr>
          <w:b/>
          <w:sz w:val="16"/>
          <w:szCs w:val="16"/>
        </w:rPr>
      </w:pPr>
      <w:r w:rsidRPr="008D31A9">
        <w:rPr>
          <w:b/>
          <w:sz w:val="16"/>
          <w:szCs w:val="16"/>
        </w:rPr>
        <w:t>ЗАЯВИТЕЛЯ О ПРЕДОСТАВЛЕНИИМУНИЦИПАЛЬНОЙ УСЛУГИ, В ТОМ ЧИСЛЕ В ЭЛЕКТРОННОЙ ФОРМЕ</w:t>
      </w:r>
    </w:p>
    <w:p w:rsidR="00ED45F5" w:rsidRPr="008D31A9" w:rsidRDefault="00ED45F5" w:rsidP="00ED45F5">
      <w:pPr>
        <w:pStyle w:val="af8"/>
        <w:jc w:val="both"/>
        <w:rPr>
          <w:sz w:val="20"/>
          <w:szCs w:val="20"/>
        </w:rPr>
      </w:pPr>
      <w:r w:rsidRPr="008D31A9">
        <w:rPr>
          <w:sz w:val="20"/>
          <w:szCs w:val="20"/>
        </w:rPr>
        <w:t xml:space="preserve">        64.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ED45F5" w:rsidRPr="008D31A9" w:rsidRDefault="00ED45F5" w:rsidP="00ED45F5">
      <w:pPr>
        <w:pStyle w:val="af8"/>
        <w:jc w:val="both"/>
        <w:rPr>
          <w:sz w:val="20"/>
          <w:szCs w:val="20"/>
        </w:rPr>
      </w:pPr>
      <w:r w:rsidRPr="008D31A9">
        <w:rPr>
          <w:sz w:val="20"/>
          <w:szCs w:val="20"/>
        </w:rPr>
        <w:t xml:space="preserve">        65. Максимальное время регистрации заявления о предоставлении муниципальной услуги составляет 10 минут.</w:t>
      </w:r>
    </w:p>
    <w:p w:rsidR="00ED45F5" w:rsidRPr="008D31A9" w:rsidRDefault="00ED45F5" w:rsidP="00ED45F5">
      <w:pPr>
        <w:pStyle w:val="af8"/>
        <w:jc w:val="center"/>
        <w:rPr>
          <w:b/>
          <w:sz w:val="16"/>
          <w:szCs w:val="16"/>
        </w:rPr>
      </w:pPr>
      <w:r w:rsidRPr="00EE3AEA">
        <w:rPr>
          <w:b/>
          <w:sz w:val="20"/>
          <w:szCs w:val="20"/>
        </w:rPr>
        <w:lastRenderedPageBreak/>
        <w:t xml:space="preserve">Глава 18. </w:t>
      </w:r>
      <w:r w:rsidRPr="008D31A9">
        <w:rPr>
          <w:b/>
          <w:sz w:val="16"/>
          <w:szCs w:val="16"/>
        </w:rPr>
        <w:t>ТРЕБОВАНИЯ К ПОМЕЩЕНИЯМ,</w:t>
      </w:r>
    </w:p>
    <w:p w:rsidR="00ED45F5" w:rsidRPr="008D31A9" w:rsidRDefault="00ED45F5" w:rsidP="008D31A9">
      <w:pPr>
        <w:pStyle w:val="af8"/>
        <w:jc w:val="center"/>
        <w:rPr>
          <w:b/>
          <w:sz w:val="16"/>
          <w:szCs w:val="16"/>
        </w:rPr>
      </w:pPr>
      <w:r w:rsidRPr="008D31A9">
        <w:rPr>
          <w:b/>
          <w:sz w:val="16"/>
          <w:szCs w:val="16"/>
        </w:rPr>
        <w:t>В КОТОРЫХ ПРЕДОСТАВЛЯЕТСЯ МУНИЦИПАЛЬНАЯ УСЛУГА</w:t>
      </w:r>
    </w:p>
    <w:p w:rsidR="00ED45F5" w:rsidRPr="008D31A9" w:rsidRDefault="00ED45F5" w:rsidP="00ED45F5">
      <w:pPr>
        <w:pStyle w:val="af8"/>
        <w:jc w:val="both"/>
        <w:rPr>
          <w:sz w:val="20"/>
          <w:szCs w:val="20"/>
        </w:rPr>
      </w:pPr>
      <w:r w:rsidRPr="008D31A9">
        <w:rPr>
          <w:sz w:val="20"/>
          <w:szCs w:val="20"/>
        </w:rPr>
        <w:t xml:space="preserve">        66.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D45F5" w:rsidRPr="008D31A9" w:rsidRDefault="00ED45F5" w:rsidP="00ED45F5">
      <w:pPr>
        <w:pStyle w:val="af8"/>
        <w:jc w:val="both"/>
        <w:rPr>
          <w:sz w:val="20"/>
          <w:szCs w:val="20"/>
        </w:rPr>
      </w:pPr>
      <w:r w:rsidRPr="008D31A9">
        <w:rPr>
          <w:sz w:val="20"/>
          <w:szCs w:val="20"/>
        </w:rPr>
        <w:t xml:space="preserve">        67.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ED45F5" w:rsidRPr="008D31A9" w:rsidRDefault="00ED45F5" w:rsidP="00ED45F5">
      <w:pPr>
        <w:pStyle w:val="af8"/>
        <w:jc w:val="both"/>
        <w:rPr>
          <w:sz w:val="20"/>
          <w:szCs w:val="20"/>
        </w:rPr>
      </w:pPr>
      <w:r w:rsidRPr="008D31A9">
        <w:rPr>
          <w:sz w:val="20"/>
          <w:szCs w:val="20"/>
        </w:rPr>
        <w:t xml:space="preserve">        68. Прием заявлений и документов, необходимых для предоставления муниципальной услуги, осуществляется в кабинетах уполномоченного органа.</w:t>
      </w:r>
    </w:p>
    <w:p w:rsidR="00ED45F5" w:rsidRPr="008D31A9" w:rsidRDefault="00ED45F5" w:rsidP="00ED45F5">
      <w:pPr>
        <w:pStyle w:val="af8"/>
        <w:jc w:val="both"/>
        <w:rPr>
          <w:sz w:val="20"/>
          <w:szCs w:val="20"/>
        </w:rPr>
      </w:pPr>
      <w:r w:rsidRPr="008D31A9">
        <w:rPr>
          <w:sz w:val="20"/>
          <w:szCs w:val="20"/>
        </w:rPr>
        <w:t xml:space="preserve">        69.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D45F5" w:rsidRPr="008D31A9" w:rsidRDefault="00ED45F5" w:rsidP="00ED45F5">
      <w:pPr>
        <w:pStyle w:val="af8"/>
        <w:jc w:val="both"/>
        <w:rPr>
          <w:sz w:val="20"/>
          <w:szCs w:val="20"/>
        </w:rPr>
      </w:pPr>
      <w:r w:rsidRPr="008D31A9">
        <w:rPr>
          <w:sz w:val="20"/>
          <w:szCs w:val="20"/>
        </w:rPr>
        <w:t xml:space="preserve">        70.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D45F5" w:rsidRPr="008D31A9" w:rsidRDefault="00ED45F5" w:rsidP="00ED45F5">
      <w:pPr>
        <w:pStyle w:val="af8"/>
        <w:jc w:val="both"/>
        <w:rPr>
          <w:sz w:val="20"/>
          <w:szCs w:val="20"/>
        </w:rPr>
      </w:pPr>
      <w:r w:rsidRPr="008D31A9">
        <w:rPr>
          <w:sz w:val="20"/>
          <w:szCs w:val="20"/>
        </w:rPr>
        <w:t xml:space="preserve">        71.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D45F5" w:rsidRPr="008D31A9" w:rsidRDefault="00ED45F5" w:rsidP="00ED45F5">
      <w:pPr>
        <w:pStyle w:val="af8"/>
        <w:jc w:val="both"/>
        <w:rPr>
          <w:sz w:val="20"/>
          <w:szCs w:val="20"/>
        </w:rPr>
      </w:pPr>
      <w:r w:rsidRPr="008D31A9">
        <w:rPr>
          <w:sz w:val="20"/>
          <w:szCs w:val="20"/>
        </w:rPr>
        <w:t xml:space="preserve">        72.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D45F5" w:rsidRPr="008D31A9" w:rsidRDefault="00ED45F5" w:rsidP="00ED45F5">
      <w:pPr>
        <w:pStyle w:val="af8"/>
        <w:jc w:val="both"/>
        <w:rPr>
          <w:sz w:val="20"/>
          <w:szCs w:val="20"/>
        </w:rPr>
      </w:pPr>
      <w:r w:rsidRPr="008D31A9">
        <w:rPr>
          <w:sz w:val="20"/>
          <w:szCs w:val="20"/>
        </w:rPr>
        <w:t xml:space="preserve">        73.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D45F5" w:rsidRPr="008D31A9" w:rsidRDefault="00ED45F5" w:rsidP="008D31A9">
      <w:pPr>
        <w:pStyle w:val="af8"/>
        <w:jc w:val="center"/>
        <w:rPr>
          <w:b/>
          <w:sz w:val="16"/>
          <w:szCs w:val="16"/>
        </w:rPr>
      </w:pPr>
      <w:r w:rsidRPr="00EE3AEA">
        <w:rPr>
          <w:b/>
          <w:sz w:val="20"/>
          <w:szCs w:val="20"/>
        </w:rPr>
        <w:t xml:space="preserve">Глава 19. </w:t>
      </w:r>
      <w:r w:rsidRPr="008D31A9">
        <w:rPr>
          <w:b/>
          <w:sz w:val="16"/>
          <w:szCs w:val="16"/>
        </w:rPr>
        <w:t>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D45F5" w:rsidRPr="008D31A9" w:rsidRDefault="00ED45F5" w:rsidP="00ED45F5">
      <w:pPr>
        <w:pStyle w:val="af8"/>
        <w:jc w:val="both"/>
        <w:rPr>
          <w:sz w:val="20"/>
          <w:szCs w:val="20"/>
        </w:rPr>
      </w:pPr>
      <w:r>
        <w:t xml:space="preserve">       </w:t>
      </w:r>
      <w:r w:rsidRPr="00433D6A">
        <w:t xml:space="preserve">74. Основными показателями доступности и качества муниципальной услуги </w:t>
      </w:r>
      <w:r w:rsidRPr="008D31A9">
        <w:rPr>
          <w:sz w:val="20"/>
          <w:szCs w:val="20"/>
        </w:rPr>
        <w:t>являются:</w:t>
      </w:r>
    </w:p>
    <w:p w:rsidR="00ED45F5" w:rsidRPr="008D31A9" w:rsidRDefault="00ED45F5" w:rsidP="00ED45F5">
      <w:pPr>
        <w:pStyle w:val="af8"/>
        <w:jc w:val="both"/>
        <w:rPr>
          <w:sz w:val="20"/>
          <w:szCs w:val="20"/>
        </w:rPr>
      </w:pPr>
      <w:r w:rsidRPr="008D31A9">
        <w:rPr>
          <w:sz w:val="20"/>
          <w:szCs w:val="20"/>
        </w:rPr>
        <w:t>соблюдение требований к местам предоставления муниципальной услуги, их транспортной доступности;</w:t>
      </w:r>
    </w:p>
    <w:p w:rsidR="00ED45F5" w:rsidRPr="008D31A9" w:rsidRDefault="00ED45F5" w:rsidP="00ED45F5">
      <w:pPr>
        <w:pStyle w:val="af8"/>
        <w:jc w:val="both"/>
        <w:rPr>
          <w:sz w:val="20"/>
          <w:szCs w:val="20"/>
        </w:rPr>
      </w:pPr>
      <w:r w:rsidRPr="008D31A9">
        <w:rPr>
          <w:sz w:val="20"/>
          <w:szCs w:val="20"/>
        </w:rPr>
        <w:t>среднее время ожидания в очереди при подаче документов;</w:t>
      </w:r>
    </w:p>
    <w:p w:rsidR="00ED45F5" w:rsidRPr="008D31A9" w:rsidRDefault="00ED45F5" w:rsidP="00ED45F5">
      <w:pPr>
        <w:pStyle w:val="af8"/>
        <w:jc w:val="both"/>
        <w:rPr>
          <w:sz w:val="20"/>
          <w:szCs w:val="20"/>
        </w:rPr>
      </w:pPr>
      <w:r w:rsidRPr="008D31A9">
        <w:rPr>
          <w:sz w:val="20"/>
          <w:szCs w:val="20"/>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D45F5" w:rsidRPr="008D31A9" w:rsidRDefault="00ED45F5" w:rsidP="00ED45F5">
      <w:pPr>
        <w:pStyle w:val="af8"/>
        <w:jc w:val="both"/>
        <w:rPr>
          <w:sz w:val="20"/>
          <w:szCs w:val="20"/>
        </w:rPr>
      </w:pPr>
      <w:r w:rsidRPr="008D31A9">
        <w:rPr>
          <w:sz w:val="20"/>
          <w:szCs w:val="20"/>
        </w:rPr>
        <w:t>количество взаимодействий заявителя с должностными лицами уполномоченного органа.</w:t>
      </w:r>
    </w:p>
    <w:p w:rsidR="00ED45F5" w:rsidRPr="008D31A9" w:rsidRDefault="00ED45F5" w:rsidP="00ED45F5">
      <w:pPr>
        <w:pStyle w:val="af8"/>
        <w:jc w:val="both"/>
        <w:rPr>
          <w:sz w:val="20"/>
          <w:szCs w:val="20"/>
        </w:rPr>
      </w:pPr>
      <w:r w:rsidRPr="008D31A9">
        <w:rPr>
          <w:sz w:val="20"/>
          <w:szCs w:val="20"/>
        </w:rPr>
        <w:t xml:space="preserve">      75.  Основными требованиями к качеству рассмотрения обращений заявителей являются:</w:t>
      </w:r>
    </w:p>
    <w:p w:rsidR="00ED45F5" w:rsidRPr="008D31A9" w:rsidRDefault="00ED45F5" w:rsidP="00ED45F5">
      <w:pPr>
        <w:pStyle w:val="af8"/>
        <w:jc w:val="both"/>
        <w:rPr>
          <w:sz w:val="20"/>
          <w:szCs w:val="20"/>
        </w:rPr>
      </w:pPr>
      <w:r w:rsidRPr="008D31A9">
        <w:rPr>
          <w:sz w:val="20"/>
          <w:szCs w:val="20"/>
        </w:rPr>
        <w:t>достоверность предоставляемой заявителям информации о ходе рассмотрения обращения;</w:t>
      </w:r>
    </w:p>
    <w:p w:rsidR="00ED45F5" w:rsidRPr="008D31A9" w:rsidRDefault="00ED45F5" w:rsidP="00ED45F5">
      <w:pPr>
        <w:pStyle w:val="af8"/>
        <w:jc w:val="both"/>
        <w:rPr>
          <w:sz w:val="20"/>
          <w:szCs w:val="20"/>
        </w:rPr>
      </w:pPr>
      <w:r w:rsidRPr="008D31A9">
        <w:rPr>
          <w:sz w:val="20"/>
          <w:szCs w:val="20"/>
        </w:rPr>
        <w:t>полнота информирования заявителей о ходе рассмотрения обращения;</w:t>
      </w:r>
    </w:p>
    <w:p w:rsidR="00ED45F5" w:rsidRPr="008D31A9" w:rsidRDefault="00ED45F5" w:rsidP="00ED45F5">
      <w:pPr>
        <w:pStyle w:val="af8"/>
        <w:jc w:val="both"/>
        <w:rPr>
          <w:sz w:val="20"/>
          <w:szCs w:val="20"/>
        </w:rPr>
      </w:pPr>
      <w:r w:rsidRPr="008D31A9">
        <w:rPr>
          <w:sz w:val="20"/>
          <w:szCs w:val="20"/>
        </w:rPr>
        <w:t>наглядность форм предоставляемой информации об административных процедурах;</w:t>
      </w:r>
    </w:p>
    <w:p w:rsidR="00ED45F5" w:rsidRPr="008D31A9" w:rsidRDefault="00ED45F5" w:rsidP="00ED45F5">
      <w:pPr>
        <w:pStyle w:val="af8"/>
        <w:jc w:val="both"/>
        <w:rPr>
          <w:sz w:val="20"/>
          <w:szCs w:val="20"/>
        </w:rPr>
      </w:pPr>
      <w:r w:rsidRPr="008D31A9">
        <w:rPr>
          <w:sz w:val="20"/>
          <w:szCs w:val="20"/>
        </w:rPr>
        <w:t>удобство и доступность получения заявителями информации о порядке предоставления государственной услуги;</w:t>
      </w:r>
    </w:p>
    <w:p w:rsidR="00ED45F5" w:rsidRPr="008D31A9" w:rsidRDefault="00ED45F5" w:rsidP="00ED45F5">
      <w:pPr>
        <w:pStyle w:val="af8"/>
        <w:jc w:val="both"/>
        <w:rPr>
          <w:sz w:val="20"/>
          <w:szCs w:val="20"/>
        </w:rPr>
      </w:pPr>
      <w:r w:rsidRPr="008D31A9">
        <w:rPr>
          <w:sz w:val="20"/>
          <w:szCs w:val="20"/>
        </w:rPr>
        <w:t>оперативность вынесения решения в отношении рассматриваемого обращения.</w:t>
      </w:r>
    </w:p>
    <w:p w:rsidR="00ED45F5" w:rsidRPr="008D31A9" w:rsidRDefault="00ED45F5" w:rsidP="00ED45F5">
      <w:pPr>
        <w:pStyle w:val="af8"/>
        <w:jc w:val="both"/>
        <w:rPr>
          <w:sz w:val="20"/>
          <w:szCs w:val="20"/>
        </w:rPr>
      </w:pPr>
      <w:r w:rsidRPr="008D31A9">
        <w:rPr>
          <w:sz w:val="20"/>
          <w:szCs w:val="20"/>
        </w:rPr>
        <w:t xml:space="preserve">      76.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D45F5" w:rsidRPr="008D31A9" w:rsidRDefault="00ED45F5" w:rsidP="00ED45F5">
      <w:pPr>
        <w:pStyle w:val="af8"/>
        <w:jc w:val="both"/>
        <w:rPr>
          <w:sz w:val="20"/>
          <w:szCs w:val="20"/>
        </w:rPr>
      </w:pPr>
      <w:r w:rsidRPr="008D31A9">
        <w:rPr>
          <w:sz w:val="20"/>
          <w:szCs w:val="20"/>
        </w:rPr>
        <w:t xml:space="preserve">      77. Взаимодействие заявителя с должностными лицами уполномоченного органа осуществляется при личном обращении заявителя:</w:t>
      </w:r>
    </w:p>
    <w:p w:rsidR="00ED45F5" w:rsidRPr="008D31A9" w:rsidRDefault="00ED45F5" w:rsidP="00ED45F5">
      <w:pPr>
        <w:pStyle w:val="af8"/>
        <w:jc w:val="both"/>
        <w:rPr>
          <w:sz w:val="20"/>
          <w:szCs w:val="20"/>
        </w:rPr>
      </w:pPr>
      <w:r w:rsidRPr="008D31A9">
        <w:rPr>
          <w:sz w:val="20"/>
          <w:szCs w:val="20"/>
        </w:rPr>
        <w:t>для подачи документов, необходимых для предоставления муниципальной услуги;</w:t>
      </w:r>
    </w:p>
    <w:p w:rsidR="00ED45F5" w:rsidRPr="008D31A9" w:rsidRDefault="00ED45F5" w:rsidP="00ED45F5">
      <w:pPr>
        <w:pStyle w:val="af8"/>
        <w:jc w:val="both"/>
        <w:rPr>
          <w:sz w:val="20"/>
          <w:szCs w:val="20"/>
        </w:rPr>
      </w:pPr>
      <w:r w:rsidRPr="008D31A9">
        <w:rPr>
          <w:sz w:val="20"/>
          <w:szCs w:val="20"/>
        </w:rPr>
        <w:t>за получением результата предоставления муниципальной услуги.</w:t>
      </w:r>
    </w:p>
    <w:p w:rsidR="00ED45F5" w:rsidRPr="008D31A9" w:rsidRDefault="00ED45F5" w:rsidP="00ED45F5">
      <w:pPr>
        <w:pStyle w:val="af8"/>
        <w:jc w:val="both"/>
        <w:rPr>
          <w:sz w:val="20"/>
          <w:szCs w:val="20"/>
        </w:rPr>
      </w:pPr>
      <w:r w:rsidRPr="008D31A9">
        <w:rPr>
          <w:sz w:val="20"/>
          <w:szCs w:val="20"/>
        </w:rPr>
        <w:t xml:space="preserve">      78.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ED45F5" w:rsidRPr="008D31A9" w:rsidRDefault="00ED45F5" w:rsidP="00ED45F5">
      <w:pPr>
        <w:pStyle w:val="af8"/>
        <w:jc w:val="both"/>
        <w:rPr>
          <w:sz w:val="20"/>
          <w:szCs w:val="20"/>
        </w:rPr>
      </w:pPr>
      <w:r w:rsidRPr="008D31A9">
        <w:rPr>
          <w:sz w:val="20"/>
          <w:szCs w:val="20"/>
        </w:rPr>
        <w:t xml:space="preserve">      79.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D45F5" w:rsidRPr="008D31A9" w:rsidRDefault="00ED45F5" w:rsidP="00ED45F5">
      <w:pPr>
        <w:pStyle w:val="af8"/>
        <w:jc w:val="both"/>
        <w:rPr>
          <w:sz w:val="20"/>
          <w:szCs w:val="20"/>
        </w:rPr>
      </w:pPr>
      <w:r w:rsidRPr="008D31A9">
        <w:rPr>
          <w:sz w:val="20"/>
          <w:szCs w:val="20"/>
        </w:rPr>
        <w:t xml:space="preserve">       80.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ED45F5" w:rsidRPr="008D31A9" w:rsidRDefault="00ED45F5" w:rsidP="00ED45F5">
      <w:pPr>
        <w:pStyle w:val="af8"/>
        <w:jc w:val="both"/>
        <w:rPr>
          <w:sz w:val="20"/>
          <w:szCs w:val="20"/>
        </w:rPr>
      </w:pPr>
      <w:r w:rsidRPr="008D31A9">
        <w:rPr>
          <w:sz w:val="20"/>
          <w:szCs w:val="20"/>
        </w:rPr>
        <w:t xml:space="preserve">      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ED45F5" w:rsidRPr="008D31A9" w:rsidRDefault="00ED45F5" w:rsidP="008D31A9">
      <w:pPr>
        <w:pStyle w:val="af8"/>
        <w:jc w:val="center"/>
        <w:rPr>
          <w:b/>
          <w:sz w:val="20"/>
          <w:szCs w:val="20"/>
        </w:rPr>
      </w:pPr>
      <w:r w:rsidRPr="00EE3AEA">
        <w:rPr>
          <w:b/>
          <w:sz w:val="20"/>
          <w:szCs w:val="20"/>
        </w:rPr>
        <w:t xml:space="preserve">Глава 20. </w:t>
      </w:r>
      <w:r w:rsidRPr="008D31A9">
        <w:rPr>
          <w:b/>
          <w:sz w:val="16"/>
          <w:szCs w:val="16"/>
        </w:rPr>
        <w:t>ИНЫЕ ТРЕБОВАНИЯ, В ТОМ ЧИСЛЕ УЧИТЫВАЮЩИЕОСОБЕННОСТИ ПРЕДОСТАВЛЕНИЯ МУНИЦИПАЛЬНОЙ УСЛУГИ ВМНОГОФУНКЦИОНАЛЬНЫХ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ED45F5" w:rsidRPr="008D31A9" w:rsidRDefault="00ED45F5" w:rsidP="00ED45F5">
      <w:pPr>
        <w:pStyle w:val="af8"/>
        <w:jc w:val="both"/>
        <w:rPr>
          <w:sz w:val="20"/>
          <w:szCs w:val="20"/>
        </w:rPr>
      </w:pPr>
      <w:r w:rsidRPr="008D31A9">
        <w:rPr>
          <w:sz w:val="20"/>
          <w:szCs w:val="20"/>
        </w:rPr>
        <w:lastRenderedPageBreak/>
        <w:t xml:space="preserve">         81.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ED45F5" w:rsidRPr="008D31A9" w:rsidRDefault="00ED45F5" w:rsidP="00ED45F5">
      <w:pPr>
        <w:pStyle w:val="af8"/>
        <w:jc w:val="both"/>
        <w:rPr>
          <w:sz w:val="20"/>
          <w:szCs w:val="20"/>
        </w:rPr>
      </w:pPr>
      <w:r w:rsidRPr="008D31A9">
        <w:rPr>
          <w:sz w:val="20"/>
          <w:szCs w:val="20"/>
        </w:rPr>
        <w:t>1) прием заявления и документов, необходимых для предоставления муниципальной услуги, подлежащих представлению заявителем;</w:t>
      </w:r>
    </w:p>
    <w:p w:rsidR="00ED45F5" w:rsidRPr="008D31A9" w:rsidRDefault="00ED45F5" w:rsidP="00ED45F5">
      <w:pPr>
        <w:pStyle w:val="af8"/>
        <w:jc w:val="both"/>
        <w:rPr>
          <w:sz w:val="20"/>
          <w:szCs w:val="20"/>
        </w:rPr>
      </w:pPr>
      <w:r w:rsidRPr="008D31A9">
        <w:rPr>
          <w:sz w:val="20"/>
          <w:szCs w:val="20"/>
        </w:rPr>
        <w:t>2) обработка заявления и представленных документов;</w:t>
      </w:r>
    </w:p>
    <w:p w:rsidR="00ED45F5" w:rsidRPr="008D31A9" w:rsidRDefault="00ED45F5" w:rsidP="00ED45F5">
      <w:pPr>
        <w:pStyle w:val="af8"/>
        <w:jc w:val="both"/>
        <w:rPr>
          <w:sz w:val="20"/>
          <w:szCs w:val="20"/>
        </w:rPr>
      </w:pPr>
      <w:r w:rsidRPr="008D31A9">
        <w:rPr>
          <w:sz w:val="20"/>
          <w:szCs w:val="20"/>
        </w:rPr>
        <w:t>3) формирование и направление межведомственных запросов в органы (организации), участвующие в предоставлении муниципальной услуги;</w:t>
      </w:r>
    </w:p>
    <w:p w:rsidR="00ED45F5" w:rsidRPr="008D31A9" w:rsidRDefault="00ED45F5" w:rsidP="00ED45F5">
      <w:pPr>
        <w:pStyle w:val="af8"/>
        <w:jc w:val="both"/>
        <w:rPr>
          <w:sz w:val="20"/>
          <w:szCs w:val="20"/>
        </w:rPr>
      </w:pPr>
      <w:r w:rsidRPr="008D31A9">
        <w:rPr>
          <w:sz w:val="20"/>
          <w:szCs w:val="20"/>
        </w:rPr>
        <w:t>4) выдача результата оказания муниципальной услуги или решения об отказе в предоставлении муниципальной услуги.</w:t>
      </w:r>
    </w:p>
    <w:p w:rsidR="00ED45F5" w:rsidRPr="008D31A9" w:rsidRDefault="00ED45F5" w:rsidP="00ED45F5">
      <w:pPr>
        <w:pStyle w:val="af8"/>
        <w:jc w:val="both"/>
        <w:rPr>
          <w:sz w:val="20"/>
          <w:szCs w:val="20"/>
        </w:rPr>
      </w:pPr>
      <w:r w:rsidRPr="008D31A9">
        <w:rPr>
          <w:sz w:val="20"/>
          <w:szCs w:val="20"/>
        </w:rPr>
        <w:t xml:space="preserve">         82.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ED45F5" w:rsidRPr="008D31A9" w:rsidRDefault="00ED45F5" w:rsidP="00ED45F5">
      <w:pPr>
        <w:pStyle w:val="af8"/>
        <w:jc w:val="both"/>
        <w:rPr>
          <w:sz w:val="20"/>
          <w:szCs w:val="20"/>
        </w:rPr>
      </w:pPr>
      <w:r w:rsidRPr="008D31A9">
        <w:rPr>
          <w:sz w:val="20"/>
          <w:szCs w:val="20"/>
        </w:rPr>
        <w:t>1) получения информации о порядке предоставления муниципальной услуги;</w:t>
      </w:r>
    </w:p>
    <w:p w:rsidR="00ED45F5" w:rsidRPr="008D31A9" w:rsidRDefault="00ED45F5" w:rsidP="00ED45F5">
      <w:pPr>
        <w:pStyle w:val="af8"/>
        <w:jc w:val="both"/>
        <w:rPr>
          <w:sz w:val="20"/>
          <w:szCs w:val="20"/>
        </w:rPr>
      </w:pPr>
      <w:r w:rsidRPr="008D31A9">
        <w:rPr>
          <w:sz w:val="20"/>
          <w:szCs w:val="20"/>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ED45F5" w:rsidRPr="008D31A9" w:rsidRDefault="00ED45F5" w:rsidP="00ED45F5">
      <w:pPr>
        <w:pStyle w:val="af8"/>
        <w:jc w:val="both"/>
        <w:rPr>
          <w:sz w:val="20"/>
          <w:szCs w:val="20"/>
        </w:rPr>
      </w:pPr>
      <w:r w:rsidRPr="008D31A9">
        <w:rPr>
          <w:sz w:val="20"/>
          <w:szCs w:val="20"/>
        </w:rPr>
        <w:t>3)направления запроса и документов, необходимых для предоставления муниципальной услуги;</w:t>
      </w:r>
    </w:p>
    <w:p w:rsidR="00ED45F5" w:rsidRPr="008D31A9" w:rsidRDefault="00ED45F5" w:rsidP="00ED45F5">
      <w:pPr>
        <w:pStyle w:val="af8"/>
        <w:jc w:val="both"/>
        <w:rPr>
          <w:sz w:val="20"/>
          <w:szCs w:val="20"/>
        </w:rPr>
      </w:pPr>
      <w:r w:rsidRPr="008D31A9">
        <w:rPr>
          <w:sz w:val="20"/>
          <w:szCs w:val="20"/>
        </w:rPr>
        <w:t>4) получение информации о ходе предоставления муниципальной услуги.</w:t>
      </w:r>
    </w:p>
    <w:p w:rsidR="00ED45F5" w:rsidRPr="008D31A9" w:rsidRDefault="00ED45F5" w:rsidP="00ED45F5">
      <w:pPr>
        <w:pStyle w:val="af8"/>
        <w:jc w:val="both"/>
        <w:rPr>
          <w:sz w:val="20"/>
          <w:szCs w:val="20"/>
        </w:rPr>
      </w:pPr>
      <w:r w:rsidRPr="008D31A9">
        <w:rPr>
          <w:sz w:val="20"/>
          <w:szCs w:val="20"/>
        </w:rPr>
        <w:t xml:space="preserve">         83.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3" w:history="1">
        <w:r w:rsidRPr="008D31A9">
          <w:rPr>
            <w:sz w:val="20"/>
            <w:szCs w:val="20"/>
            <w:u w:val="single"/>
          </w:rPr>
          <w:t>закона</w:t>
        </w:r>
      </w:hyperlink>
      <w:r w:rsidRPr="008D31A9">
        <w:rPr>
          <w:sz w:val="20"/>
          <w:szCs w:val="20"/>
        </w:rPr>
        <w:t> от 6 апреля 2011 года № 63-ФЗ «Об электронной подписи» и требованиями Федерального </w:t>
      </w:r>
      <w:hyperlink r:id="rId44" w:history="1">
        <w:r w:rsidRPr="008D31A9">
          <w:rPr>
            <w:sz w:val="20"/>
            <w:szCs w:val="20"/>
            <w:u w:val="single"/>
          </w:rPr>
          <w:t>закона</w:t>
        </w:r>
      </w:hyperlink>
      <w:r w:rsidRPr="008D31A9">
        <w:rPr>
          <w:sz w:val="20"/>
          <w:szCs w:val="20"/>
        </w:rPr>
        <w:t> от 27 июля 2010 года № 210-ФЗ «Об организации предоставления государственных и муниципальных услуг».</w:t>
      </w:r>
    </w:p>
    <w:p w:rsidR="00ED45F5" w:rsidRPr="008D31A9" w:rsidRDefault="00ED45F5" w:rsidP="00ED45F5">
      <w:pPr>
        <w:pStyle w:val="af8"/>
        <w:jc w:val="both"/>
        <w:rPr>
          <w:sz w:val="20"/>
          <w:szCs w:val="20"/>
        </w:rPr>
      </w:pPr>
      <w:r w:rsidRPr="008D31A9">
        <w:rPr>
          <w:sz w:val="20"/>
          <w:szCs w:val="20"/>
        </w:rPr>
        <w:t xml:space="preserve">         84.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41, 43, 45 и 48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ED45F5" w:rsidRPr="008D31A9" w:rsidRDefault="00ED45F5" w:rsidP="00ED45F5">
      <w:pPr>
        <w:pStyle w:val="af8"/>
        <w:jc w:val="both"/>
        <w:rPr>
          <w:sz w:val="20"/>
          <w:szCs w:val="20"/>
        </w:rPr>
      </w:pPr>
      <w:r w:rsidRPr="008D31A9">
        <w:rPr>
          <w:sz w:val="20"/>
          <w:szCs w:val="20"/>
        </w:rPr>
        <w:t xml:space="preserve">        85.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D45F5" w:rsidRPr="008D31A9" w:rsidRDefault="00ED45F5" w:rsidP="00ED45F5">
      <w:pPr>
        <w:pStyle w:val="af8"/>
        <w:jc w:val="both"/>
        <w:rPr>
          <w:sz w:val="20"/>
          <w:szCs w:val="20"/>
        </w:rPr>
      </w:pPr>
      <w:r w:rsidRPr="008D31A9">
        <w:rPr>
          <w:sz w:val="20"/>
          <w:szCs w:val="20"/>
        </w:rPr>
        <w:t xml:space="preserve">        86.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41, 43 и 45 административного регламента. Заявитель также вправе представить по собственной инициативе документы, указанные в пункте 48 административного регламента.</w:t>
      </w:r>
    </w:p>
    <w:p w:rsidR="00ED45F5" w:rsidRPr="008D31A9" w:rsidRDefault="00ED45F5" w:rsidP="00ED45F5">
      <w:pPr>
        <w:pStyle w:val="af8"/>
        <w:jc w:val="both"/>
        <w:rPr>
          <w:sz w:val="20"/>
          <w:szCs w:val="20"/>
        </w:rPr>
      </w:pPr>
      <w:r w:rsidRPr="008D31A9">
        <w:rPr>
          <w:sz w:val="20"/>
          <w:szCs w:val="20"/>
        </w:rPr>
        <w:t xml:space="preserve">        87.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ED45F5" w:rsidRPr="008D31A9" w:rsidRDefault="00ED45F5" w:rsidP="00ED45F5">
      <w:pPr>
        <w:pStyle w:val="af8"/>
        <w:jc w:val="center"/>
        <w:rPr>
          <w:b/>
          <w:sz w:val="16"/>
          <w:szCs w:val="16"/>
        </w:rPr>
      </w:pPr>
      <w:r w:rsidRPr="00EE3AEA">
        <w:rPr>
          <w:b/>
          <w:sz w:val="20"/>
          <w:szCs w:val="20"/>
        </w:rPr>
        <w:t xml:space="preserve">Раздел III. </w:t>
      </w:r>
      <w:r w:rsidRPr="008D31A9">
        <w:rPr>
          <w:b/>
          <w:sz w:val="16"/>
          <w:szCs w:val="16"/>
        </w:rPr>
        <w:t>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D45F5" w:rsidRPr="008D31A9" w:rsidRDefault="00ED45F5" w:rsidP="00ED45F5">
      <w:pPr>
        <w:pStyle w:val="af8"/>
        <w:jc w:val="center"/>
        <w:rPr>
          <w:b/>
          <w:sz w:val="16"/>
          <w:szCs w:val="16"/>
        </w:rPr>
      </w:pPr>
    </w:p>
    <w:p w:rsidR="00ED45F5" w:rsidRPr="008D31A9" w:rsidRDefault="00ED45F5" w:rsidP="008D31A9">
      <w:pPr>
        <w:pStyle w:val="af8"/>
        <w:jc w:val="center"/>
        <w:rPr>
          <w:b/>
          <w:sz w:val="16"/>
          <w:szCs w:val="16"/>
        </w:rPr>
      </w:pPr>
      <w:r w:rsidRPr="008D31A9">
        <w:rPr>
          <w:b/>
          <w:sz w:val="16"/>
          <w:szCs w:val="16"/>
        </w:rPr>
        <w:t>Глава 21. СОСТАВ И ПОСЛЕДОВАТЕЛЬНОСТЬАДМИНИСТРАТИВНЫХ ПРОЦЕДУР</w:t>
      </w:r>
    </w:p>
    <w:p w:rsidR="00ED45F5" w:rsidRPr="008D31A9" w:rsidRDefault="00ED45F5" w:rsidP="00ED45F5">
      <w:pPr>
        <w:pStyle w:val="af8"/>
        <w:jc w:val="both"/>
        <w:rPr>
          <w:sz w:val="20"/>
          <w:szCs w:val="20"/>
        </w:rPr>
      </w:pPr>
      <w:r>
        <w:t xml:space="preserve">       </w:t>
      </w:r>
      <w:r w:rsidRPr="008D31A9">
        <w:rPr>
          <w:sz w:val="20"/>
          <w:szCs w:val="20"/>
        </w:rPr>
        <w:t>88. Предоставление муниципальной услуги включает в себя следующие административные процедуры:</w:t>
      </w:r>
    </w:p>
    <w:p w:rsidR="00ED45F5" w:rsidRPr="008D31A9" w:rsidRDefault="00ED45F5" w:rsidP="00ED45F5">
      <w:pPr>
        <w:pStyle w:val="af8"/>
        <w:jc w:val="both"/>
        <w:rPr>
          <w:sz w:val="20"/>
          <w:szCs w:val="20"/>
        </w:rPr>
      </w:pPr>
      <w:r w:rsidRPr="008D31A9">
        <w:rPr>
          <w:sz w:val="20"/>
          <w:szCs w:val="20"/>
        </w:rPr>
        <w:t>а) прием, регистрация заявления и документов;</w:t>
      </w:r>
    </w:p>
    <w:p w:rsidR="00ED45F5" w:rsidRPr="008D31A9" w:rsidRDefault="00ED45F5" w:rsidP="00ED45F5">
      <w:pPr>
        <w:pStyle w:val="af8"/>
        <w:jc w:val="both"/>
        <w:rPr>
          <w:sz w:val="20"/>
          <w:szCs w:val="20"/>
        </w:rPr>
      </w:pPr>
      <w:r w:rsidRPr="008D31A9">
        <w:rPr>
          <w:sz w:val="20"/>
          <w:szCs w:val="20"/>
        </w:rPr>
        <w:t>б) формирование и направление межведомственных запросов в органы (организации), участвующие в предоставлении муниципальной услуги;</w:t>
      </w:r>
    </w:p>
    <w:p w:rsidR="00ED45F5" w:rsidRPr="008D31A9" w:rsidRDefault="00ED45F5" w:rsidP="00ED45F5">
      <w:pPr>
        <w:pStyle w:val="af8"/>
        <w:jc w:val="both"/>
        <w:rPr>
          <w:sz w:val="20"/>
          <w:szCs w:val="20"/>
        </w:rPr>
      </w:pPr>
      <w:r w:rsidRPr="008D31A9">
        <w:rPr>
          <w:sz w:val="20"/>
          <w:szCs w:val="20"/>
        </w:rPr>
        <w:t>в) принятие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w:t>
      </w:r>
    </w:p>
    <w:p w:rsidR="00ED45F5" w:rsidRPr="008D31A9" w:rsidRDefault="00ED45F5" w:rsidP="00ED45F5">
      <w:pPr>
        <w:pStyle w:val="af8"/>
        <w:jc w:val="both"/>
        <w:rPr>
          <w:sz w:val="20"/>
          <w:szCs w:val="20"/>
        </w:rPr>
      </w:pPr>
      <w:r w:rsidRPr="008D31A9">
        <w:rPr>
          <w:sz w:val="20"/>
          <w:szCs w:val="20"/>
        </w:rPr>
        <w:t>г) информирование заявителя или его представителя о предоставлении или об отказе в предоставлении муниципальной услуги.</w:t>
      </w:r>
    </w:p>
    <w:p w:rsidR="00ED45F5" w:rsidRPr="008D31A9" w:rsidRDefault="00ED45F5" w:rsidP="00ED45F5">
      <w:pPr>
        <w:pStyle w:val="af8"/>
        <w:jc w:val="both"/>
        <w:rPr>
          <w:sz w:val="20"/>
          <w:szCs w:val="20"/>
        </w:rPr>
      </w:pPr>
      <w:r w:rsidRPr="008D31A9">
        <w:rPr>
          <w:sz w:val="20"/>
          <w:szCs w:val="20"/>
        </w:rPr>
        <w:t xml:space="preserve">       89. Блок-схема предоставления муниципальной услуги приводится в приложении № 4 к настоящему административному регламенту.</w:t>
      </w:r>
    </w:p>
    <w:p w:rsidR="00ED45F5" w:rsidRPr="00D2664D" w:rsidRDefault="00ED45F5" w:rsidP="00D2664D">
      <w:pPr>
        <w:pStyle w:val="af8"/>
        <w:jc w:val="center"/>
        <w:rPr>
          <w:b/>
          <w:sz w:val="16"/>
          <w:szCs w:val="16"/>
        </w:rPr>
      </w:pPr>
      <w:r w:rsidRPr="00D2664D">
        <w:rPr>
          <w:b/>
          <w:sz w:val="20"/>
          <w:szCs w:val="20"/>
        </w:rPr>
        <w:t xml:space="preserve">Глава 22. </w:t>
      </w:r>
      <w:r w:rsidRPr="00D2664D">
        <w:rPr>
          <w:b/>
          <w:sz w:val="16"/>
          <w:szCs w:val="16"/>
        </w:rPr>
        <w:t>ПРИЕМ, РЕГИСТРАЦИЯ ЗАЯВЛЕНИЯ И ДОКУМЕНТОВ</w:t>
      </w:r>
    </w:p>
    <w:p w:rsidR="00ED45F5" w:rsidRPr="008D31A9" w:rsidRDefault="00ED45F5" w:rsidP="00ED45F5">
      <w:pPr>
        <w:pStyle w:val="af8"/>
        <w:jc w:val="both"/>
        <w:rPr>
          <w:sz w:val="20"/>
          <w:szCs w:val="20"/>
        </w:rPr>
      </w:pPr>
      <w:r>
        <w:t xml:space="preserve">        </w:t>
      </w:r>
      <w:r w:rsidRPr="008D31A9">
        <w:rPr>
          <w:sz w:val="20"/>
          <w:szCs w:val="20"/>
        </w:rPr>
        <w:t>90. Основанием для начала административной процедуры является поступление в уполномоченный орган заявления по форме установленной приложениями №1-3 настоящего административного регламента с приложением документов одним из следующих способов:</w:t>
      </w:r>
    </w:p>
    <w:p w:rsidR="00ED45F5" w:rsidRPr="008D31A9" w:rsidRDefault="00ED45F5" w:rsidP="00ED45F5">
      <w:pPr>
        <w:pStyle w:val="af8"/>
        <w:jc w:val="both"/>
        <w:rPr>
          <w:sz w:val="20"/>
          <w:szCs w:val="20"/>
        </w:rPr>
      </w:pPr>
      <w:r w:rsidRPr="008D31A9">
        <w:rPr>
          <w:sz w:val="20"/>
          <w:szCs w:val="20"/>
        </w:rPr>
        <w:t>а) в уполномоченный орган:</w:t>
      </w:r>
    </w:p>
    <w:p w:rsidR="00ED45F5" w:rsidRPr="008D31A9" w:rsidRDefault="00ED45F5" w:rsidP="00ED45F5">
      <w:pPr>
        <w:pStyle w:val="af8"/>
        <w:jc w:val="both"/>
        <w:rPr>
          <w:sz w:val="20"/>
          <w:szCs w:val="20"/>
        </w:rPr>
      </w:pPr>
      <w:r w:rsidRPr="008D31A9">
        <w:rPr>
          <w:sz w:val="20"/>
          <w:szCs w:val="20"/>
        </w:rPr>
        <w:t>посредством личного обращения заявителя или его представителя,</w:t>
      </w:r>
    </w:p>
    <w:p w:rsidR="00ED45F5" w:rsidRPr="008D31A9" w:rsidRDefault="00ED45F5" w:rsidP="00ED45F5">
      <w:pPr>
        <w:pStyle w:val="af8"/>
        <w:jc w:val="both"/>
        <w:rPr>
          <w:sz w:val="20"/>
          <w:szCs w:val="20"/>
        </w:rPr>
      </w:pPr>
      <w:r w:rsidRPr="008D31A9">
        <w:rPr>
          <w:sz w:val="20"/>
          <w:szCs w:val="20"/>
        </w:rPr>
        <w:t>посредством почтового отправления;</w:t>
      </w:r>
    </w:p>
    <w:p w:rsidR="00ED45F5" w:rsidRPr="008D31A9" w:rsidRDefault="00ED45F5" w:rsidP="00ED45F5">
      <w:pPr>
        <w:pStyle w:val="af8"/>
        <w:jc w:val="both"/>
        <w:rPr>
          <w:sz w:val="20"/>
          <w:szCs w:val="20"/>
        </w:rPr>
      </w:pPr>
      <w:r w:rsidRPr="008D31A9">
        <w:rPr>
          <w:sz w:val="20"/>
          <w:szCs w:val="20"/>
        </w:rPr>
        <w:t>в электронной форме;</w:t>
      </w:r>
    </w:p>
    <w:p w:rsidR="00ED45F5" w:rsidRPr="008D31A9" w:rsidRDefault="00ED45F5" w:rsidP="00ED45F5">
      <w:pPr>
        <w:pStyle w:val="af8"/>
        <w:jc w:val="both"/>
        <w:rPr>
          <w:sz w:val="20"/>
          <w:szCs w:val="20"/>
        </w:rPr>
      </w:pPr>
      <w:r w:rsidRPr="008D31A9">
        <w:rPr>
          <w:sz w:val="20"/>
          <w:szCs w:val="20"/>
        </w:rPr>
        <w:lastRenderedPageBreak/>
        <w:t>б) в МФЦ посредством личного обращения заявителя или его представителя.</w:t>
      </w:r>
    </w:p>
    <w:p w:rsidR="00ED45F5" w:rsidRPr="008D31A9" w:rsidRDefault="00ED45F5" w:rsidP="00ED45F5">
      <w:pPr>
        <w:pStyle w:val="af8"/>
        <w:jc w:val="both"/>
        <w:rPr>
          <w:sz w:val="20"/>
          <w:szCs w:val="20"/>
        </w:rPr>
      </w:pPr>
      <w:r w:rsidRPr="008D31A9">
        <w:rPr>
          <w:sz w:val="20"/>
          <w:szCs w:val="20"/>
        </w:rPr>
        <w:t xml:space="preserve">        91.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ED45F5" w:rsidRPr="008D31A9" w:rsidRDefault="00ED45F5" w:rsidP="00ED45F5">
      <w:pPr>
        <w:pStyle w:val="af8"/>
        <w:jc w:val="both"/>
        <w:rPr>
          <w:sz w:val="20"/>
          <w:szCs w:val="20"/>
        </w:rPr>
      </w:pPr>
      <w:r w:rsidRPr="008D31A9">
        <w:rPr>
          <w:sz w:val="20"/>
          <w:szCs w:val="20"/>
        </w:rPr>
        <w:t xml:space="preserve">        92. Днем обращения заявителя считается дата регистрации в уполномоченном органе заявления и документов.</w:t>
      </w:r>
    </w:p>
    <w:p w:rsidR="00ED45F5" w:rsidRPr="008D31A9" w:rsidRDefault="00ED45F5" w:rsidP="00ED45F5">
      <w:pPr>
        <w:pStyle w:val="af8"/>
        <w:jc w:val="both"/>
        <w:rPr>
          <w:sz w:val="20"/>
          <w:szCs w:val="20"/>
        </w:rPr>
      </w:pPr>
      <w:r w:rsidRPr="008D31A9">
        <w:rPr>
          <w:sz w:val="20"/>
          <w:szCs w:val="20"/>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D45F5" w:rsidRPr="008D31A9" w:rsidRDefault="00ED45F5" w:rsidP="00ED45F5">
      <w:pPr>
        <w:pStyle w:val="af8"/>
        <w:jc w:val="both"/>
        <w:rPr>
          <w:sz w:val="20"/>
          <w:szCs w:val="20"/>
        </w:rPr>
      </w:pPr>
      <w:r w:rsidRPr="008D31A9">
        <w:rPr>
          <w:sz w:val="20"/>
          <w:szCs w:val="20"/>
        </w:rPr>
        <w:t xml:space="preserve">        93. Максимальное время приема заявления и прилагаемых к нему документов при личном обращении заявителя не превышает 10 минут.</w:t>
      </w:r>
    </w:p>
    <w:p w:rsidR="00ED45F5" w:rsidRPr="008D31A9" w:rsidRDefault="00ED45F5" w:rsidP="00ED45F5">
      <w:pPr>
        <w:pStyle w:val="af8"/>
        <w:jc w:val="both"/>
        <w:rPr>
          <w:sz w:val="20"/>
          <w:szCs w:val="20"/>
        </w:rPr>
      </w:pPr>
      <w:r w:rsidRPr="008D31A9">
        <w:rPr>
          <w:sz w:val="20"/>
          <w:szCs w:val="20"/>
        </w:rPr>
        <w:t xml:space="preserve">        94.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ED45F5" w:rsidRPr="008D31A9" w:rsidRDefault="00ED45F5" w:rsidP="00ED45F5">
      <w:pPr>
        <w:pStyle w:val="af8"/>
        <w:jc w:val="both"/>
        <w:rPr>
          <w:sz w:val="20"/>
          <w:szCs w:val="20"/>
        </w:rPr>
      </w:pPr>
      <w:r w:rsidRPr="008D31A9">
        <w:rPr>
          <w:sz w:val="20"/>
          <w:szCs w:val="20"/>
        </w:rPr>
        <w:t xml:space="preserve">        95.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2рабочих дней с даты получения заявления и прилагаемых к нему документов.</w:t>
      </w:r>
    </w:p>
    <w:p w:rsidR="00ED45F5" w:rsidRPr="008D31A9" w:rsidRDefault="00ED45F5" w:rsidP="00ED45F5">
      <w:pPr>
        <w:pStyle w:val="af8"/>
        <w:jc w:val="both"/>
        <w:rPr>
          <w:sz w:val="20"/>
          <w:szCs w:val="20"/>
        </w:rPr>
      </w:pPr>
      <w:r w:rsidRPr="008D31A9">
        <w:rPr>
          <w:sz w:val="20"/>
          <w:szCs w:val="20"/>
        </w:rPr>
        <w:t xml:space="preserve">       96.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ED45F5" w:rsidRPr="008D31A9" w:rsidRDefault="00ED45F5" w:rsidP="00ED45F5">
      <w:pPr>
        <w:pStyle w:val="af8"/>
        <w:jc w:val="both"/>
        <w:rPr>
          <w:sz w:val="20"/>
          <w:szCs w:val="20"/>
        </w:rPr>
      </w:pPr>
      <w:r w:rsidRPr="008D31A9">
        <w:rPr>
          <w:sz w:val="20"/>
          <w:szCs w:val="20"/>
        </w:rPr>
        <w:t>1) просматривает электронные образы заявления и прилагаемых к нему документов;</w:t>
      </w:r>
    </w:p>
    <w:p w:rsidR="00ED45F5" w:rsidRPr="008D31A9" w:rsidRDefault="00ED45F5" w:rsidP="00ED45F5">
      <w:pPr>
        <w:pStyle w:val="af8"/>
        <w:jc w:val="both"/>
        <w:rPr>
          <w:sz w:val="20"/>
          <w:szCs w:val="20"/>
        </w:rPr>
      </w:pPr>
      <w:r w:rsidRPr="008D31A9">
        <w:rPr>
          <w:sz w:val="20"/>
          <w:szCs w:val="20"/>
        </w:rPr>
        <w:t>2) осуществляет контроль полученных электронных образов заявления и прилагаемых к нему документов на предмет целостности;</w:t>
      </w:r>
    </w:p>
    <w:p w:rsidR="00ED45F5" w:rsidRPr="008D31A9" w:rsidRDefault="00ED45F5" w:rsidP="00ED45F5">
      <w:pPr>
        <w:pStyle w:val="af8"/>
        <w:jc w:val="both"/>
        <w:rPr>
          <w:sz w:val="20"/>
          <w:szCs w:val="20"/>
        </w:rPr>
      </w:pPr>
      <w:r w:rsidRPr="008D31A9">
        <w:rPr>
          <w:sz w:val="20"/>
          <w:szCs w:val="20"/>
        </w:rPr>
        <w:t>3) фиксирует дату получения заявления и прилагаемых к нему документов;</w:t>
      </w:r>
    </w:p>
    <w:p w:rsidR="00ED45F5" w:rsidRPr="008D31A9" w:rsidRDefault="00ED45F5" w:rsidP="00ED45F5">
      <w:pPr>
        <w:pStyle w:val="af8"/>
        <w:jc w:val="both"/>
        <w:rPr>
          <w:sz w:val="20"/>
          <w:szCs w:val="20"/>
        </w:rPr>
      </w:pPr>
      <w:r w:rsidRPr="008D31A9">
        <w:rPr>
          <w:sz w:val="20"/>
          <w:szCs w:val="20"/>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2рабочих дней с даты получения ходатайства и прилагаемых к нему документов (при наличии) в электронной форме.</w:t>
      </w:r>
    </w:p>
    <w:p w:rsidR="00ED45F5" w:rsidRPr="008D31A9" w:rsidRDefault="00ED45F5" w:rsidP="00ED45F5">
      <w:pPr>
        <w:pStyle w:val="af8"/>
        <w:jc w:val="both"/>
        <w:rPr>
          <w:sz w:val="20"/>
          <w:szCs w:val="20"/>
        </w:rPr>
      </w:pPr>
      <w:r w:rsidRPr="008D31A9">
        <w:rPr>
          <w:sz w:val="20"/>
          <w:szCs w:val="20"/>
        </w:rPr>
        <w:t xml:space="preserve">       97. Должностное лицо уполномоченного органа, ответственное за регистрацию входящей корреспонденции, устанавливает:</w:t>
      </w:r>
    </w:p>
    <w:p w:rsidR="00ED45F5" w:rsidRPr="008D31A9" w:rsidRDefault="00ED45F5" w:rsidP="00ED45F5">
      <w:pPr>
        <w:pStyle w:val="af8"/>
        <w:jc w:val="both"/>
        <w:rPr>
          <w:sz w:val="20"/>
          <w:szCs w:val="20"/>
        </w:rPr>
      </w:pPr>
      <w:r w:rsidRPr="008D31A9">
        <w:rPr>
          <w:sz w:val="20"/>
          <w:szCs w:val="20"/>
        </w:rPr>
        <w:t>а) предмет обращения;</w:t>
      </w:r>
    </w:p>
    <w:p w:rsidR="00ED45F5" w:rsidRPr="008D31A9" w:rsidRDefault="00ED45F5" w:rsidP="00ED45F5">
      <w:pPr>
        <w:pStyle w:val="af8"/>
        <w:jc w:val="both"/>
        <w:rPr>
          <w:sz w:val="20"/>
          <w:szCs w:val="20"/>
        </w:rPr>
      </w:pPr>
      <w:r w:rsidRPr="008D31A9">
        <w:rPr>
          <w:sz w:val="20"/>
          <w:szCs w:val="20"/>
        </w:rPr>
        <w:t>б) личность заявителя или его представителя, проверяет документ, удостоверяющий личность (при подаче заявления лично);</w:t>
      </w:r>
    </w:p>
    <w:p w:rsidR="00ED45F5" w:rsidRPr="008D31A9" w:rsidRDefault="00ED45F5" w:rsidP="00ED45F5">
      <w:pPr>
        <w:pStyle w:val="af8"/>
        <w:jc w:val="both"/>
        <w:rPr>
          <w:sz w:val="20"/>
          <w:szCs w:val="20"/>
        </w:rPr>
      </w:pPr>
      <w:r w:rsidRPr="008D31A9">
        <w:rPr>
          <w:sz w:val="20"/>
          <w:szCs w:val="20"/>
        </w:rPr>
        <w:t>в) наличие всех предусмотренных настоящим административным регламентом документов;</w:t>
      </w:r>
    </w:p>
    <w:p w:rsidR="00ED45F5" w:rsidRPr="008D31A9" w:rsidRDefault="00ED45F5" w:rsidP="00ED45F5">
      <w:pPr>
        <w:pStyle w:val="af8"/>
        <w:jc w:val="both"/>
        <w:rPr>
          <w:sz w:val="20"/>
          <w:szCs w:val="20"/>
        </w:rPr>
      </w:pPr>
      <w:r w:rsidRPr="008D31A9">
        <w:rPr>
          <w:sz w:val="20"/>
          <w:szCs w:val="20"/>
        </w:rPr>
        <w:t>г) соответствие документов требованиям, указанным в </w:t>
      </w:r>
      <w:hyperlink r:id="rId45" w:history="1">
        <w:r w:rsidRPr="008D31A9">
          <w:rPr>
            <w:sz w:val="20"/>
            <w:szCs w:val="20"/>
          </w:rPr>
          <w:t>пункте 47</w:t>
        </w:r>
      </w:hyperlink>
      <w:r w:rsidRPr="008D31A9">
        <w:rPr>
          <w:sz w:val="20"/>
          <w:szCs w:val="20"/>
        </w:rPr>
        <w:t> настоящего административного регламента.</w:t>
      </w:r>
    </w:p>
    <w:p w:rsidR="00ED45F5" w:rsidRPr="008D31A9" w:rsidRDefault="00ED45F5" w:rsidP="00ED45F5">
      <w:pPr>
        <w:pStyle w:val="af8"/>
        <w:jc w:val="both"/>
        <w:rPr>
          <w:sz w:val="20"/>
          <w:szCs w:val="20"/>
        </w:rPr>
      </w:pPr>
      <w:r w:rsidRPr="008D31A9">
        <w:rPr>
          <w:sz w:val="20"/>
          <w:szCs w:val="20"/>
        </w:rPr>
        <w:t xml:space="preserve">       98.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ED45F5" w:rsidRPr="008D31A9" w:rsidRDefault="00ED45F5" w:rsidP="00ED45F5">
      <w:pPr>
        <w:pStyle w:val="af8"/>
        <w:jc w:val="both"/>
        <w:rPr>
          <w:sz w:val="20"/>
          <w:szCs w:val="20"/>
        </w:rPr>
      </w:pPr>
      <w:r w:rsidRPr="008D31A9">
        <w:rPr>
          <w:sz w:val="20"/>
          <w:szCs w:val="20"/>
        </w:rPr>
        <w:t xml:space="preserve">       99.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ED45F5" w:rsidRPr="008D31A9" w:rsidRDefault="00ED45F5" w:rsidP="00ED45F5">
      <w:pPr>
        <w:pStyle w:val="af8"/>
        <w:jc w:val="both"/>
        <w:rPr>
          <w:sz w:val="20"/>
          <w:szCs w:val="20"/>
        </w:rPr>
      </w:pPr>
      <w:r w:rsidRPr="008D31A9">
        <w:rPr>
          <w:sz w:val="20"/>
          <w:szCs w:val="20"/>
        </w:rPr>
        <w:t xml:space="preserve">       100.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ED45F5" w:rsidRPr="008D31A9" w:rsidRDefault="00ED45F5" w:rsidP="00ED45F5">
      <w:pPr>
        <w:pStyle w:val="af8"/>
        <w:jc w:val="both"/>
        <w:rPr>
          <w:sz w:val="20"/>
          <w:szCs w:val="20"/>
        </w:rPr>
      </w:pPr>
      <w:r w:rsidRPr="008D31A9">
        <w:rPr>
          <w:sz w:val="20"/>
          <w:szCs w:val="20"/>
        </w:rPr>
        <w:t xml:space="preserve">        101.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заявления и документов, необходимых для оказания муниципальной услуги.</w:t>
      </w:r>
    </w:p>
    <w:p w:rsidR="00ED45F5" w:rsidRPr="008D31A9" w:rsidRDefault="00ED45F5" w:rsidP="00ED45F5">
      <w:pPr>
        <w:pStyle w:val="af8"/>
        <w:jc w:val="both"/>
        <w:rPr>
          <w:sz w:val="20"/>
          <w:szCs w:val="20"/>
        </w:rPr>
      </w:pPr>
      <w:r w:rsidRPr="008D31A9">
        <w:rPr>
          <w:sz w:val="20"/>
          <w:szCs w:val="20"/>
        </w:rPr>
        <w:t> </w:t>
      </w:r>
    </w:p>
    <w:p w:rsidR="00ED45F5" w:rsidRPr="008D31A9" w:rsidRDefault="00ED45F5" w:rsidP="00D2664D">
      <w:pPr>
        <w:pStyle w:val="af8"/>
        <w:jc w:val="center"/>
        <w:rPr>
          <w:b/>
          <w:sz w:val="16"/>
          <w:szCs w:val="16"/>
        </w:rPr>
      </w:pPr>
      <w:r w:rsidRPr="00EE3AEA">
        <w:rPr>
          <w:b/>
          <w:sz w:val="20"/>
          <w:szCs w:val="20"/>
        </w:rPr>
        <w:t xml:space="preserve">Глава 23. </w:t>
      </w:r>
      <w:r w:rsidRPr="008D31A9">
        <w:rPr>
          <w:b/>
          <w:sz w:val="16"/>
          <w:szCs w:val="16"/>
        </w:rPr>
        <w:t>ФОРМИРОВАНИЕ И НАПРАВЛЕНИЕ МЕЖВЕДОМСТВЕННЫХ ЗАПРОСОВ В ОРГАНЫ (ОРГАНИЗАЦИИ), УЧАСТВУЮЩИЕ В ПРЕДОСТАВЛЕНИИ МУНИЦИПАЛЬНОЙ УСЛУГИ</w:t>
      </w:r>
    </w:p>
    <w:p w:rsidR="00ED45F5" w:rsidRPr="008D31A9" w:rsidRDefault="00ED45F5" w:rsidP="00ED45F5">
      <w:pPr>
        <w:pStyle w:val="af8"/>
        <w:jc w:val="both"/>
        <w:rPr>
          <w:sz w:val="20"/>
          <w:szCs w:val="20"/>
        </w:rPr>
      </w:pPr>
      <w:r w:rsidRPr="008D31A9">
        <w:rPr>
          <w:sz w:val="20"/>
          <w:szCs w:val="20"/>
        </w:rPr>
        <w:t xml:space="preserve">        102.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ED45F5" w:rsidRPr="008D31A9" w:rsidRDefault="00ED45F5" w:rsidP="00ED45F5">
      <w:pPr>
        <w:pStyle w:val="af8"/>
        <w:jc w:val="both"/>
        <w:rPr>
          <w:sz w:val="20"/>
          <w:szCs w:val="20"/>
        </w:rPr>
      </w:pPr>
      <w:r w:rsidRPr="008D31A9">
        <w:rPr>
          <w:sz w:val="20"/>
          <w:szCs w:val="20"/>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48 настоящего административного регламента, в случае, если указанные документы не были представлены заявителем или его представителем </w:t>
      </w:r>
      <w:r w:rsidRPr="008D31A9">
        <w:rPr>
          <w:sz w:val="20"/>
          <w:szCs w:val="20"/>
        </w:rPr>
        <w:lastRenderedPageBreak/>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D45F5" w:rsidRPr="008D31A9" w:rsidRDefault="00ED45F5" w:rsidP="00ED45F5">
      <w:pPr>
        <w:pStyle w:val="af8"/>
        <w:jc w:val="both"/>
        <w:rPr>
          <w:sz w:val="20"/>
          <w:szCs w:val="20"/>
        </w:rPr>
      </w:pPr>
      <w:r w:rsidRPr="008D31A9">
        <w:rPr>
          <w:sz w:val="20"/>
          <w:szCs w:val="20"/>
        </w:rPr>
        <w:t xml:space="preserve">       103. Направление межведомственного запроса и представление документов и информации, перечисленных в пункте 48 настоящего административного регламента, допускаются только в целях, связанных с предоставлением муниципальной услуги.</w:t>
      </w:r>
    </w:p>
    <w:p w:rsidR="00ED45F5" w:rsidRPr="008D31A9" w:rsidRDefault="00ED45F5" w:rsidP="00ED45F5">
      <w:pPr>
        <w:pStyle w:val="af8"/>
        <w:jc w:val="both"/>
        <w:rPr>
          <w:sz w:val="20"/>
          <w:szCs w:val="20"/>
        </w:rPr>
      </w:pPr>
      <w:r w:rsidRPr="008D31A9">
        <w:rPr>
          <w:sz w:val="20"/>
          <w:szCs w:val="20"/>
        </w:rPr>
        <w:t xml:space="preserve">       104. Межведомственный запрос о представлении документов, указанных в пункте 48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46" w:history="1">
        <w:r w:rsidRPr="008D31A9">
          <w:rPr>
            <w:sz w:val="20"/>
            <w:szCs w:val="20"/>
          </w:rPr>
          <w:t>статьи 7.2</w:t>
        </w:r>
      </w:hyperlink>
      <w:r w:rsidRPr="008D31A9">
        <w:rPr>
          <w:sz w:val="20"/>
          <w:szCs w:val="20"/>
        </w:rPr>
        <w:t>Федерального закона от 27 июля 2010 года № 210-ФЗ «Об организации предоставления государственных и муниципальных услуг».</w:t>
      </w:r>
    </w:p>
    <w:p w:rsidR="00ED45F5" w:rsidRPr="008D31A9" w:rsidRDefault="00ED45F5" w:rsidP="00ED45F5">
      <w:pPr>
        <w:pStyle w:val="af8"/>
        <w:jc w:val="both"/>
        <w:rPr>
          <w:sz w:val="20"/>
          <w:szCs w:val="20"/>
        </w:rPr>
      </w:pPr>
      <w:r w:rsidRPr="008D31A9">
        <w:rPr>
          <w:sz w:val="20"/>
          <w:szCs w:val="20"/>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ED45F5" w:rsidRPr="008D31A9" w:rsidRDefault="00ED45F5" w:rsidP="00ED45F5">
      <w:pPr>
        <w:pStyle w:val="af8"/>
        <w:jc w:val="both"/>
        <w:rPr>
          <w:sz w:val="20"/>
          <w:szCs w:val="20"/>
        </w:rPr>
      </w:pPr>
      <w:r w:rsidRPr="008D31A9">
        <w:rPr>
          <w:sz w:val="20"/>
          <w:szCs w:val="20"/>
        </w:rPr>
        <w:t xml:space="preserve">       105.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ED45F5" w:rsidRPr="008D31A9" w:rsidRDefault="00ED45F5" w:rsidP="00ED45F5">
      <w:pPr>
        <w:pStyle w:val="af8"/>
        <w:jc w:val="both"/>
        <w:rPr>
          <w:sz w:val="20"/>
          <w:szCs w:val="20"/>
        </w:rPr>
      </w:pPr>
      <w:r w:rsidRPr="008D31A9">
        <w:rPr>
          <w:sz w:val="20"/>
          <w:szCs w:val="20"/>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ED45F5" w:rsidRPr="008D31A9" w:rsidRDefault="00ED45F5" w:rsidP="00ED45F5">
      <w:pPr>
        <w:pStyle w:val="af8"/>
        <w:jc w:val="both"/>
        <w:rPr>
          <w:sz w:val="20"/>
          <w:szCs w:val="20"/>
        </w:rPr>
      </w:pPr>
      <w:r w:rsidRPr="008D31A9">
        <w:rPr>
          <w:sz w:val="20"/>
          <w:szCs w:val="20"/>
        </w:rPr>
        <w:t xml:space="preserve">       106.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ED45F5" w:rsidRPr="008D31A9" w:rsidRDefault="00ED45F5" w:rsidP="00ED45F5">
      <w:pPr>
        <w:pStyle w:val="af8"/>
        <w:jc w:val="both"/>
        <w:rPr>
          <w:sz w:val="20"/>
          <w:szCs w:val="20"/>
        </w:rPr>
      </w:pPr>
      <w:r w:rsidRPr="008D31A9">
        <w:rPr>
          <w:sz w:val="20"/>
          <w:szCs w:val="20"/>
        </w:rPr>
        <w:t xml:space="preserve">       107.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ED45F5" w:rsidRPr="008D31A9" w:rsidRDefault="00ED45F5" w:rsidP="008D31A9">
      <w:pPr>
        <w:pStyle w:val="af8"/>
        <w:jc w:val="center"/>
        <w:rPr>
          <w:b/>
          <w:sz w:val="20"/>
          <w:szCs w:val="20"/>
        </w:rPr>
      </w:pPr>
      <w:r w:rsidRPr="00EE3AEA">
        <w:rPr>
          <w:b/>
          <w:sz w:val="20"/>
          <w:szCs w:val="20"/>
        </w:rPr>
        <w:t>Глава 24</w:t>
      </w:r>
      <w:r w:rsidRPr="008D31A9">
        <w:rPr>
          <w:b/>
          <w:sz w:val="16"/>
          <w:szCs w:val="16"/>
        </w:rPr>
        <w:t>. ПРИНЯТИЕ РЕШЕНИЯ О НАЗНАЧЕНИИ И ВЫПЛАТЕ, ПЕРЕРАСЧЕТЕ ИЛИ ИНДЕКСАЦИИ, ПРИОСТАНОВЛЕНИИ ИЛИ ПРЕКРАЩЕНИИ ВЫПЛАТЫ ПЕНСИИ ЗА ВЫСЛУГУ ЛЕТ ИЛИ ОБ ОТКАЗЕ В ПРЕДОСТАВЛЕНИИ МУНИЦИПАЛЬНОЙ УСЛУГИ</w:t>
      </w:r>
    </w:p>
    <w:p w:rsidR="00ED45F5" w:rsidRPr="008D31A9" w:rsidRDefault="00ED45F5" w:rsidP="00ED45F5">
      <w:pPr>
        <w:pStyle w:val="af8"/>
        <w:jc w:val="both"/>
        <w:rPr>
          <w:sz w:val="20"/>
          <w:szCs w:val="20"/>
        </w:rPr>
      </w:pPr>
      <w:r w:rsidRPr="008D31A9">
        <w:rPr>
          <w:sz w:val="20"/>
          <w:szCs w:val="20"/>
        </w:rPr>
        <w:t xml:space="preserve">        108.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ED45F5" w:rsidRPr="008D31A9" w:rsidRDefault="00ED45F5" w:rsidP="00ED45F5">
      <w:pPr>
        <w:pStyle w:val="af8"/>
        <w:jc w:val="both"/>
        <w:rPr>
          <w:sz w:val="20"/>
          <w:szCs w:val="20"/>
        </w:rPr>
      </w:pPr>
      <w:r w:rsidRPr="008D31A9">
        <w:rPr>
          <w:sz w:val="20"/>
          <w:szCs w:val="20"/>
        </w:rPr>
        <w:t xml:space="preserve">        109. Должностное лицо уполномоченного органа, ответственное за предоставление муниципальной услуги, осуществляет следующие действия:</w:t>
      </w:r>
    </w:p>
    <w:p w:rsidR="00ED45F5" w:rsidRPr="008D31A9" w:rsidRDefault="00ED45F5" w:rsidP="00ED45F5">
      <w:pPr>
        <w:pStyle w:val="af8"/>
        <w:jc w:val="both"/>
        <w:rPr>
          <w:sz w:val="20"/>
          <w:szCs w:val="20"/>
        </w:rPr>
      </w:pPr>
      <w:r w:rsidRPr="008D31A9">
        <w:rPr>
          <w:sz w:val="20"/>
          <w:szCs w:val="20"/>
        </w:rPr>
        <w:t>а) проверяет документы на наличие или отсутствие оснований, указанныхвпункте54административногорегламента;</w:t>
      </w:r>
    </w:p>
    <w:p w:rsidR="00ED45F5" w:rsidRPr="008D31A9" w:rsidRDefault="00ED45F5" w:rsidP="00ED45F5">
      <w:pPr>
        <w:pStyle w:val="af8"/>
        <w:jc w:val="both"/>
        <w:rPr>
          <w:sz w:val="20"/>
          <w:szCs w:val="20"/>
        </w:rPr>
      </w:pPr>
      <w:r w:rsidRPr="008D31A9">
        <w:rPr>
          <w:sz w:val="20"/>
          <w:szCs w:val="20"/>
        </w:rPr>
        <w:t>б) осуществляет сверку копий документов, представленных заявителем с подлинниками документов, представленными заявителем;</w:t>
      </w:r>
    </w:p>
    <w:p w:rsidR="00ED45F5" w:rsidRPr="008D31A9" w:rsidRDefault="00ED45F5" w:rsidP="00ED45F5">
      <w:pPr>
        <w:pStyle w:val="af8"/>
        <w:jc w:val="both"/>
        <w:rPr>
          <w:sz w:val="20"/>
          <w:szCs w:val="20"/>
        </w:rPr>
      </w:pPr>
      <w:r w:rsidRPr="008D31A9">
        <w:rPr>
          <w:sz w:val="20"/>
          <w:szCs w:val="20"/>
        </w:rPr>
        <w:t>в) подготавливает 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p>
    <w:p w:rsidR="00ED45F5" w:rsidRPr="008D31A9" w:rsidRDefault="00ED45F5" w:rsidP="00ED45F5">
      <w:pPr>
        <w:pStyle w:val="af8"/>
        <w:jc w:val="both"/>
        <w:rPr>
          <w:sz w:val="20"/>
          <w:szCs w:val="20"/>
        </w:rPr>
      </w:pPr>
      <w:r w:rsidRPr="008D31A9">
        <w:rPr>
          <w:sz w:val="20"/>
          <w:szCs w:val="20"/>
        </w:rPr>
        <w:t>г) подготавливает заявителю уведомление о предоставлении муниципальной услуги либо об отказе в предоставлении муниципальной услуги с указанием причин отказа;</w:t>
      </w:r>
    </w:p>
    <w:p w:rsidR="00ED45F5" w:rsidRPr="008D31A9" w:rsidRDefault="00ED45F5" w:rsidP="00ED45F5">
      <w:pPr>
        <w:pStyle w:val="af8"/>
        <w:jc w:val="both"/>
        <w:rPr>
          <w:sz w:val="20"/>
          <w:szCs w:val="20"/>
        </w:rPr>
      </w:pPr>
      <w:r w:rsidRPr="008D31A9">
        <w:rPr>
          <w:sz w:val="20"/>
          <w:szCs w:val="20"/>
        </w:rPr>
        <w:t>д) формирует личное дело заявителя;</w:t>
      </w:r>
    </w:p>
    <w:p w:rsidR="00ED45F5" w:rsidRPr="008D31A9" w:rsidRDefault="00ED45F5" w:rsidP="00ED45F5">
      <w:pPr>
        <w:pStyle w:val="af8"/>
        <w:jc w:val="both"/>
        <w:rPr>
          <w:sz w:val="20"/>
          <w:szCs w:val="20"/>
        </w:rPr>
      </w:pPr>
      <w:r w:rsidRPr="008D31A9">
        <w:rPr>
          <w:sz w:val="20"/>
          <w:szCs w:val="20"/>
        </w:rPr>
        <w:t>е) передает муниципальный правовой акт о назначении и выплате, перерасчете или индексации, приостановлении или прекращении выплаты пенсии за выслугу лет в финансовое управление органа местного самоуправления для сведения и в </w:t>
      </w:r>
      <w:r w:rsidRPr="008D31A9">
        <w:rPr>
          <w:i/>
          <w:iCs/>
          <w:sz w:val="20"/>
          <w:szCs w:val="20"/>
        </w:rPr>
        <w:t>отдел бухгалтерии</w:t>
      </w:r>
      <w:r w:rsidRPr="008D31A9">
        <w:rPr>
          <w:sz w:val="20"/>
          <w:szCs w:val="20"/>
        </w:rPr>
        <w:t> для перечисления, индексации, перерасчета, приостановления или прекращения выплаты пенсии за выслугу лет на счет заявителя.</w:t>
      </w:r>
    </w:p>
    <w:p w:rsidR="00ED45F5" w:rsidRPr="008D31A9" w:rsidRDefault="00ED45F5" w:rsidP="00ED45F5">
      <w:pPr>
        <w:pStyle w:val="af8"/>
        <w:rPr>
          <w:sz w:val="20"/>
          <w:szCs w:val="20"/>
        </w:rPr>
      </w:pPr>
      <w:r w:rsidRPr="008D31A9">
        <w:rPr>
          <w:sz w:val="20"/>
          <w:szCs w:val="20"/>
        </w:rPr>
        <w:t xml:space="preserve">         110. Продолжительность и (или) максимальный срок выполнения административного действия по рассмотрению заявления составляют 5 рабочих дней.</w:t>
      </w:r>
    </w:p>
    <w:p w:rsidR="00ED45F5" w:rsidRPr="008D31A9" w:rsidRDefault="00ED45F5" w:rsidP="00ED45F5">
      <w:pPr>
        <w:pStyle w:val="af8"/>
        <w:jc w:val="both"/>
        <w:rPr>
          <w:sz w:val="20"/>
          <w:szCs w:val="20"/>
        </w:rPr>
      </w:pPr>
      <w:r w:rsidRPr="008D31A9">
        <w:rPr>
          <w:sz w:val="20"/>
          <w:szCs w:val="20"/>
        </w:rPr>
        <w:t xml:space="preserve">         111. 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ED45F5" w:rsidRPr="008D31A9" w:rsidRDefault="00ED45F5" w:rsidP="00ED45F5">
      <w:pPr>
        <w:pStyle w:val="af8"/>
        <w:jc w:val="both"/>
        <w:rPr>
          <w:sz w:val="20"/>
          <w:szCs w:val="20"/>
        </w:rPr>
      </w:pPr>
      <w:r w:rsidRPr="008D31A9">
        <w:rPr>
          <w:sz w:val="20"/>
          <w:szCs w:val="20"/>
        </w:rPr>
        <w:t xml:space="preserve">         112. Обращение за назначением пенсии за выслугу лет может осуществляться в любое время после возникновения права на нее без ограничения каким-либо сроком.</w:t>
      </w:r>
    </w:p>
    <w:p w:rsidR="00ED45F5" w:rsidRPr="008D31A9" w:rsidRDefault="00ED45F5" w:rsidP="00ED45F5">
      <w:pPr>
        <w:pStyle w:val="af8"/>
        <w:jc w:val="both"/>
        <w:rPr>
          <w:sz w:val="20"/>
          <w:szCs w:val="20"/>
        </w:rPr>
      </w:pPr>
      <w:r w:rsidRPr="008D31A9">
        <w:rPr>
          <w:sz w:val="20"/>
          <w:szCs w:val="20"/>
        </w:rPr>
        <w:t xml:space="preserve">         113. Пенсия за выслугу лет выплачивается путем перечисления денежных средств на лицевой счет банка или иной кредитной организации, открытый на имя получателя пенсии за выслугу лет, либо через организации федеральной почтовой связи по заявлению получателя пенсии за выслугу лет.</w:t>
      </w:r>
    </w:p>
    <w:p w:rsidR="00ED45F5" w:rsidRPr="008D31A9" w:rsidRDefault="00ED45F5" w:rsidP="00ED45F5">
      <w:pPr>
        <w:pStyle w:val="af8"/>
        <w:jc w:val="both"/>
        <w:rPr>
          <w:sz w:val="20"/>
          <w:szCs w:val="20"/>
        </w:rPr>
      </w:pPr>
      <w:r w:rsidRPr="008D31A9">
        <w:rPr>
          <w:sz w:val="20"/>
          <w:szCs w:val="20"/>
        </w:rPr>
        <w:t xml:space="preserve">         114. Руководитель уполномоченного органа не позднее 2 рабочих дней подписывает подготовленное должностным лицом уполномоченного органа, ответственным за предоставление муниципальной услуги, 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p>
    <w:p w:rsidR="00ED45F5" w:rsidRPr="008D31A9" w:rsidRDefault="00ED45F5" w:rsidP="00ED45F5">
      <w:pPr>
        <w:pStyle w:val="af8"/>
        <w:jc w:val="both"/>
        <w:rPr>
          <w:sz w:val="20"/>
          <w:szCs w:val="20"/>
        </w:rPr>
      </w:pPr>
      <w:r w:rsidRPr="008D31A9">
        <w:rPr>
          <w:sz w:val="20"/>
          <w:szCs w:val="20"/>
        </w:rPr>
        <w:lastRenderedPageBreak/>
        <w:t xml:space="preserve">         115. 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ED45F5" w:rsidRPr="008D31A9" w:rsidRDefault="00ED45F5" w:rsidP="008D31A9">
      <w:pPr>
        <w:pStyle w:val="af8"/>
        <w:jc w:val="center"/>
        <w:rPr>
          <w:b/>
          <w:sz w:val="16"/>
          <w:szCs w:val="16"/>
        </w:rPr>
      </w:pPr>
      <w:r w:rsidRPr="003209BA">
        <w:rPr>
          <w:b/>
          <w:sz w:val="20"/>
          <w:szCs w:val="20"/>
        </w:rPr>
        <w:t>Глава 25</w:t>
      </w:r>
      <w:r w:rsidRPr="008D31A9">
        <w:rPr>
          <w:b/>
          <w:sz w:val="16"/>
          <w:szCs w:val="16"/>
        </w:rPr>
        <w:t>. ИНФОРМИРОВАНИЕ ЗАЯВИТЕЛЯ ИЛИ ЕГО ПРЕДСТАВИТЕЛЯ О ПРЕДОСТАВЛЕНИИ ИЛИ ОБ ОТКАЗЕ В ПРЕДОСТАВЛЕНИИ МУНИЦИПАЛЬНОЙ УСЛУГИ</w:t>
      </w:r>
    </w:p>
    <w:p w:rsidR="00ED45F5" w:rsidRPr="008D31A9" w:rsidRDefault="00ED45F5" w:rsidP="00ED45F5">
      <w:pPr>
        <w:pStyle w:val="af8"/>
        <w:jc w:val="both"/>
        <w:rPr>
          <w:sz w:val="20"/>
          <w:szCs w:val="20"/>
        </w:rPr>
      </w:pPr>
      <w:r>
        <w:t xml:space="preserve">         </w:t>
      </w:r>
      <w:r w:rsidRPr="008D31A9">
        <w:rPr>
          <w:sz w:val="20"/>
          <w:szCs w:val="20"/>
        </w:rPr>
        <w:t>116. Должностное лицо уполномоченного органа, ответственное за предоставление муниципальной услуги, в течение 2 рабочих дней со дня издания муниципального правового акта о назначении и выплате, перерасчете или индексации, приостановлении или прекращении выплаты пенсии за выслугу лет направляет заявителю письменное уведомление о принятом решении.</w:t>
      </w:r>
    </w:p>
    <w:p w:rsidR="00ED45F5" w:rsidRPr="008D31A9" w:rsidRDefault="00ED45F5" w:rsidP="00ED45F5">
      <w:pPr>
        <w:pStyle w:val="af8"/>
        <w:jc w:val="both"/>
        <w:rPr>
          <w:sz w:val="20"/>
          <w:szCs w:val="20"/>
        </w:rPr>
      </w:pPr>
      <w:r w:rsidRPr="008D31A9">
        <w:rPr>
          <w:sz w:val="20"/>
          <w:szCs w:val="20"/>
        </w:rPr>
        <w:t xml:space="preserve">         117. В уведомлении о принятом решении указывается:</w:t>
      </w:r>
    </w:p>
    <w:p w:rsidR="00ED45F5" w:rsidRPr="008D31A9" w:rsidRDefault="00ED45F5" w:rsidP="00ED45F5">
      <w:pPr>
        <w:pStyle w:val="af8"/>
        <w:jc w:val="both"/>
        <w:rPr>
          <w:sz w:val="20"/>
          <w:szCs w:val="20"/>
        </w:rPr>
      </w:pPr>
      <w:r w:rsidRPr="008D31A9">
        <w:rPr>
          <w:sz w:val="20"/>
          <w:szCs w:val="20"/>
        </w:rPr>
        <w:t>а) наименование органа;</w:t>
      </w:r>
    </w:p>
    <w:p w:rsidR="00ED45F5" w:rsidRPr="008D31A9" w:rsidRDefault="00ED45F5" w:rsidP="00ED45F5">
      <w:pPr>
        <w:pStyle w:val="af8"/>
        <w:jc w:val="both"/>
        <w:rPr>
          <w:sz w:val="20"/>
          <w:szCs w:val="20"/>
        </w:rPr>
      </w:pPr>
      <w:r w:rsidRPr="008D31A9">
        <w:rPr>
          <w:sz w:val="20"/>
          <w:szCs w:val="20"/>
        </w:rPr>
        <w:t>б) дата и исходящий номер;</w:t>
      </w:r>
    </w:p>
    <w:p w:rsidR="00ED45F5" w:rsidRPr="008D31A9" w:rsidRDefault="00ED45F5" w:rsidP="00ED45F5">
      <w:pPr>
        <w:pStyle w:val="af8"/>
        <w:jc w:val="both"/>
        <w:rPr>
          <w:sz w:val="20"/>
          <w:szCs w:val="20"/>
        </w:rPr>
      </w:pPr>
      <w:r w:rsidRPr="008D31A9">
        <w:rPr>
          <w:sz w:val="20"/>
          <w:szCs w:val="20"/>
        </w:rPr>
        <w:t>в) адрес, фамилия, имя и (если имеется) отчество заявителя;</w:t>
      </w:r>
    </w:p>
    <w:p w:rsidR="00ED45F5" w:rsidRPr="008D31A9" w:rsidRDefault="00ED45F5" w:rsidP="00ED45F5">
      <w:pPr>
        <w:pStyle w:val="af8"/>
        <w:jc w:val="both"/>
        <w:rPr>
          <w:sz w:val="20"/>
          <w:szCs w:val="20"/>
        </w:rPr>
      </w:pPr>
      <w:r w:rsidRPr="008D31A9">
        <w:rPr>
          <w:sz w:val="20"/>
          <w:szCs w:val="20"/>
        </w:rPr>
        <w:t>г) основания назначения и выплаты, перерасчета или индексации, приостановления или прекращения пенсии за выслугу лет или об отказе в назначении и выплате пенсии за выслугу лет;</w:t>
      </w:r>
    </w:p>
    <w:p w:rsidR="00ED45F5" w:rsidRPr="008D31A9" w:rsidRDefault="00ED45F5" w:rsidP="00ED45F5">
      <w:pPr>
        <w:pStyle w:val="af8"/>
        <w:jc w:val="both"/>
        <w:rPr>
          <w:sz w:val="20"/>
          <w:szCs w:val="20"/>
        </w:rPr>
      </w:pPr>
      <w:r w:rsidRPr="008D31A9">
        <w:rPr>
          <w:sz w:val="20"/>
          <w:szCs w:val="20"/>
        </w:rPr>
        <w:t>д) дата, с которой назначена (проведена индексация, проведен перерасчет, приостановлена, прекращена выплата) пенсия за выслугу лет;</w:t>
      </w:r>
    </w:p>
    <w:p w:rsidR="00ED45F5" w:rsidRPr="008D31A9" w:rsidRDefault="00ED45F5" w:rsidP="00ED45F5">
      <w:pPr>
        <w:pStyle w:val="af8"/>
        <w:jc w:val="both"/>
        <w:rPr>
          <w:sz w:val="20"/>
          <w:szCs w:val="20"/>
        </w:rPr>
      </w:pPr>
      <w:r w:rsidRPr="008D31A9">
        <w:rPr>
          <w:sz w:val="20"/>
          <w:szCs w:val="20"/>
        </w:rPr>
        <w:t>е) размер пенсии за выслугу лет.</w:t>
      </w:r>
    </w:p>
    <w:p w:rsidR="00ED45F5" w:rsidRPr="008D31A9" w:rsidRDefault="00ED45F5" w:rsidP="00ED45F5">
      <w:pPr>
        <w:pStyle w:val="af8"/>
        <w:jc w:val="both"/>
        <w:rPr>
          <w:sz w:val="20"/>
          <w:szCs w:val="20"/>
        </w:rPr>
      </w:pPr>
      <w:r w:rsidRPr="008D31A9">
        <w:rPr>
          <w:sz w:val="20"/>
          <w:szCs w:val="20"/>
        </w:rPr>
        <w:t xml:space="preserve">         118. В случае выявления в ходе проверки оснований для отказа в предоставлении муниципальной услуги, установленных в пункте 54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заявителю уведомление об отказе с указанием оснований отказа в предоставлении муниципальной услуги.</w:t>
      </w:r>
    </w:p>
    <w:p w:rsidR="00ED45F5" w:rsidRPr="008D31A9" w:rsidRDefault="00ED45F5" w:rsidP="00ED45F5">
      <w:pPr>
        <w:pStyle w:val="af8"/>
        <w:jc w:val="center"/>
        <w:rPr>
          <w:b/>
          <w:sz w:val="16"/>
          <w:szCs w:val="16"/>
        </w:rPr>
      </w:pPr>
      <w:r w:rsidRPr="00EE3AEA">
        <w:rPr>
          <w:b/>
          <w:sz w:val="20"/>
          <w:szCs w:val="20"/>
        </w:rPr>
        <w:t xml:space="preserve">Раздел IV. </w:t>
      </w:r>
      <w:r w:rsidRPr="008D31A9">
        <w:rPr>
          <w:b/>
          <w:sz w:val="16"/>
          <w:szCs w:val="16"/>
        </w:rPr>
        <w:t>ФОРМЫ КОНТРОЛЯ ЗА ПРЕДОСТАВЛЕНИЕМ МУНИЦИПАЛЬНОЙ УСЛУГИ</w:t>
      </w:r>
    </w:p>
    <w:p w:rsidR="00ED45F5" w:rsidRPr="008D31A9" w:rsidRDefault="00ED45F5" w:rsidP="00ED45F5">
      <w:pPr>
        <w:pStyle w:val="af8"/>
        <w:jc w:val="center"/>
        <w:rPr>
          <w:b/>
          <w:sz w:val="16"/>
          <w:szCs w:val="16"/>
        </w:rPr>
      </w:pPr>
    </w:p>
    <w:p w:rsidR="00ED45F5" w:rsidRPr="008D31A9" w:rsidRDefault="00ED45F5" w:rsidP="008D31A9">
      <w:pPr>
        <w:pStyle w:val="af8"/>
        <w:jc w:val="center"/>
        <w:rPr>
          <w:b/>
          <w:sz w:val="16"/>
          <w:szCs w:val="16"/>
        </w:rPr>
      </w:pPr>
      <w:r w:rsidRPr="008D31A9">
        <w:rPr>
          <w:b/>
          <w:sz w:val="16"/>
          <w:szCs w:val="16"/>
        </w:rPr>
        <w:t>Глава 26.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ED45F5" w:rsidRPr="008D31A9" w:rsidRDefault="00ED45F5" w:rsidP="00ED45F5">
      <w:pPr>
        <w:pStyle w:val="af8"/>
        <w:jc w:val="both"/>
        <w:rPr>
          <w:sz w:val="20"/>
          <w:szCs w:val="20"/>
        </w:rPr>
      </w:pPr>
      <w:r w:rsidRPr="008D31A9">
        <w:rPr>
          <w:sz w:val="20"/>
          <w:szCs w:val="20"/>
        </w:rPr>
        <w:t xml:space="preserve">        119.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ED45F5" w:rsidRPr="008D31A9" w:rsidRDefault="00ED45F5" w:rsidP="00ED45F5">
      <w:pPr>
        <w:pStyle w:val="af8"/>
        <w:jc w:val="both"/>
        <w:rPr>
          <w:sz w:val="20"/>
          <w:szCs w:val="20"/>
        </w:rPr>
      </w:pPr>
      <w:r w:rsidRPr="008D31A9">
        <w:rPr>
          <w:sz w:val="20"/>
          <w:szCs w:val="20"/>
        </w:rPr>
        <w:t xml:space="preserve">        120. Основными задачами текущего контроля являются:</w:t>
      </w:r>
    </w:p>
    <w:p w:rsidR="00ED45F5" w:rsidRPr="008D31A9" w:rsidRDefault="00ED45F5" w:rsidP="00ED45F5">
      <w:pPr>
        <w:pStyle w:val="af8"/>
        <w:jc w:val="both"/>
        <w:rPr>
          <w:sz w:val="20"/>
          <w:szCs w:val="20"/>
        </w:rPr>
      </w:pPr>
      <w:r w:rsidRPr="008D31A9">
        <w:rPr>
          <w:sz w:val="20"/>
          <w:szCs w:val="20"/>
        </w:rPr>
        <w:t>а) обеспечение своевременного и качественного предоставления муниципальной услуги;</w:t>
      </w:r>
    </w:p>
    <w:p w:rsidR="00ED45F5" w:rsidRPr="008D31A9" w:rsidRDefault="00ED45F5" w:rsidP="00ED45F5">
      <w:pPr>
        <w:pStyle w:val="af8"/>
        <w:jc w:val="both"/>
        <w:rPr>
          <w:sz w:val="20"/>
          <w:szCs w:val="20"/>
        </w:rPr>
      </w:pPr>
      <w:r w:rsidRPr="008D31A9">
        <w:rPr>
          <w:sz w:val="20"/>
          <w:szCs w:val="20"/>
        </w:rPr>
        <w:t>б) выявление нарушений в сроках и качестве предоставления муниципальной услуги;</w:t>
      </w:r>
    </w:p>
    <w:p w:rsidR="00ED45F5" w:rsidRPr="008D31A9" w:rsidRDefault="00ED45F5" w:rsidP="00ED45F5">
      <w:pPr>
        <w:pStyle w:val="af8"/>
        <w:jc w:val="both"/>
        <w:rPr>
          <w:sz w:val="20"/>
          <w:szCs w:val="20"/>
        </w:rPr>
      </w:pPr>
      <w:r w:rsidRPr="008D31A9">
        <w:rPr>
          <w:sz w:val="20"/>
          <w:szCs w:val="20"/>
        </w:rPr>
        <w:t>в) выявление и устранение причин и условий, способствующих ненадлежащему предоставлению муниципальной услуги;</w:t>
      </w:r>
    </w:p>
    <w:p w:rsidR="00ED45F5" w:rsidRPr="008D31A9" w:rsidRDefault="00ED45F5" w:rsidP="00ED45F5">
      <w:pPr>
        <w:pStyle w:val="af8"/>
        <w:jc w:val="both"/>
        <w:rPr>
          <w:sz w:val="20"/>
          <w:szCs w:val="20"/>
        </w:rPr>
      </w:pPr>
      <w:r w:rsidRPr="008D31A9">
        <w:rPr>
          <w:sz w:val="20"/>
          <w:szCs w:val="20"/>
        </w:rPr>
        <w:t>г) принятие мер по надлежащему предоставлению муниципальной услуги.</w:t>
      </w:r>
    </w:p>
    <w:p w:rsidR="00ED45F5" w:rsidRPr="008D31A9" w:rsidRDefault="00ED45F5" w:rsidP="00ED45F5">
      <w:pPr>
        <w:pStyle w:val="af8"/>
        <w:jc w:val="both"/>
        <w:rPr>
          <w:sz w:val="20"/>
          <w:szCs w:val="20"/>
        </w:rPr>
      </w:pPr>
      <w:r w:rsidRPr="008D31A9">
        <w:rPr>
          <w:sz w:val="20"/>
          <w:szCs w:val="20"/>
        </w:rPr>
        <w:t xml:space="preserve">       121. Текущий контроль осуществляется на постоянной основе.</w:t>
      </w:r>
    </w:p>
    <w:p w:rsidR="00ED45F5" w:rsidRPr="008D31A9" w:rsidRDefault="00ED45F5" w:rsidP="008D31A9">
      <w:pPr>
        <w:pStyle w:val="af8"/>
        <w:jc w:val="center"/>
        <w:rPr>
          <w:b/>
          <w:sz w:val="16"/>
          <w:szCs w:val="16"/>
        </w:rPr>
      </w:pPr>
      <w:r w:rsidRPr="008D31A9">
        <w:rPr>
          <w:b/>
          <w:sz w:val="16"/>
          <w:szCs w:val="16"/>
        </w:rPr>
        <w:t>Глава 27.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ED45F5" w:rsidRPr="008D31A9" w:rsidRDefault="00ED45F5" w:rsidP="00ED45F5">
      <w:pPr>
        <w:pStyle w:val="af8"/>
        <w:jc w:val="both"/>
        <w:rPr>
          <w:sz w:val="20"/>
          <w:szCs w:val="20"/>
        </w:rPr>
      </w:pPr>
      <w:r w:rsidRPr="008D31A9">
        <w:rPr>
          <w:sz w:val="20"/>
          <w:szCs w:val="20"/>
        </w:rPr>
        <w:t xml:space="preserve">       122. Контроль за полнотой и качеством предоставления муниципальной услуги осуществляется в формах:</w:t>
      </w:r>
    </w:p>
    <w:p w:rsidR="00ED45F5" w:rsidRPr="008D31A9" w:rsidRDefault="00ED45F5" w:rsidP="00ED45F5">
      <w:pPr>
        <w:pStyle w:val="af8"/>
        <w:jc w:val="both"/>
        <w:rPr>
          <w:sz w:val="20"/>
          <w:szCs w:val="20"/>
        </w:rPr>
      </w:pPr>
      <w:r w:rsidRPr="008D31A9">
        <w:rPr>
          <w:sz w:val="20"/>
          <w:szCs w:val="20"/>
        </w:rPr>
        <w:t>1) проведения плановых проверок;</w:t>
      </w:r>
    </w:p>
    <w:p w:rsidR="00ED45F5" w:rsidRPr="008D31A9" w:rsidRDefault="00ED45F5" w:rsidP="00ED45F5">
      <w:pPr>
        <w:pStyle w:val="af8"/>
        <w:jc w:val="both"/>
        <w:rPr>
          <w:sz w:val="20"/>
          <w:szCs w:val="20"/>
        </w:rPr>
      </w:pPr>
      <w:r w:rsidRPr="008D31A9">
        <w:rPr>
          <w:sz w:val="20"/>
          <w:szCs w:val="20"/>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ED45F5" w:rsidRPr="008D31A9" w:rsidRDefault="00ED45F5" w:rsidP="00ED45F5">
      <w:pPr>
        <w:pStyle w:val="af8"/>
        <w:jc w:val="both"/>
        <w:rPr>
          <w:sz w:val="20"/>
          <w:szCs w:val="20"/>
        </w:rPr>
      </w:pPr>
      <w:r w:rsidRPr="008D31A9">
        <w:rPr>
          <w:sz w:val="20"/>
          <w:szCs w:val="20"/>
        </w:rPr>
        <w:t xml:space="preserve">       123.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ED45F5" w:rsidRPr="008D31A9" w:rsidRDefault="00ED45F5" w:rsidP="00ED45F5">
      <w:pPr>
        <w:pStyle w:val="af8"/>
        <w:jc w:val="both"/>
        <w:rPr>
          <w:sz w:val="20"/>
          <w:szCs w:val="20"/>
        </w:rPr>
      </w:pPr>
      <w:r w:rsidRPr="008D31A9">
        <w:rPr>
          <w:sz w:val="20"/>
          <w:szCs w:val="20"/>
        </w:rPr>
        <w:t xml:space="preserve">       124.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ED45F5" w:rsidRPr="008D31A9" w:rsidRDefault="00ED45F5" w:rsidP="00ED45F5">
      <w:pPr>
        <w:pStyle w:val="af8"/>
        <w:jc w:val="both"/>
        <w:rPr>
          <w:sz w:val="20"/>
          <w:szCs w:val="20"/>
        </w:rPr>
      </w:pPr>
      <w:r w:rsidRPr="008D31A9">
        <w:rPr>
          <w:sz w:val="20"/>
          <w:szCs w:val="20"/>
        </w:rPr>
        <w:t xml:space="preserve">       125.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47" w:history="1">
        <w:r w:rsidRPr="008D31A9">
          <w:rPr>
            <w:sz w:val="20"/>
            <w:szCs w:val="20"/>
          </w:rPr>
          <w:t>законодательством</w:t>
        </w:r>
      </w:hyperlink>
      <w:r w:rsidRPr="008D31A9">
        <w:rPr>
          <w:sz w:val="20"/>
          <w:szCs w:val="20"/>
        </w:rPr>
        <w:t> Российской Федерации порядке.</w:t>
      </w:r>
    </w:p>
    <w:p w:rsidR="00ED45F5" w:rsidRPr="008D31A9" w:rsidRDefault="00ED45F5" w:rsidP="00ED45F5">
      <w:pPr>
        <w:pStyle w:val="af8"/>
        <w:jc w:val="both"/>
        <w:rPr>
          <w:sz w:val="20"/>
          <w:szCs w:val="20"/>
        </w:rPr>
      </w:pPr>
      <w:r w:rsidRPr="008D31A9">
        <w:rPr>
          <w:sz w:val="20"/>
          <w:szCs w:val="20"/>
        </w:rPr>
        <w:t xml:space="preserve">       126.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ED45F5" w:rsidRPr="00637F56" w:rsidRDefault="00ED45F5" w:rsidP="00637F56">
      <w:pPr>
        <w:pStyle w:val="af8"/>
        <w:jc w:val="center"/>
        <w:rPr>
          <w:b/>
          <w:sz w:val="16"/>
          <w:szCs w:val="16"/>
        </w:rPr>
      </w:pPr>
      <w:r w:rsidRPr="00637F56">
        <w:rPr>
          <w:b/>
          <w:sz w:val="16"/>
          <w:szCs w:val="16"/>
        </w:rPr>
        <w:lastRenderedPageBreak/>
        <w:t>Глава 28.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ED45F5" w:rsidRPr="00637F56" w:rsidRDefault="00ED45F5" w:rsidP="00ED45F5">
      <w:pPr>
        <w:pStyle w:val="af8"/>
        <w:jc w:val="both"/>
        <w:rPr>
          <w:sz w:val="20"/>
          <w:szCs w:val="20"/>
        </w:rPr>
      </w:pPr>
      <w:r w:rsidRPr="00637F56">
        <w:rPr>
          <w:sz w:val="20"/>
          <w:szCs w:val="20"/>
        </w:rPr>
        <w:t xml:space="preserve">       127.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ED45F5" w:rsidRPr="00637F56" w:rsidRDefault="00ED45F5" w:rsidP="00ED45F5">
      <w:pPr>
        <w:pStyle w:val="af8"/>
        <w:jc w:val="both"/>
        <w:rPr>
          <w:sz w:val="20"/>
          <w:szCs w:val="20"/>
        </w:rPr>
      </w:pPr>
      <w:r w:rsidRPr="00637F56">
        <w:rPr>
          <w:sz w:val="20"/>
          <w:szCs w:val="20"/>
        </w:rPr>
        <w:t xml:space="preserve">       128.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ED45F5" w:rsidRPr="00637F56" w:rsidRDefault="00ED45F5" w:rsidP="00637F56">
      <w:pPr>
        <w:pStyle w:val="af8"/>
        <w:jc w:val="center"/>
        <w:rPr>
          <w:b/>
          <w:sz w:val="16"/>
          <w:szCs w:val="16"/>
        </w:rPr>
      </w:pPr>
      <w:r w:rsidRPr="00EE3AEA">
        <w:rPr>
          <w:b/>
          <w:sz w:val="20"/>
          <w:szCs w:val="20"/>
        </w:rPr>
        <w:t xml:space="preserve">Глава </w:t>
      </w:r>
      <w:r w:rsidRPr="00637F56">
        <w:rPr>
          <w:b/>
          <w:sz w:val="16"/>
          <w:szCs w:val="16"/>
        </w:rPr>
        <w:t>29. ПОЛОЖЕНИЯ, ХАРАКТЕРИЗУЮЩИЕ ТРЕБОВАНИЯ К ПОРЯДКУ ИФОРМАМ КОНТРОЛЯ ЗА ПРЕДОСТАВЛЕНИЕМ МУНИЦИПАЛЬНОЙ УСЛУГИ, ВТОМ ЧИСЛЕ СО СТОРОНЫ ЗАЯВИТЕЛЕЙ,ИХ ОБЪЕДИНЕНИЙ И ОРГАНИЗАЦИЕЙ</w:t>
      </w:r>
    </w:p>
    <w:p w:rsidR="00ED45F5" w:rsidRPr="00637F56" w:rsidRDefault="00ED45F5" w:rsidP="00ED45F5">
      <w:pPr>
        <w:pStyle w:val="af8"/>
        <w:jc w:val="both"/>
        <w:rPr>
          <w:sz w:val="20"/>
          <w:szCs w:val="20"/>
        </w:rPr>
      </w:pPr>
      <w:r w:rsidRPr="00637F56">
        <w:rPr>
          <w:sz w:val="20"/>
          <w:szCs w:val="20"/>
        </w:rPr>
        <w:t xml:space="preserve">      129.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D45F5" w:rsidRPr="00637F56" w:rsidRDefault="00ED45F5" w:rsidP="00ED45F5">
      <w:pPr>
        <w:pStyle w:val="af8"/>
        <w:jc w:val="both"/>
        <w:rPr>
          <w:sz w:val="20"/>
          <w:szCs w:val="20"/>
        </w:rPr>
      </w:pPr>
      <w:r w:rsidRPr="00637F56">
        <w:rPr>
          <w:sz w:val="20"/>
          <w:szCs w:val="20"/>
        </w:rPr>
        <w:t>-нарушения прав и законных интересов заявителей решением, действием (бездействием) уполномоченного органа, его должностных лиц;</w:t>
      </w:r>
    </w:p>
    <w:p w:rsidR="00ED45F5" w:rsidRPr="00637F56" w:rsidRDefault="00ED45F5" w:rsidP="00ED45F5">
      <w:pPr>
        <w:pStyle w:val="af8"/>
        <w:jc w:val="both"/>
        <w:rPr>
          <w:sz w:val="20"/>
          <w:szCs w:val="20"/>
        </w:rPr>
      </w:pPr>
      <w:r w:rsidRPr="00637F56">
        <w:rPr>
          <w:sz w:val="20"/>
          <w:szCs w:val="20"/>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D45F5" w:rsidRPr="00637F56" w:rsidRDefault="00ED45F5" w:rsidP="00ED45F5">
      <w:pPr>
        <w:pStyle w:val="af8"/>
        <w:jc w:val="both"/>
        <w:rPr>
          <w:sz w:val="20"/>
          <w:szCs w:val="20"/>
        </w:rPr>
      </w:pPr>
      <w:r w:rsidRPr="00637F56">
        <w:rPr>
          <w:sz w:val="20"/>
          <w:szCs w:val="20"/>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ED45F5" w:rsidRPr="00637F56" w:rsidRDefault="00ED45F5" w:rsidP="00ED45F5">
      <w:pPr>
        <w:pStyle w:val="af8"/>
        <w:jc w:val="both"/>
        <w:rPr>
          <w:sz w:val="20"/>
          <w:szCs w:val="20"/>
        </w:rPr>
      </w:pPr>
      <w:r w:rsidRPr="00637F56">
        <w:rPr>
          <w:sz w:val="20"/>
          <w:szCs w:val="20"/>
        </w:rPr>
        <w:t xml:space="preserve">       130. Информацию, указанную в пункте 129 настоящего административного регламента, заявители могут сообщить по телефонам уполномоченного органа,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D45F5" w:rsidRPr="00637F56" w:rsidRDefault="00ED45F5" w:rsidP="00ED45F5">
      <w:pPr>
        <w:pStyle w:val="af8"/>
        <w:jc w:val="both"/>
        <w:rPr>
          <w:sz w:val="20"/>
          <w:szCs w:val="20"/>
        </w:rPr>
      </w:pPr>
      <w:r w:rsidRPr="00637F56">
        <w:rPr>
          <w:sz w:val="20"/>
          <w:szCs w:val="20"/>
        </w:rPr>
        <w:t xml:space="preserve">       131. Контроль за предоставлением муниципальной услуги осуществляется в соответствии с действующим законодательством.</w:t>
      </w:r>
    </w:p>
    <w:p w:rsidR="00ED45F5" w:rsidRPr="00637F56" w:rsidRDefault="00ED45F5" w:rsidP="00ED45F5">
      <w:pPr>
        <w:pStyle w:val="af8"/>
        <w:jc w:val="both"/>
        <w:rPr>
          <w:sz w:val="16"/>
          <w:szCs w:val="16"/>
        </w:rPr>
      </w:pPr>
    </w:p>
    <w:p w:rsidR="00ED45F5" w:rsidRPr="00637F56" w:rsidRDefault="00ED45F5" w:rsidP="00ED45F5">
      <w:pPr>
        <w:pStyle w:val="af8"/>
        <w:jc w:val="center"/>
        <w:rPr>
          <w:b/>
          <w:sz w:val="16"/>
          <w:szCs w:val="16"/>
        </w:rPr>
      </w:pPr>
      <w:r w:rsidRPr="00637F56">
        <w:rPr>
          <w:b/>
          <w:sz w:val="16"/>
          <w:szCs w:val="16"/>
        </w:rPr>
        <w:t>Раздел V. ДОСУДЕБНЫЙ (ВНЕСУДЕБНЫЙ) ПОРЯДОК ОБЖАЛОВАНИЯРЕШЕНИЙ И ДЕЙСТВИЙ (БЕЗДЕЙСТВИЯ) ОРГАНА, ПРЕДОСТАВЛЯЮЩЕГО МУНИЦИПАЛЬНУЮ УСЛУГУ, А ТАКЖЕ ДОЛЖНОСТНЫХ ЛИЦ, МУНИЦИПАЛЬНЫХ СЛУЖАЩИХ</w:t>
      </w:r>
    </w:p>
    <w:p w:rsidR="00ED45F5" w:rsidRPr="00637F56" w:rsidRDefault="00ED45F5" w:rsidP="00ED45F5">
      <w:pPr>
        <w:pStyle w:val="af8"/>
        <w:jc w:val="center"/>
        <w:rPr>
          <w:b/>
          <w:sz w:val="16"/>
          <w:szCs w:val="16"/>
        </w:rPr>
      </w:pPr>
    </w:p>
    <w:p w:rsidR="00ED45F5" w:rsidRPr="00637F56" w:rsidRDefault="00ED45F5" w:rsidP="00637F56">
      <w:pPr>
        <w:pStyle w:val="af8"/>
        <w:jc w:val="center"/>
        <w:rPr>
          <w:b/>
          <w:sz w:val="16"/>
          <w:szCs w:val="16"/>
        </w:rPr>
      </w:pPr>
      <w:r w:rsidRPr="00637F56">
        <w:rPr>
          <w:b/>
          <w:sz w:val="16"/>
          <w:szCs w:val="16"/>
        </w:rPr>
        <w:t>Глава 30. ОБЖАЛОВАНИЕ РЕШЕНИЙ И ДЕЙСТВИЙ (БЕЗДЕЙСТВИЯ)УПОЛНОМОЧЕННОГО ОРГАНА, А ТАКЖЕ ДОЛЖНОСТНЫХ ЛИЦУПОЛНОМОЧЕННОГО ОРГАНА</w:t>
      </w:r>
    </w:p>
    <w:p w:rsidR="00ED45F5" w:rsidRPr="00637F56" w:rsidRDefault="00ED45F5" w:rsidP="00ED45F5">
      <w:pPr>
        <w:pStyle w:val="af8"/>
        <w:jc w:val="both"/>
        <w:rPr>
          <w:sz w:val="20"/>
          <w:szCs w:val="20"/>
        </w:rPr>
      </w:pPr>
      <w:r>
        <w:t xml:space="preserve">       </w:t>
      </w:r>
      <w:r w:rsidRPr="00637F56">
        <w:rPr>
          <w:sz w:val="20"/>
          <w:szCs w:val="20"/>
        </w:rPr>
        <w:t>132.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ED45F5" w:rsidRPr="00637F56" w:rsidRDefault="00ED45F5" w:rsidP="00ED45F5">
      <w:pPr>
        <w:pStyle w:val="af8"/>
        <w:jc w:val="both"/>
        <w:rPr>
          <w:sz w:val="20"/>
          <w:szCs w:val="20"/>
        </w:rPr>
      </w:pPr>
      <w:r w:rsidRPr="00637F56">
        <w:rPr>
          <w:sz w:val="20"/>
          <w:szCs w:val="20"/>
        </w:rPr>
        <w:t xml:space="preserve">      133.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ED45F5" w:rsidRPr="00637F56" w:rsidRDefault="00ED45F5" w:rsidP="00ED45F5">
      <w:pPr>
        <w:pStyle w:val="af8"/>
        <w:jc w:val="both"/>
        <w:rPr>
          <w:sz w:val="20"/>
          <w:szCs w:val="20"/>
        </w:rPr>
      </w:pPr>
      <w:r w:rsidRPr="00637F56">
        <w:rPr>
          <w:sz w:val="20"/>
          <w:szCs w:val="20"/>
        </w:rPr>
        <w:t xml:space="preserve">      134. Информацию о порядке подачи и рассмотрения жалобы заинтересованные лица могут получить:</w:t>
      </w:r>
    </w:p>
    <w:p w:rsidR="00ED45F5" w:rsidRPr="00637F56" w:rsidRDefault="00ED45F5" w:rsidP="00ED45F5">
      <w:pPr>
        <w:pStyle w:val="af8"/>
        <w:jc w:val="both"/>
        <w:rPr>
          <w:sz w:val="20"/>
          <w:szCs w:val="20"/>
        </w:rPr>
      </w:pPr>
      <w:r w:rsidRPr="00637F56">
        <w:rPr>
          <w:sz w:val="20"/>
          <w:szCs w:val="20"/>
        </w:rPr>
        <w:t>а) на стендах, расположенных в помещениях, занимаемых уполномоченным органом;</w:t>
      </w:r>
    </w:p>
    <w:p w:rsidR="00ED45F5" w:rsidRPr="00637F56" w:rsidRDefault="00ED45F5" w:rsidP="00ED45F5">
      <w:pPr>
        <w:pStyle w:val="af8"/>
        <w:jc w:val="both"/>
        <w:rPr>
          <w:sz w:val="20"/>
          <w:szCs w:val="20"/>
        </w:rPr>
      </w:pPr>
      <w:r w:rsidRPr="00637F56">
        <w:rPr>
          <w:sz w:val="20"/>
          <w:szCs w:val="20"/>
        </w:rPr>
        <w:t>б) на официальном сайте уполномоченного органа в информационно-телекоммуникационной сети «Интернет»;</w:t>
      </w:r>
    </w:p>
    <w:p w:rsidR="00ED45F5" w:rsidRPr="00637F56" w:rsidRDefault="00ED45F5" w:rsidP="00ED45F5">
      <w:pPr>
        <w:pStyle w:val="af8"/>
        <w:jc w:val="both"/>
        <w:rPr>
          <w:sz w:val="20"/>
          <w:szCs w:val="20"/>
        </w:rPr>
      </w:pPr>
      <w:r w:rsidRPr="00637F56">
        <w:rPr>
          <w:sz w:val="20"/>
          <w:szCs w:val="20"/>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ED45F5" w:rsidRPr="00637F56" w:rsidRDefault="00ED45F5" w:rsidP="00ED45F5">
      <w:pPr>
        <w:pStyle w:val="af8"/>
        <w:jc w:val="both"/>
        <w:rPr>
          <w:sz w:val="20"/>
          <w:szCs w:val="20"/>
        </w:rPr>
      </w:pPr>
      <w:r w:rsidRPr="00637F56">
        <w:rPr>
          <w:sz w:val="20"/>
          <w:szCs w:val="20"/>
        </w:rPr>
        <w:t xml:space="preserve">      135. Заинтересованное лицо может обратиться с жалобой, в том числе в следующих случаях:</w:t>
      </w:r>
    </w:p>
    <w:p w:rsidR="00ED45F5" w:rsidRPr="00637F56" w:rsidRDefault="00ED45F5" w:rsidP="00ED45F5">
      <w:pPr>
        <w:pStyle w:val="af8"/>
        <w:jc w:val="both"/>
        <w:rPr>
          <w:sz w:val="20"/>
          <w:szCs w:val="20"/>
        </w:rPr>
      </w:pPr>
      <w:r w:rsidRPr="00637F56">
        <w:rPr>
          <w:sz w:val="20"/>
          <w:szCs w:val="20"/>
        </w:rPr>
        <w:t>а) нарушение срока регистрации заявления заявителя о предоставлении муниципальной услуги;</w:t>
      </w:r>
    </w:p>
    <w:p w:rsidR="00ED45F5" w:rsidRPr="00637F56" w:rsidRDefault="00ED45F5" w:rsidP="00ED45F5">
      <w:pPr>
        <w:pStyle w:val="af8"/>
        <w:jc w:val="both"/>
        <w:rPr>
          <w:sz w:val="20"/>
          <w:szCs w:val="20"/>
        </w:rPr>
      </w:pPr>
      <w:r w:rsidRPr="00637F56">
        <w:rPr>
          <w:sz w:val="20"/>
          <w:szCs w:val="20"/>
        </w:rPr>
        <w:t>б) нарушение срока предоставления муниципальной услуги;</w:t>
      </w:r>
    </w:p>
    <w:p w:rsidR="00ED45F5" w:rsidRPr="00637F56" w:rsidRDefault="00ED45F5" w:rsidP="00ED45F5">
      <w:pPr>
        <w:pStyle w:val="af8"/>
        <w:jc w:val="both"/>
        <w:rPr>
          <w:sz w:val="20"/>
          <w:szCs w:val="20"/>
        </w:rPr>
      </w:pPr>
      <w:r w:rsidRPr="00637F56">
        <w:rPr>
          <w:sz w:val="20"/>
          <w:szCs w:val="20"/>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ED45F5" w:rsidRPr="00637F56" w:rsidRDefault="00ED45F5" w:rsidP="00ED45F5">
      <w:pPr>
        <w:pStyle w:val="af8"/>
        <w:jc w:val="both"/>
        <w:rPr>
          <w:sz w:val="20"/>
          <w:szCs w:val="20"/>
        </w:rPr>
      </w:pPr>
      <w:r w:rsidRPr="00637F56">
        <w:rPr>
          <w:sz w:val="20"/>
          <w:szCs w:val="20"/>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ED45F5" w:rsidRPr="00637F56" w:rsidRDefault="00ED45F5" w:rsidP="00ED45F5">
      <w:pPr>
        <w:pStyle w:val="af8"/>
        <w:jc w:val="both"/>
        <w:rPr>
          <w:sz w:val="20"/>
          <w:szCs w:val="20"/>
        </w:rPr>
      </w:pPr>
      <w:r w:rsidRPr="00637F56">
        <w:rPr>
          <w:sz w:val="20"/>
          <w:szCs w:val="20"/>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ED45F5" w:rsidRPr="00637F56" w:rsidRDefault="00ED45F5" w:rsidP="00ED45F5">
      <w:pPr>
        <w:pStyle w:val="af8"/>
        <w:jc w:val="both"/>
        <w:rPr>
          <w:sz w:val="20"/>
          <w:szCs w:val="20"/>
        </w:rPr>
      </w:pPr>
      <w:r w:rsidRPr="00637F56">
        <w:rPr>
          <w:sz w:val="20"/>
          <w:szCs w:val="20"/>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ED45F5" w:rsidRPr="00637F56" w:rsidRDefault="00ED45F5" w:rsidP="00ED45F5">
      <w:pPr>
        <w:pStyle w:val="af8"/>
        <w:jc w:val="both"/>
        <w:rPr>
          <w:sz w:val="20"/>
          <w:szCs w:val="20"/>
        </w:rPr>
      </w:pPr>
      <w:r w:rsidRPr="00637F56">
        <w:rPr>
          <w:sz w:val="20"/>
          <w:szCs w:val="20"/>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D45F5" w:rsidRPr="00637F56" w:rsidRDefault="00ED45F5" w:rsidP="00ED45F5">
      <w:pPr>
        <w:pStyle w:val="af8"/>
        <w:jc w:val="both"/>
        <w:rPr>
          <w:sz w:val="20"/>
          <w:szCs w:val="20"/>
        </w:rPr>
      </w:pPr>
      <w:r w:rsidRPr="00637F56">
        <w:rPr>
          <w:sz w:val="20"/>
          <w:szCs w:val="20"/>
        </w:rPr>
        <w:lastRenderedPageBreak/>
        <w:t xml:space="preserve">        136. Жалоба может быть подана в письменной форме на бумажном носителе, в электронной форме одним из следующих способов:</w:t>
      </w:r>
    </w:p>
    <w:p w:rsidR="00ED45F5" w:rsidRPr="00637F56" w:rsidRDefault="00ED45F5" w:rsidP="00ED45F5">
      <w:pPr>
        <w:pStyle w:val="af8"/>
        <w:jc w:val="both"/>
        <w:rPr>
          <w:sz w:val="20"/>
          <w:szCs w:val="20"/>
        </w:rPr>
      </w:pPr>
      <w:r w:rsidRPr="00637F56">
        <w:rPr>
          <w:sz w:val="20"/>
          <w:szCs w:val="20"/>
        </w:rPr>
        <w:t>а) лично по адресу: </w:t>
      </w:r>
      <w:r w:rsidRPr="00637F56">
        <w:rPr>
          <w:i/>
          <w:iCs/>
          <w:sz w:val="20"/>
          <w:szCs w:val="20"/>
        </w:rPr>
        <w:t>Иркутская область, Зиминский район, с. Филипповск, ул. Новокшонова, 30-2)</w:t>
      </w:r>
      <w:r w:rsidRPr="00637F56">
        <w:rPr>
          <w:sz w:val="20"/>
          <w:szCs w:val="20"/>
        </w:rPr>
        <w:t>;</w:t>
      </w:r>
    </w:p>
    <w:p w:rsidR="00ED45F5" w:rsidRPr="00637F56" w:rsidRDefault="00ED45F5" w:rsidP="00ED45F5">
      <w:pPr>
        <w:pStyle w:val="af8"/>
        <w:jc w:val="both"/>
        <w:rPr>
          <w:sz w:val="20"/>
          <w:szCs w:val="20"/>
        </w:rPr>
      </w:pPr>
      <w:r w:rsidRPr="00637F56">
        <w:rPr>
          <w:sz w:val="20"/>
          <w:szCs w:val="20"/>
        </w:rPr>
        <w:t>телефон: 83955425216;</w:t>
      </w:r>
    </w:p>
    <w:p w:rsidR="00ED45F5" w:rsidRPr="00637F56" w:rsidRDefault="00ED45F5" w:rsidP="00ED45F5">
      <w:pPr>
        <w:pStyle w:val="af8"/>
        <w:jc w:val="both"/>
        <w:rPr>
          <w:sz w:val="20"/>
          <w:szCs w:val="20"/>
        </w:rPr>
      </w:pPr>
      <w:r w:rsidRPr="00637F56">
        <w:rPr>
          <w:sz w:val="20"/>
          <w:szCs w:val="20"/>
        </w:rPr>
        <w:t>б) через организации федеральной почтовой связи;</w:t>
      </w:r>
    </w:p>
    <w:p w:rsidR="00ED45F5" w:rsidRPr="00637F56" w:rsidRDefault="00ED45F5" w:rsidP="00ED45F5">
      <w:pPr>
        <w:pStyle w:val="af8"/>
        <w:jc w:val="both"/>
        <w:rPr>
          <w:sz w:val="20"/>
          <w:szCs w:val="20"/>
        </w:rPr>
      </w:pPr>
      <w:r w:rsidRPr="00637F56">
        <w:rPr>
          <w:sz w:val="20"/>
          <w:szCs w:val="20"/>
        </w:rPr>
        <w:t>в) с использованием информационно-телекоммуникационной сети «Интернет»:</w:t>
      </w:r>
    </w:p>
    <w:p w:rsidR="00ED45F5" w:rsidRPr="00637F56" w:rsidRDefault="00ED45F5" w:rsidP="00ED45F5">
      <w:pPr>
        <w:pStyle w:val="af8"/>
        <w:jc w:val="both"/>
        <w:rPr>
          <w:sz w:val="20"/>
          <w:szCs w:val="20"/>
        </w:rPr>
      </w:pPr>
      <w:r w:rsidRPr="00637F56">
        <w:rPr>
          <w:sz w:val="20"/>
          <w:szCs w:val="20"/>
        </w:rPr>
        <w:t>электронная почта: </w:t>
      </w:r>
      <w:r w:rsidRPr="00637F56">
        <w:rPr>
          <w:i/>
          <w:iCs/>
          <w:sz w:val="20"/>
          <w:szCs w:val="20"/>
          <w:lang w:val="en-US"/>
        </w:rPr>
        <w:t>admfilmo</w:t>
      </w:r>
      <w:r w:rsidRPr="00637F56">
        <w:rPr>
          <w:i/>
          <w:iCs/>
          <w:sz w:val="20"/>
          <w:szCs w:val="20"/>
        </w:rPr>
        <w:t>@mail.ru</w:t>
      </w:r>
      <w:r w:rsidRPr="00637F56">
        <w:rPr>
          <w:sz w:val="20"/>
          <w:szCs w:val="20"/>
        </w:rPr>
        <w:t>;</w:t>
      </w:r>
    </w:p>
    <w:p w:rsidR="00ED45F5" w:rsidRPr="00637F56" w:rsidRDefault="00ED45F5" w:rsidP="00ED45F5">
      <w:pPr>
        <w:pStyle w:val="af8"/>
        <w:jc w:val="both"/>
        <w:rPr>
          <w:sz w:val="20"/>
          <w:szCs w:val="20"/>
        </w:rPr>
      </w:pPr>
      <w:r w:rsidRPr="00637F56">
        <w:rPr>
          <w:sz w:val="20"/>
          <w:szCs w:val="20"/>
        </w:rPr>
        <w:t>официальный сайт уполномоченного органа: </w:t>
      </w:r>
      <w:hyperlink r:id="rId48" w:history="1">
        <w:r w:rsidRPr="00637F56">
          <w:rPr>
            <w:rStyle w:val="aff0"/>
            <w:sz w:val="20"/>
            <w:szCs w:val="20"/>
          </w:rPr>
          <w:t>rzima@irmail.ru</w:t>
        </w:r>
      </w:hyperlink>
      <w:r w:rsidRPr="00637F56">
        <w:rPr>
          <w:sz w:val="20"/>
          <w:szCs w:val="20"/>
        </w:rPr>
        <w:t> (вкладка сельские поселения);</w:t>
      </w:r>
    </w:p>
    <w:p w:rsidR="00ED45F5" w:rsidRPr="00637F56" w:rsidRDefault="00ED45F5" w:rsidP="00ED45F5">
      <w:pPr>
        <w:pStyle w:val="af8"/>
        <w:jc w:val="both"/>
        <w:rPr>
          <w:sz w:val="20"/>
          <w:szCs w:val="20"/>
        </w:rPr>
      </w:pPr>
      <w:r w:rsidRPr="00637F56">
        <w:rPr>
          <w:sz w:val="20"/>
          <w:szCs w:val="20"/>
        </w:rPr>
        <w:t>г) через МФЦ;</w:t>
      </w:r>
    </w:p>
    <w:p w:rsidR="00ED45F5" w:rsidRPr="00637F56" w:rsidRDefault="00ED45F5" w:rsidP="00ED45F5">
      <w:pPr>
        <w:pStyle w:val="af8"/>
        <w:jc w:val="both"/>
        <w:rPr>
          <w:sz w:val="20"/>
          <w:szCs w:val="20"/>
        </w:rPr>
      </w:pPr>
      <w:r w:rsidRPr="00637F56">
        <w:rPr>
          <w:sz w:val="20"/>
          <w:szCs w:val="20"/>
        </w:rPr>
        <w:t>д)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D45F5" w:rsidRPr="00637F56" w:rsidRDefault="00ED45F5" w:rsidP="00ED45F5">
      <w:pPr>
        <w:pStyle w:val="af8"/>
        <w:jc w:val="both"/>
        <w:rPr>
          <w:sz w:val="20"/>
          <w:szCs w:val="20"/>
        </w:rPr>
      </w:pPr>
      <w:r w:rsidRPr="00637F56">
        <w:rPr>
          <w:sz w:val="20"/>
          <w:szCs w:val="20"/>
        </w:rPr>
        <w:t xml:space="preserve">       137.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D45F5" w:rsidRPr="00637F56" w:rsidRDefault="00ED45F5" w:rsidP="00ED45F5">
      <w:pPr>
        <w:pStyle w:val="af8"/>
        <w:jc w:val="both"/>
        <w:rPr>
          <w:sz w:val="20"/>
          <w:szCs w:val="20"/>
        </w:rPr>
      </w:pPr>
      <w:r w:rsidRPr="00637F56">
        <w:rPr>
          <w:sz w:val="20"/>
          <w:szCs w:val="20"/>
        </w:rPr>
        <w:t>Прием жалоб осуществляется в соответствии с графиком приема заявителей.</w:t>
      </w:r>
    </w:p>
    <w:p w:rsidR="00ED45F5" w:rsidRPr="00637F56" w:rsidRDefault="00ED45F5" w:rsidP="00ED45F5">
      <w:pPr>
        <w:pStyle w:val="af8"/>
        <w:jc w:val="both"/>
        <w:rPr>
          <w:sz w:val="20"/>
          <w:szCs w:val="20"/>
        </w:rPr>
      </w:pPr>
      <w:r w:rsidRPr="00637F56">
        <w:rPr>
          <w:sz w:val="20"/>
          <w:szCs w:val="20"/>
        </w:rPr>
        <w:t xml:space="preserve">       138. Жалоба может быть подана при личном приеме заинтересованного лица. Прием заинтересованных лиц в уполномоченном органе осуществляет специалист 1 категории администрации  Филипповского МО, в случае его отсутствия – специалист 2 категории администрации Филипповского МО</w:t>
      </w:r>
    </w:p>
    <w:p w:rsidR="00ED45F5" w:rsidRPr="00637F56" w:rsidRDefault="00ED45F5" w:rsidP="00ED45F5">
      <w:pPr>
        <w:pStyle w:val="af8"/>
        <w:jc w:val="both"/>
        <w:rPr>
          <w:sz w:val="20"/>
          <w:szCs w:val="20"/>
        </w:rPr>
      </w:pPr>
      <w:r w:rsidRPr="00637F56">
        <w:rPr>
          <w:sz w:val="20"/>
          <w:szCs w:val="20"/>
        </w:rPr>
        <w:t xml:space="preserve">       139. Прием заинтересованных лиц специалистом 2 категории</w:t>
      </w:r>
      <w:r w:rsidRPr="00637F56">
        <w:rPr>
          <w:i/>
          <w:iCs/>
          <w:sz w:val="20"/>
          <w:szCs w:val="20"/>
        </w:rPr>
        <w:t> </w:t>
      </w:r>
      <w:r w:rsidRPr="00637F56">
        <w:rPr>
          <w:sz w:val="20"/>
          <w:szCs w:val="20"/>
        </w:rPr>
        <w:t>проводится по предварительной записи, которая осуществляется по телефону: 83955425216.</w:t>
      </w:r>
    </w:p>
    <w:p w:rsidR="00ED45F5" w:rsidRPr="00637F56" w:rsidRDefault="00ED45F5" w:rsidP="00ED45F5">
      <w:pPr>
        <w:pStyle w:val="af8"/>
        <w:jc w:val="both"/>
        <w:rPr>
          <w:sz w:val="20"/>
          <w:szCs w:val="20"/>
        </w:rPr>
      </w:pPr>
      <w:r w:rsidRPr="00637F56">
        <w:rPr>
          <w:sz w:val="20"/>
          <w:szCs w:val="20"/>
        </w:rPr>
        <w:t xml:space="preserve">       140. При личном приеме обратившееся заинтересованное лицо предъявляет документ, удостоверяющий его личность.</w:t>
      </w:r>
    </w:p>
    <w:p w:rsidR="00ED45F5" w:rsidRPr="00637F56" w:rsidRDefault="00ED45F5" w:rsidP="00ED45F5">
      <w:pPr>
        <w:pStyle w:val="af8"/>
        <w:jc w:val="both"/>
        <w:rPr>
          <w:sz w:val="20"/>
          <w:szCs w:val="20"/>
        </w:rPr>
      </w:pPr>
      <w:r w:rsidRPr="00637F56">
        <w:rPr>
          <w:sz w:val="20"/>
          <w:szCs w:val="20"/>
        </w:rPr>
        <w:t xml:space="preserve">       141. Жалоба должна содержать:</w:t>
      </w:r>
    </w:p>
    <w:p w:rsidR="00ED45F5" w:rsidRPr="00637F56" w:rsidRDefault="00ED45F5" w:rsidP="00ED45F5">
      <w:pPr>
        <w:pStyle w:val="af8"/>
        <w:jc w:val="both"/>
        <w:rPr>
          <w:sz w:val="20"/>
          <w:szCs w:val="20"/>
        </w:rPr>
      </w:pPr>
      <w:r w:rsidRPr="00637F56">
        <w:rPr>
          <w:sz w:val="20"/>
          <w:szCs w:val="20"/>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D45F5" w:rsidRPr="00637F56" w:rsidRDefault="00ED45F5" w:rsidP="00ED45F5">
      <w:pPr>
        <w:pStyle w:val="af8"/>
        <w:jc w:val="both"/>
        <w:rPr>
          <w:sz w:val="20"/>
          <w:szCs w:val="20"/>
        </w:rPr>
      </w:pPr>
      <w:r w:rsidRPr="00637F56">
        <w:rPr>
          <w:sz w:val="20"/>
          <w:szCs w:val="20"/>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ED45F5" w:rsidRPr="00637F56" w:rsidRDefault="00ED45F5" w:rsidP="00ED45F5">
      <w:pPr>
        <w:pStyle w:val="af8"/>
        <w:jc w:val="both"/>
        <w:rPr>
          <w:sz w:val="20"/>
          <w:szCs w:val="20"/>
        </w:rPr>
      </w:pPr>
      <w:r w:rsidRPr="00637F56">
        <w:rPr>
          <w:sz w:val="20"/>
          <w:szCs w:val="20"/>
        </w:rPr>
        <w:t>в) сведения об обжалуемых решениях и действиях (бездействии) уполномоченного органа, должностного лица уполномоченного органа;</w:t>
      </w:r>
    </w:p>
    <w:p w:rsidR="00ED45F5" w:rsidRPr="00637F56" w:rsidRDefault="00ED45F5" w:rsidP="00ED45F5">
      <w:pPr>
        <w:pStyle w:val="af8"/>
        <w:jc w:val="both"/>
        <w:rPr>
          <w:sz w:val="20"/>
          <w:szCs w:val="20"/>
        </w:rPr>
      </w:pPr>
      <w:r w:rsidRPr="00637F56">
        <w:rPr>
          <w:sz w:val="20"/>
          <w:szCs w:val="20"/>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D45F5" w:rsidRPr="00637F56" w:rsidRDefault="00ED45F5" w:rsidP="00ED45F5">
      <w:pPr>
        <w:pStyle w:val="af8"/>
        <w:jc w:val="both"/>
        <w:rPr>
          <w:sz w:val="20"/>
          <w:szCs w:val="20"/>
        </w:rPr>
      </w:pPr>
      <w:r w:rsidRPr="00637F56">
        <w:rPr>
          <w:sz w:val="20"/>
          <w:szCs w:val="20"/>
        </w:rPr>
        <w:t xml:space="preserve">       142. При рассмотрении жалобы:</w:t>
      </w:r>
    </w:p>
    <w:p w:rsidR="00ED45F5" w:rsidRPr="00637F56" w:rsidRDefault="00ED45F5" w:rsidP="00ED45F5">
      <w:pPr>
        <w:pStyle w:val="af8"/>
        <w:jc w:val="both"/>
        <w:rPr>
          <w:sz w:val="20"/>
          <w:szCs w:val="20"/>
        </w:rPr>
      </w:pPr>
      <w:r w:rsidRPr="00637F56">
        <w:rPr>
          <w:sz w:val="20"/>
          <w:szCs w:val="20"/>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D45F5" w:rsidRPr="00637F56" w:rsidRDefault="00ED45F5" w:rsidP="00ED45F5">
      <w:pPr>
        <w:pStyle w:val="af8"/>
        <w:jc w:val="both"/>
        <w:rPr>
          <w:sz w:val="20"/>
          <w:szCs w:val="20"/>
        </w:rPr>
      </w:pPr>
      <w:r w:rsidRPr="00637F56">
        <w:rPr>
          <w:sz w:val="20"/>
          <w:szCs w:val="20"/>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D45F5" w:rsidRPr="00637F56" w:rsidRDefault="00ED45F5" w:rsidP="00ED45F5">
      <w:pPr>
        <w:pStyle w:val="af8"/>
        <w:jc w:val="both"/>
        <w:rPr>
          <w:sz w:val="20"/>
          <w:szCs w:val="20"/>
        </w:rPr>
      </w:pPr>
      <w:r w:rsidRPr="00637F56">
        <w:rPr>
          <w:sz w:val="20"/>
          <w:szCs w:val="20"/>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ED45F5" w:rsidRPr="00637F56" w:rsidRDefault="00ED45F5" w:rsidP="00ED45F5">
      <w:pPr>
        <w:pStyle w:val="af8"/>
        <w:jc w:val="both"/>
        <w:rPr>
          <w:sz w:val="20"/>
          <w:szCs w:val="20"/>
        </w:rPr>
      </w:pPr>
      <w:r w:rsidRPr="00637F56">
        <w:rPr>
          <w:sz w:val="20"/>
          <w:szCs w:val="20"/>
        </w:rPr>
        <w:t xml:space="preserve">       143.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ED45F5" w:rsidRPr="00637F56" w:rsidRDefault="00ED45F5" w:rsidP="00ED45F5">
      <w:pPr>
        <w:pStyle w:val="af8"/>
        <w:jc w:val="both"/>
        <w:rPr>
          <w:sz w:val="20"/>
          <w:szCs w:val="20"/>
        </w:rPr>
      </w:pPr>
      <w:r w:rsidRPr="00637F56">
        <w:rPr>
          <w:sz w:val="20"/>
          <w:szCs w:val="20"/>
        </w:rPr>
        <w:t xml:space="preserve">       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ED45F5" w:rsidRPr="00637F56" w:rsidRDefault="00ED45F5" w:rsidP="00ED45F5">
      <w:pPr>
        <w:pStyle w:val="af8"/>
        <w:jc w:val="both"/>
        <w:rPr>
          <w:sz w:val="20"/>
          <w:szCs w:val="20"/>
        </w:rPr>
      </w:pPr>
      <w:r w:rsidRPr="00637F56">
        <w:rPr>
          <w:sz w:val="20"/>
          <w:szCs w:val="20"/>
        </w:rPr>
        <w:t xml:space="preserve">       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ED45F5" w:rsidRPr="00637F56" w:rsidRDefault="00ED45F5" w:rsidP="00ED45F5">
      <w:pPr>
        <w:pStyle w:val="af8"/>
        <w:jc w:val="both"/>
        <w:rPr>
          <w:sz w:val="20"/>
          <w:szCs w:val="20"/>
        </w:rPr>
      </w:pPr>
      <w:r w:rsidRPr="00637F56">
        <w:rPr>
          <w:sz w:val="20"/>
          <w:szCs w:val="20"/>
        </w:rPr>
        <w:t xml:space="preserve">      144. Основания приостановления рассмотрения жалобы, направленной в уполномоченный орган, не предусмотрены.</w:t>
      </w:r>
    </w:p>
    <w:p w:rsidR="00ED45F5" w:rsidRPr="00637F56" w:rsidRDefault="00ED45F5" w:rsidP="00ED45F5">
      <w:pPr>
        <w:pStyle w:val="af8"/>
        <w:jc w:val="both"/>
        <w:rPr>
          <w:sz w:val="20"/>
          <w:szCs w:val="20"/>
        </w:rPr>
      </w:pPr>
      <w:r w:rsidRPr="00637F56">
        <w:rPr>
          <w:sz w:val="20"/>
          <w:szCs w:val="20"/>
        </w:rPr>
        <w:t xml:space="preserve">      145. Случаи, в которых ответ на жалобу не дается:</w:t>
      </w:r>
    </w:p>
    <w:p w:rsidR="00ED45F5" w:rsidRPr="00637F56" w:rsidRDefault="00ED45F5" w:rsidP="00ED45F5">
      <w:pPr>
        <w:pStyle w:val="af8"/>
        <w:jc w:val="both"/>
        <w:rPr>
          <w:sz w:val="20"/>
          <w:szCs w:val="20"/>
        </w:rPr>
      </w:pPr>
      <w:r w:rsidRPr="00637F56">
        <w:rPr>
          <w:sz w:val="20"/>
          <w:szCs w:val="20"/>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ED45F5" w:rsidRPr="00637F56" w:rsidRDefault="00ED45F5" w:rsidP="00ED45F5">
      <w:pPr>
        <w:pStyle w:val="af8"/>
        <w:jc w:val="both"/>
        <w:rPr>
          <w:sz w:val="20"/>
          <w:szCs w:val="20"/>
        </w:rPr>
      </w:pPr>
      <w:r w:rsidRPr="00637F56">
        <w:rPr>
          <w:sz w:val="20"/>
          <w:szCs w:val="20"/>
        </w:rPr>
        <w:lastRenderedPageBreak/>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ED45F5" w:rsidRPr="00637F56" w:rsidRDefault="00ED45F5" w:rsidP="00ED45F5">
      <w:pPr>
        <w:pStyle w:val="af8"/>
        <w:jc w:val="both"/>
        <w:rPr>
          <w:sz w:val="20"/>
          <w:szCs w:val="20"/>
        </w:rPr>
      </w:pPr>
      <w:r w:rsidRPr="00637F56">
        <w:rPr>
          <w:sz w:val="20"/>
          <w:szCs w:val="20"/>
        </w:rPr>
        <w:t xml:space="preserve">      146. По результатам рассмотрения жалобы уполномоченный орган принимает одно из следующих решений:</w:t>
      </w:r>
    </w:p>
    <w:p w:rsidR="00ED45F5" w:rsidRPr="00637F56" w:rsidRDefault="00ED45F5" w:rsidP="00ED45F5">
      <w:pPr>
        <w:pStyle w:val="af8"/>
        <w:jc w:val="both"/>
        <w:rPr>
          <w:sz w:val="20"/>
          <w:szCs w:val="20"/>
        </w:rPr>
      </w:pPr>
      <w:r w:rsidRPr="00637F56">
        <w:rPr>
          <w:sz w:val="20"/>
          <w:szCs w:val="20"/>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Филипповского  МО;</w:t>
      </w:r>
    </w:p>
    <w:p w:rsidR="00ED45F5" w:rsidRPr="00637F56" w:rsidRDefault="00ED45F5" w:rsidP="00ED45F5">
      <w:pPr>
        <w:pStyle w:val="af8"/>
        <w:jc w:val="both"/>
        <w:rPr>
          <w:sz w:val="20"/>
          <w:szCs w:val="20"/>
        </w:rPr>
      </w:pPr>
      <w:r w:rsidRPr="00637F56">
        <w:rPr>
          <w:sz w:val="20"/>
          <w:szCs w:val="20"/>
        </w:rPr>
        <w:t>б) отказывает в удовлетворении жалобы.</w:t>
      </w:r>
    </w:p>
    <w:p w:rsidR="00ED45F5" w:rsidRPr="00637F56" w:rsidRDefault="00ED45F5" w:rsidP="00ED45F5">
      <w:pPr>
        <w:pStyle w:val="af8"/>
        <w:jc w:val="both"/>
        <w:rPr>
          <w:sz w:val="20"/>
          <w:szCs w:val="20"/>
        </w:rPr>
      </w:pPr>
      <w:r w:rsidRPr="00637F56">
        <w:rPr>
          <w:sz w:val="20"/>
          <w:szCs w:val="20"/>
        </w:rPr>
        <w:t xml:space="preserve">      147. Не позднее дня, следующего за днем принятия решения, указанного в пункте 146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D45F5" w:rsidRPr="00637F56" w:rsidRDefault="00ED45F5" w:rsidP="00ED45F5">
      <w:pPr>
        <w:pStyle w:val="af8"/>
        <w:jc w:val="both"/>
        <w:rPr>
          <w:sz w:val="20"/>
          <w:szCs w:val="20"/>
        </w:rPr>
      </w:pPr>
      <w:r w:rsidRPr="00637F56">
        <w:rPr>
          <w:sz w:val="20"/>
          <w:szCs w:val="20"/>
        </w:rPr>
        <w:t xml:space="preserve">      148. В ответе по результатам рассмотрения жалобы указываются:</w:t>
      </w:r>
    </w:p>
    <w:p w:rsidR="00ED45F5" w:rsidRPr="00637F56" w:rsidRDefault="00ED45F5" w:rsidP="00ED45F5">
      <w:pPr>
        <w:pStyle w:val="af8"/>
        <w:jc w:val="both"/>
        <w:rPr>
          <w:sz w:val="20"/>
          <w:szCs w:val="20"/>
        </w:rPr>
      </w:pPr>
      <w:r w:rsidRPr="00637F56">
        <w:rPr>
          <w:sz w:val="20"/>
          <w:szCs w:val="20"/>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ED45F5" w:rsidRPr="00637F56" w:rsidRDefault="00ED45F5" w:rsidP="00ED45F5">
      <w:pPr>
        <w:pStyle w:val="af8"/>
        <w:jc w:val="both"/>
        <w:rPr>
          <w:sz w:val="20"/>
          <w:szCs w:val="20"/>
        </w:rPr>
      </w:pPr>
      <w:r w:rsidRPr="00637F56">
        <w:rPr>
          <w:sz w:val="20"/>
          <w:szCs w:val="20"/>
        </w:rPr>
        <w:t>б) номер, дата, место принятия решения, включая сведения о должностном лице, решение или действие (бездействие) которого обжалуется;</w:t>
      </w:r>
    </w:p>
    <w:p w:rsidR="00ED45F5" w:rsidRPr="00637F56" w:rsidRDefault="00ED45F5" w:rsidP="00ED45F5">
      <w:pPr>
        <w:pStyle w:val="af8"/>
        <w:jc w:val="both"/>
        <w:rPr>
          <w:sz w:val="20"/>
          <w:szCs w:val="20"/>
        </w:rPr>
      </w:pPr>
      <w:r w:rsidRPr="00637F56">
        <w:rPr>
          <w:sz w:val="20"/>
          <w:szCs w:val="20"/>
        </w:rPr>
        <w:t>в) фамилия, имя и (если имеется) отчество заинтересованного лица, подавшего жалобу;</w:t>
      </w:r>
    </w:p>
    <w:p w:rsidR="00ED45F5" w:rsidRPr="00637F56" w:rsidRDefault="00ED45F5" w:rsidP="00ED45F5">
      <w:pPr>
        <w:pStyle w:val="af8"/>
        <w:jc w:val="both"/>
        <w:rPr>
          <w:sz w:val="20"/>
          <w:szCs w:val="20"/>
        </w:rPr>
      </w:pPr>
      <w:r w:rsidRPr="00637F56">
        <w:rPr>
          <w:sz w:val="20"/>
          <w:szCs w:val="20"/>
        </w:rPr>
        <w:t>г) основания для принятия решения по жалобе;</w:t>
      </w:r>
    </w:p>
    <w:p w:rsidR="00ED45F5" w:rsidRPr="00637F56" w:rsidRDefault="00ED45F5" w:rsidP="00ED45F5">
      <w:pPr>
        <w:pStyle w:val="af8"/>
        <w:jc w:val="both"/>
        <w:rPr>
          <w:sz w:val="20"/>
          <w:szCs w:val="20"/>
        </w:rPr>
      </w:pPr>
      <w:r w:rsidRPr="00637F56">
        <w:rPr>
          <w:sz w:val="20"/>
          <w:szCs w:val="20"/>
        </w:rPr>
        <w:t>д) принятое по жалобе решение;</w:t>
      </w:r>
    </w:p>
    <w:p w:rsidR="00ED45F5" w:rsidRPr="00637F56" w:rsidRDefault="00ED45F5" w:rsidP="00ED45F5">
      <w:pPr>
        <w:pStyle w:val="af8"/>
        <w:jc w:val="both"/>
        <w:rPr>
          <w:sz w:val="20"/>
          <w:szCs w:val="20"/>
        </w:rPr>
      </w:pPr>
      <w:r w:rsidRPr="00637F56">
        <w:rPr>
          <w:sz w:val="20"/>
          <w:szCs w:val="20"/>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D45F5" w:rsidRPr="00637F56" w:rsidRDefault="00ED45F5" w:rsidP="00ED45F5">
      <w:pPr>
        <w:pStyle w:val="af8"/>
        <w:jc w:val="both"/>
        <w:rPr>
          <w:sz w:val="20"/>
          <w:szCs w:val="20"/>
        </w:rPr>
      </w:pPr>
      <w:r w:rsidRPr="00637F56">
        <w:rPr>
          <w:sz w:val="20"/>
          <w:szCs w:val="20"/>
        </w:rPr>
        <w:t>ж) сведения о порядке обжалования принятого по жалобе решения.</w:t>
      </w:r>
    </w:p>
    <w:p w:rsidR="00ED45F5" w:rsidRPr="00637F56" w:rsidRDefault="00ED45F5" w:rsidP="00ED45F5">
      <w:pPr>
        <w:pStyle w:val="af8"/>
        <w:jc w:val="both"/>
        <w:rPr>
          <w:sz w:val="20"/>
          <w:szCs w:val="20"/>
        </w:rPr>
      </w:pPr>
      <w:r w:rsidRPr="00637F56">
        <w:rPr>
          <w:sz w:val="20"/>
          <w:szCs w:val="20"/>
        </w:rPr>
        <w:t xml:space="preserve">      149. Основаниями отказа в удовлетворении жалобы являются:</w:t>
      </w:r>
    </w:p>
    <w:p w:rsidR="00ED45F5" w:rsidRPr="00637F56" w:rsidRDefault="00ED45F5" w:rsidP="00ED45F5">
      <w:pPr>
        <w:pStyle w:val="af8"/>
        <w:jc w:val="both"/>
        <w:rPr>
          <w:sz w:val="20"/>
          <w:szCs w:val="20"/>
        </w:rPr>
      </w:pPr>
      <w:r w:rsidRPr="00637F56">
        <w:rPr>
          <w:sz w:val="20"/>
          <w:szCs w:val="20"/>
        </w:rPr>
        <w:t>а) наличие вступившего в законную силу решения суда, арбитражного суда по жалобе о том же предмете и по тем же основаниям;</w:t>
      </w:r>
    </w:p>
    <w:p w:rsidR="00ED45F5" w:rsidRPr="00637F56" w:rsidRDefault="00ED45F5" w:rsidP="00ED45F5">
      <w:pPr>
        <w:pStyle w:val="af8"/>
        <w:jc w:val="both"/>
        <w:rPr>
          <w:sz w:val="20"/>
          <w:szCs w:val="20"/>
        </w:rPr>
      </w:pPr>
      <w:r w:rsidRPr="00637F56">
        <w:rPr>
          <w:sz w:val="20"/>
          <w:szCs w:val="20"/>
        </w:rPr>
        <w:t>б) подача жалобы лицом, полномочия которого не подтверждены в порядке, установленном законодательством Российской Федерации;</w:t>
      </w:r>
    </w:p>
    <w:p w:rsidR="00ED45F5" w:rsidRPr="00637F56" w:rsidRDefault="00ED45F5" w:rsidP="00ED45F5">
      <w:pPr>
        <w:pStyle w:val="af8"/>
        <w:jc w:val="both"/>
        <w:rPr>
          <w:sz w:val="20"/>
          <w:szCs w:val="20"/>
        </w:rPr>
      </w:pPr>
      <w:r w:rsidRPr="00637F56">
        <w:rPr>
          <w:sz w:val="20"/>
          <w:szCs w:val="20"/>
        </w:rPr>
        <w:t>в) наличие решения по жалобе, принятого ранее в отношении того же заинтересованного лица и по тому же предмету жалобы.</w:t>
      </w:r>
    </w:p>
    <w:p w:rsidR="00ED45F5" w:rsidRPr="00637F56" w:rsidRDefault="00ED45F5" w:rsidP="00ED45F5">
      <w:pPr>
        <w:pStyle w:val="af8"/>
        <w:jc w:val="both"/>
        <w:rPr>
          <w:sz w:val="20"/>
          <w:szCs w:val="20"/>
        </w:rPr>
      </w:pPr>
      <w:r w:rsidRPr="00637F56">
        <w:rPr>
          <w:sz w:val="20"/>
          <w:szCs w:val="20"/>
        </w:rPr>
        <w:t xml:space="preserve">      150. Решение, принятое по результатам рассмотрения жалобы, может быть обжаловано в порядке, установленном законодательством.</w:t>
      </w:r>
    </w:p>
    <w:p w:rsidR="00ED45F5" w:rsidRPr="00637F56" w:rsidRDefault="00ED45F5" w:rsidP="00ED45F5">
      <w:pPr>
        <w:pStyle w:val="af8"/>
        <w:jc w:val="both"/>
        <w:rPr>
          <w:sz w:val="20"/>
          <w:szCs w:val="20"/>
        </w:rPr>
      </w:pPr>
      <w:r w:rsidRPr="00637F56">
        <w:rPr>
          <w:sz w:val="20"/>
          <w:szCs w:val="20"/>
        </w:rPr>
        <w:t xml:space="preserve">      151.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D45F5" w:rsidRPr="00637F56" w:rsidRDefault="00ED45F5" w:rsidP="00ED45F5">
      <w:pPr>
        <w:pStyle w:val="af8"/>
        <w:jc w:val="both"/>
        <w:rPr>
          <w:sz w:val="20"/>
          <w:szCs w:val="20"/>
        </w:rPr>
      </w:pPr>
      <w:r w:rsidRPr="00637F56">
        <w:rPr>
          <w:sz w:val="20"/>
          <w:szCs w:val="20"/>
        </w:rPr>
        <w:t xml:space="preserve">      152. Способами информирования заинтересованных лиц о порядке подачи и рассмотрения жалобы являются:</w:t>
      </w:r>
    </w:p>
    <w:p w:rsidR="00ED45F5" w:rsidRPr="00637F56" w:rsidRDefault="00ED45F5" w:rsidP="00ED45F5">
      <w:pPr>
        <w:pStyle w:val="af8"/>
        <w:jc w:val="both"/>
        <w:rPr>
          <w:sz w:val="20"/>
          <w:szCs w:val="20"/>
        </w:rPr>
      </w:pPr>
      <w:r w:rsidRPr="00637F56">
        <w:rPr>
          <w:sz w:val="20"/>
          <w:szCs w:val="20"/>
        </w:rPr>
        <w:t>а) личное обращение заинтересованных лиц в уполномоченный орган;</w:t>
      </w:r>
    </w:p>
    <w:p w:rsidR="00ED45F5" w:rsidRPr="00637F56" w:rsidRDefault="00ED45F5" w:rsidP="00ED45F5">
      <w:pPr>
        <w:pStyle w:val="af8"/>
        <w:jc w:val="both"/>
        <w:rPr>
          <w:sz w:val="20"/>
          <w:szCs w:val="20"/>
        </w:rPr>
      </w:pPr>
      <w:r w:rsidRPr="00637F56">
        <w:rPr>
          <w:sz w:val="20"/>
          <w:szCs w:val="20"/>
        </w:rPr>
        <w:t>б) через организации федеральной почтовой связи;</w:t>
      </w:r>
    </w:p>
    <w:p w:rsidR="00ED45F5" w:rsidRPr="00637F56" w:rsidRDefault="00ED45F5" w:rsidP="00ED45F5">
      <w:pPr>
        <w:pStyle w:val="af8"/>
        <w:jc w:val="both"/>
        <w:rPr>
          <w:sz w:val="20"/>
          <w:szCs w:val="20"/>
        </w:rPr>
      </w:pPr>
      <w:r w:rsidRPr="00637F56">
        <w:rPr>
          <w:sz w:val="20"/>
          <w:szCs w:val="20"/>
        </w:rPr>
        <w:t>в) с помощью средств электронной связи (направление письма на адрес электронной почты уполномоченный орган);</w:t>
      </w:r>
    </w:p>
    <w:p w:rsidR="00ED45F5" w:rsidRPr="00637F56" w:rsidRDefault="00ED45F5" w:rsidP="00ED45F5">
      <w:pPr>
        <w:pStyle w:val="af8"/>
        <w:jc w:val="both"/>
        <w:rPr>
          <w:sz w:val="20"/>
          <w:szCs w:val="20"/>
        </w:rPr>
      </w:pPr>
      <w:r w:rsidRPr="00637F56">
        <w:rPr>
          <w:sz w:val="20"/>
          <w:szCs w:val="20"/>
        </w:rPr>
        <w:t>г) с помощью телефонной и факсимильной связи.</w:t>
      </w:r>
    </w:p>
    <w:p w:rsidR="00ED45F5" w:rsidRPr="001E13E8" w:rsidRDefault="00ED45F5" w:rsidP="00ED45F5">
      <w:pPr>
        <w:pStyle w:val="af8"/>
        <w:jc w:val="both"/>
      </w:pPr>
    </w:p>
    <w:tbl>
      <w:tblPr>
        <w:tblpPr w:leftFromText="45" w:rightFromText="45" w:vertAnchor="text"/>
        <w:tblW w:w="0" w:type="auto"/>
        <w:tblCellSpacing w:w="0" w:type="dxa"/>
        <w:shd w:val="clear" w:color="auto" w:fill="FFFFFF"/>
        <w:tblCellMar>
          <w:left w:w="0" w:type="dxa"/>
          <w:right w:w="0" w:type="dxa"/>
        </w:tblCellMar>
        <w:tblLook w:val="04A0"/>
      </w:tblPr>
      <w:tblGrid>
        <w:gridCol w:w="4665"/>
        <w:gridCol w:w="4680"/>
      </w:tblGrid>
      <w:tr w:rsidR="00ED45F5" w:rsidRPr="001E13E8" w:rsidTr="00327286">
        <w:trPr>
          <w:tblCellSpacing w:w="0" w:type="dxa"/>
        </w:trPr>
        <w:tc>
          <w:tcPr>
            <w:tcW w:w="4665" w:type="dxa"/>
            <w:shd w:val="clear" w:color="auto" w:fill="FFFFFF"/>
            <w:hideMark/>
          </w:tcPr>
          <w:p w:rsidR="00ED45F5" w:rsidRPr="001E13E8" w:rsidRDefault="00ED45F5" w:rsidP="00327286">
            <w:pPr>
              <w:pStyle w:val="af8"/>
              <w:jc w:val="both"/>
            </w:pPr>
            <w:r w:rsidRPr="001E13E8">
              <w:t>Глава администрации</w:t>
            </w:r>
            <w:r w:rsidR="00637F56">
              <w:t xml:space="preserve">   </w:t>
            </w:r>
            <w:r>
              <w:t xml:space="preserve">Филипповского </w:t>
            </w:r>
            <w:r w:rsidRPr="001E13E8">
              <w:t>МО:</w:t>
            </w:r>
          </w:p>
        </w:tc>
        <w:tc>
          <w:tcPr>
            <w:tcW w:w="4680" w:type="dxa"/>
            <w:shd w:val="clear" w:color="auto" w:fill="FFFFFF"/>
            <w:vAlign w:val="bottom"/>
            <w:hideMark/>
          </w:tcPr>
          <w:p w:rsidR="00ED45F5" w:rsidRPr="001E13E8" w:rsidRDefault="00ED45F5" w:rsidP="00327286">
            <w:pPr>
              <w:pStyle w:val="af8"/>
              <w:jc w:val="both"/>
            </w:pPr>
            <w:r>
              <w:t>А.А.Федосеев</w:t>
            </w:r>
          </w:p>
        </w:tc>
      </w:tr>
    </w:tbl>
    <w:p w:rsidR="00ED45F5" w:rsidRPr="001E13E8" w:rsidRDefault="00ED45F5" w:rsidP="00ED45F5">
      <w:pPr>
        <w:pStyle w:val="af8"/>
        <w:jc w:val="both"/>
      </w:pPr>
    </w:p>
    <w:p w:rsidR="00ED45F5" w:rsidRPr="001E13E8" w:rsidRDefault="00ED45F5" w:rsidP="00ED45F5">
      <w:pPr>
        <w:pStyle w:val="af8"/>
        <w:jc w:val="both"/>
      </w:pPr>
      <w:r w:rsidRPr="001E13E8">
        <w:t> </w:t>
      </w:r>
    </w:p>
    <w:p w:rsidR="00ED45F5" w:rsidRPr="00EE3AEA" w:rsidRDefault="00ED45F5" w:rsidP="00ED45F5">
      <w:pPr>
        <w:pStyle w:val="af8"/>
        <w:jc w:val="right"/>
        <w:rPr>
          <w:sz w:val="20"/>
          <w:szCs w:val="20"/>
        </w:rPr>
      </w:pPr>
      <w:r w:rsidRPr="00EE3AEA">
        <w:rPr>
          <w:sz w:val="20"/>
          <w:szCs w:val="20"/>
        </w:rPr>
        <w:t>Приложение №1</w:t>
      </w:r>
    </w:p>
    <w:p w:rsidR="00ED45F5" w:rsidRPr="00EE3AEA" w:rsidRDefault="00ED45F5" w:rsidP="00ED45F5">
      <w:pPr>
        <w:pStyle w:val="af8"/>
        <w:jc w:val="right"/>
        <w:rPr>
          <w:sz w:val="20"/>
          <w:szCs w:val="20"/>
        </w:rPr>
      </w:pPr>
      <w:r w:rsidRPr="00EE3AEA">
        <w:rPr>
          <w:sz w:val="20"/>
          <w:szCs w:val="20"/>
        </w:rPr>
        <w:t> </w:t>
      </w:r>
    </w:p>
    <w:p w:rsidR="00ED45F5" w:rsidRPr="001E13E8" w:rsidRDefault="00ED45F5" w:rsidP="00ED45F5">
      <w:pPr>
        <w:pStyle w:val="af8"/>
        <w:jc w:val="right"/>
      </w:pPr>
      <w:r>
        <w:t xml:space="preserve">Главе  Филипповского </w:t>
      </w:r>
    </w:p>
    <w:p w:rsidR="00ED45F5" w:rsidRPr="001E13E8" w:rsidRDefault="00ED45F5" w:rsidP="00ED45F5">
      <w:pPr>
        <w:pStyle w:val="af8"/>
        <w:jc w:val="right"/>
      </w:pPr>
      <w:r w:rsidRPr="001E13E8">
        <w:t>муниципального образования</w:t>
      </w:r>
    </w:p>
    <w:p w:rsidR="00ED45F5" w:rsidRPr="001E13E8" w:rsidRDefault="00ED45F5" w:rsidP="00ED45F5">
      <w:pPr>
        <w:pStyle w:val="af8"/>
        <w:jc w:val="right"/>
      </w:pPr>
      <w:r w:rsidRPr="001E13E8">
        <w:t>_____________________________________</w:t>
      </w:r>
    </w:p>
    <w:p w:rsidR="00ED45F5" w:rsidRPr="001E13E8" w:rsidRDefault="00ED45F5" w:rsidP="00ED45F5">
      <w:pPr>
        <w:pStyle w:val="af8"/>
        <w:jc w:val="right"/>
      </w:pPr>
      <w:r w:rsidRPr="001E13E8">
        <w:t>от __________________________________</w:t>
      </w:r>
    </w:p>
    <w:p w:rsidR="00ED45F5" w:rsidRPr="001E13E8" w:rsidRDefault="00ED45F5" w:rsidP="00D2664D">
      <w:pPr>
        <w:pStyle w:val="af8"/>
        <w:jc w:val="right"/>
      </w:pPr>
      <w:r w:rsidRPr="001E13E8">
        <w:t>(фамилия, имя, отчество заявителя) </w:t>
      </w:r>
    </w:p>
    <w:p w:rsidR="00ED45F5" w:rsidRPr="001E13E8" w:rsidRDefault="00ED45F5" w:rsidP="00ED45F5">
      <w:pPr>
        <w:pStyle w:val="af8"/>
        <w:jc w:val="right"/>
      </w:pPr>
      <w:r w:rsidRPr="001E13E8">
        <w:t>____________________________________</w:t>
      </w:r>
    </w:p>
    <w:p w:rsidR="00ED45F5" w:rsidRPr="001E13E8" w:rsidRDefault="00ED45F5" w:rsidP="00ED45F5">
      <w:pPr>
        <w:pStyle w:val="af8"/>
        <w:jc w:val="right"/>
      </w:pPr>
      <w:r w:rsidRPr="001E13E8">
        <w:t>(наименование должности заявителя</w:t>
      </w:r>
    </w:p>
    <w:p w:rsidR="00ED45F5" w:rsidRPr="001E13E8" w:rsidRDefault="00ED45F5" w:rsidP="00ED45F5">
      <w:pPr>
        <w:pStyle w:val="af8"/>
        <w:jc w:val="right"/>
      </w:pPr>
      <w:r w:rsidRPr="001E13E8">
        <w:t>на день увольнения)</w:t>
      </w:r>
    </w:p>
    <w:p w:rsidR="00ED45F5" w:rsidRPr="001E13E8" w:rsidRDefault="00ED45F5" w:rsidP="00ED45F5">
      <w:pPr>
        <w:pStyle w:val="af8"/>
        <w:jc w:val="right"/>
      </w:pPr>
      <w:r w:rsidRPr="001E13E8">
        <w:t> </w:t>
      </w:r>
    </w:p>
    <w:p w:rsidR="00ED45F5" w:rsidRPr="001E13E8" w:rsidRDefault="00ED45F5" w:rsidP="00ED45F5">
      <w:pPr>
        <w:pStyle w:val="af8"/>
        <w:jc w:val="right"/>
      </w:pPr>
      <w:r w:rsidRPr="001E13E8">
        <w:t>Адрес фактического проживания</w:t>
      </w:r>
    </w:p>
    <w:p w:rsidR="00ED45F5" w:rsidRPr="001E13E8" w:rsidRDefault="00ED45F5" w:rsidP="00ED45F5">
      <w:pPr>
        <w:pStyle w:val="af8"/>
        <w:jc w:val="right"/>
      </w:pPr>
      <w:r w:rsidRPr="001E13E8">
        <w:t>_____________________________________</w:t>
      </w:r>
    </w:p>
    <w:p w:rsidR="00ED45F5" w:rsidRPr="001E13E8" w:rsidRDefault="00ED45F5" w:rsidP="00ED45F5">
      <w:pPr>
        <w:pStyle w:val="af8"/>
        <w:jc w:val="right"/>
      </w:pPr>
      <w:r w:rsidRPr="001E13E8">
        <w:lastRenderedPageBreak/>
        <w:t>Телефон _____________________________</w:t>
      </w:r>
    </w:p>
    <w:p w:rsidR="00ED45F5" w:rsidRDefault="00ED45F5" w:rsidP="00D2664D">
      <w:pPr>
        <w:pStyle w:val="af8"/>
      </w:pPr>
    </w:p>
    <w:p w:rsidR="00ED45F5" w:rsidRPr="001E13E8" w:rsidRDefault="00ED45F5" w:rsidP="00ED45F5">
      <w:pPr>
        <w:pStyle w:val="af8"/>
        <w:jc w:val="center"/>
      </w:pPr>
      <w:r w:rsidRPr="001E13E8">
        <w:t>ЗАЯВЛЕНИЕ</w:t>
      </w:r>
    </w:p>
    <w:p w:rsidR="00ED45F5" w:rsidRPr="001E13E8" w:rsidRDefault="00ED45F5" w:rsidP="00D2664D">
      <w:pPr>
        <w:pStyle w:val="af8"/>
        <w:jc w:val="center"/>
      </w:pPr>
      <w:r w:rsidRPr="001E13E8">
        <w:t>О НАЗНАЧЕНИИ ПЕНСИИ ЗА ВЫСЛУГУ ЛЕТ</w:t>
      </w:r>
    </w:p>
    <w:p w:rsidR="00ED45F5" w:rsidRPr="001E13E8" w:rsidRDefault="00ED45F5" w:rsidP="00ED45F5">
      <w:pPr>
        <w:pStyle w:val="af8"/>
        <w:jc w:val="both"/>
      </w:pPr>
      <w:r w:rsidRPr="001E13E8">
        <w:t>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«Назначение и выплата пенсии за выслугу лет гражданам, замещавшим должности муниципальной службы», утвержденным постановлением админис</w:t>
      </w:r>
      <w:r>
        <w:t xml:space="preserve">трации Филипповского </w:t>
      </w:r>
      <w:r w:rsidRPr="001E13E8">
        <w:t>муниципального образования от __________ № ____________, прошу назначить мне пенсию за выслугу лет к трудовой пенсии по старости (инвалидности), к пенсии, назначенной в соответствии с Законом Российской  Федерации «О занятости населения в Российской Федерации» (нужное подчеркнуть).</w:t>
      </w:r>
    </w:p>
    <w:p w:rsidR="00ED45F5" w:rsidRPr="001E13E8" w:rsidRDefault="00ED45F5" w:rsidP="00ED45F5">
      <w:pPr>
        <w:pStyle w:val="af8"/>
        <w:jc w:val="both"/>
      </w:pPr>
      <w:r w:rsidRPr="001E13E8">
        <w:t>Трудовую пенсию получаю в</w:t>
      </w:r>
      <w:r>
        <w:t xml:space="preserve"> </w:t>
      </w:r>
      <w:r w:rsidRPr="001E13E8">
        <w:t>___________________________________</w:t>
      </w:r>
      <w:r>
        <w:t>_________</w:t>
      </w:r>
      <w:r w:rsidRPr="001E13E8">
        <w:t>.</w:t>
      </w:r>
    </w:p>
    <w:p w:rsidR="00ED45F5" w:rsidRPr="001E13E8" w:rsidRDefault="00ED45F5" w:rsidP="00ED45F5">
      <w:pPr>
        <w:pStyle w:val="af8"/>
        <w:jc w:val="both"/>
      </w:pPr>
      <w:r>
        <w:t xml:space="preserve">                                                                        </w:t>
      </w:r>
      <w:r w:rsidRPr="001E13E8">
        <w:t>(наименование органа)</w:t>
      </w:r>
    </w:p>
    <w:p w:rsidR="00ED45F5" w:rsidRPr="001E13E8" w:rsidRDefault="00ED45F5" w:rsidP="00ED45F5">
      <w:pPr>
        <w:pStyle w:val="af8"/>
        <w:jc w:val="both"/>
      </w:pPr>
      <w:r w:rsidRPr="001E13E8">
        <w:t>Пенсию за выслугу лет либо иные ежемесячные выплаты, связанные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не получаю.</w:t>
      </w:r>
    </w:p>
    <w:p w:rsidR="00ED45F5" w:rsidRPr="001E13E8" w:rsidRDefault="00ED45F5" w:rsidP="00ED45F5">
      <w:pPr>
        <w:pStyle w:val="af8"/>
        <w:jc w:val="both"/>
      </w:pPr>
      <w:r w:rsidRPr="001E13E8">
        <w:t>В случае установления пенсии за вы</w:t>
      </w:r>
      <w:r>
        <w:t xml:space="preserve">слугу лет обязуюсь  Филипповское </w:t>
      </w:r>
      <w:r w:rsidRPr="001E13E8">
        <w:t>  муниципальное образование (структурное подразделение</w:t>
      </w:r>
      <w:r w:rsidRPr="001E13E8">
        <w:rPr>
          <w:i/>
          <w:iCs/>
        </w:rPr>
        <w:t>)</w:t>
      </w:r>
      <w:r w:rsidRPr="001E13E8">
        <w:t> в срок ________ со дня наступления следующих обстоятельств:</w:t>
      </w:r>
    </w:p>
    <w:p w:rsidR="00ED45F5" w:rsidRPr="001E13E8" w:rsidRDefault="00ED45F5" w:rsidP="00ED45F5">
      <w:pPr>
        <w:pStyle w:val="af8"/>
        <w:jc w:val="both"/>
      </w:pPr>
      <w:r w:rsidRPr="001E13E8">
        <w:t>1. Об изменении реквизитов банка и номера счета, на который производится перечисление пенсии за выслугу лет.</w:t>
      </w:r>
    </w:p>
    <w:p w:rsidR="00ED45F5" w:rsidRPr="001E13E8" w:rsidRDefault="00ED45F5" w:rsidP="00ED45F5">
      <w:pPr>
        <w:pStyle w:val="af8"/>
        <w:jc w:val="both"/>
      </w:pPr>
      <w:r w:rsidRPr="001E13E8">
        <w:t>2. О замещении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ED45F5" w:rsidRPr="001E13E8" w:rsidRDefault="00ED45F5" w:rsidP="00ED45F5">
      <w:pPr>
        <w:pStyle w:val="af8"/>
        <w:jc w:val="both"/>
      </w:pPr>
      <w:r w:rsidRPr="001E13E8">
        <w:t>3. О назначении пенсии за выслугу лет либо иных ежемесячных выплат, связанных с замещением государственной должности РФ, должности федеральной государственной службы, государственной должности субъекта РФ, должности государственной  гражданской  службы  субъекта РФ, муниципальной должности, должности муниципальной службы.</w:t>
      </w:r>
    </w:p>
    <w:p w:rsidR="00ED45F5" w:rsidRPr="001E13E8" w:rsidRDefault="00ED45F5" w:rsidP="00ED45F5">
      <w:pPr>
        <w:pStyle w:val="af8"/>
        <w:jc w:val="both"/>
      </w:pPr>
      <w:r w:rsidRPr="001E13E8">
        <w:t>4. О смене места жительства и переезде на постоянное место жительства за предел</w:t>
      </w:r>
      <w:r>
        <w:t xml:space="preserve">ы территории  Филипповского </w:t>
      </w:r>
      <w:r w:rsidRPr="001E13E8">
        <w:t xml:space="preserve"> муниципального образования.</w:t>
      </w:r>
    </w:p>
    <w:p w:rsidR="00ED45F5" w:rsidRPr="001E13E8" w:rsidRDefault="00ED45F5" w:rsidP="00ED45F5">
      <w:pPr>
        <w:pStyle w:val="af8"/>
        <w:jc w:val="both"/>
      </w:pPr>
      <w:r w:rsidRPr="001E13E8">
        <w:t>При наступлении обстоятельств, перечисленных в подпунктах 2, 3 настоящего заявления, обязуюсь вернуть излишне выплаченные денежные средства в бюджет.</w:t>
      </w:r>
    </w:p>
    <w:p w:rsidR="00ED45F5" w:rsidRPr="001E13E8" w:rsidRDefault="00ED45F5" w:rsidP="00ED45F5">
      <w:pPr>
        <w:pStyle w:val="af8"/>
        <w:jc w:val="both"/>
      </w:pPr>
      <w:r w:rsidRPr="001E13E8">
        <w:t>К заявлению прилагаю следующие документы:</w:t>
      </w:r>
    </w:p>
    <w:p w:rsidR="00ED45F5" w:rsidRPr="001E13E8" w:rsidRDefault="00ED45F5" w:rsidP="00ED45F5">
      <w:pPr>
        <w:pStyle w:val="af8"/>
        <w:jc w:val="both"/>
      </w:pPr>
      <w:r w:rsidRPr="001E13E8">
        <w:t>копию документа, удостоверяющего личность;</w:t>
      </w:r>
    </w:p>
    <w:p w:rsidR="00ED45F5" w:rsidRPr="001E13E8" w:rsidRDefault="00ED45F5" w:rsidP="00ED45F5">
      <w:pPr>
        <w:pStyle w:val="af8"/>
        <w:jc w:val="both"/>
      </w:pPr>
      <w:r w:rsidRPr="001E13E8">
        <w:t>копию трудовой книжки;</w:t>
      </w:r>
    </w:p>
    <w:p w:rsidR="00ED45F5" w:rsidRPr="001E13E8" w:rsidRDefault="00ED45F5" w:rsidP="00ED45F5">
      <w:pPr>
        <w:pStyle w:val="af8"/>
        <w:jc w:val="both"/>
      </w:pPr>
      <w:r w:rsidRPr="001E13E8">
        <w:t>_________________________________________________________________;</w:t>
      </w:r>
    </w:p>
    <w:p w:rsidR="00ED45F5" w:rsidRPr="001E13E8" w:rsidRDefault="00ED45F5" w:rsidP="00ED45F5">
      <w:pPr>
        <w:pStyle w:val="af8"/>
        <w:jc w:val="both"/>
      </w:pPr>
      <w:r w:rsidRPr="001E13E8">
        <w:t>_________________________________________________________________;</w:t>
      </w:r>
    </w:p>
    <w:p w:rsidR="00ED45F5" w:rsidRPr="001E13E8" w:rsidRDefault="00ED45F5" w:rsidP="00ED45F5">
      <w:pPr>
        <w:pStyle w:val="af8"/>
        <w:jc w:val="both"/>
      </w:pPr>
      <w:r w:rsidRPr="001E13E8">
        <w:t> </w:t>
      </w:r>
    </w:p>
    <w:p w:rsidR="00ED45F5" w:rsidRPr="001E13E8" w:rsidRDefault="00ED45F5" w:rsidP="00ED45F5">
      <w:pPr>
        <w:pStyle w:val="af8"/>
        <w:jc w:val="both"/>
      </w:pPr>
      <w:r w:rsidRPr="001E13E8">
        <w:t>«___» ______________ 20__ г.                                     ___________________</w:t>
      </w:r>
    </w:p>
    <w:p w:rsidR="00ED45F5" w:rsidRPr="001E13E8" w:rsidRDefault="00ED45F5" w:rsidP="00ED45F5">
      <w:pPr>
        <w:pStyle w:val="af8"/>
        <w:jc w:val="both"/>
      </w:pPr>
      <w:r w:rsidRPr="001E13E8">
        <w:t>(подпись заявителя)</w:t>
      </w:r>
    </w:p>
    <w:p w:rsidR="00ED45F5" w:rsidRPr="001E13E8" w:rsidRDefault="00ED45F5" w:rsidP="00ED45F5">
      <w:pPr>
        <w:pStyle w:val="af8"/>
        <w:jc w:val="both"/>
      </w:pPr>
      <w:r w:rsidRPr="001E13E8">
        <w:t> </w:t>
      </w:r>
    </w:p>
    <w:p w:rsidR="00ED45F5" w:rsidRPr="001E13E8" w:rsidRDefault="00ED45F5" w:rsidP="00ED45F5">
      <w:pPr>
        <w:pStyle w:val="af8"/>
        <w:jc w:val="both"/>
      </w:pPr>
      <w:r w:rsidRPr="001E13E8">
        <w:t>Заявление зарегистрировано «____» __________ 20__ г. № _________________</w:t>
      </w:r>
    </w:p>
    <w:p w:rsidR="00ED45F5" w:rsidRPr="001E13E8" w:rsidRDefault="00ED45F5" w:rsidP="00ED45F5">
      <w:pPr>
        <w:pStyle w:val="af8"/>
        <w:jc w:val="both"/>
      </w:pPr>
      <w:r w:rsidRPr="001E13E8">
        <w:t> </w:t>
      </w:r>
    </w:p>
    <w:p w:rsidR="00ED45F5" w:rsidRPr="00637F56" w:rsidRDefault="00ED45F5" w:rsidP="00ED45F5">
      <w:pPr>
        <w:pStyle w:val="af8"/>
        <w:jc w:val="center"/>
        <w:rPr>
          <w:sz w:val="20"/>
          <w:szCs w:val="20"/>
        </w:rPr>
      </w:pPr>
      <w:r w:rsidRPr="00637F56">
        <w:rPr>
          <w:sz w:val="20"/>
          <w:szCs w:val="20"/>
        </w:rPr>
        <w:t>РОССИЙСКАЯ ФЕДЕРАЦИЯ</w:t>
      </w:r>
    </w:p>
    <w:p w:rsidR="00ED45F5" w:rsidRPr="00637F56" w:rsidRDefault="00ED45F5" w:rsidP="00ED45F5">
      <w:pPr>
        <w:pStyle w:val="af8"/>
        <w:jc w:val="center"/>
        <w:rPr>
          <w:sz w:val="20"/>
          <w:szCs w:val="20"/>
        </w:rPr>
      </w:pPr>
      <w:r w:rsidRPr="00637F56">
        <w:rPr>
          <w:sz w:val="20"/>
          <w:szCs w:val="20"/>
        </w:rPr>
        <w:t>ИРКУТСКАЯ ОБЛАСТЬ</w:t>
      </w:r>
    </w:p>
    <w:p w:rsidR="00ED45F5" w:rsidRPr="00637F56" w:rsidRDefault="00ED45F5" w:rsidP="00637F56">
      <w:pPr>
        <w:pStyle w:val="af8"/>
        <w:jc w:val="center"/>
        <w:rPr>
          <w:sz w:val="20"/>
          <w:szCs w:val="20"/>
        </w:rPr>
      </w:pPr>
      <w:r w:rsidRPr="00637F56">
        <w:rPr>
          <w:sz w:val="20"/>
          <w:szCs w:val="20"/>
        </w:rPr>
        <w:t>ЗИМИНСКИЙ РАЙОН</w:t>
      </w:r>
    </w:p>
    <w:p w:rsidR="00ED45F5" w:rsidRPr="00637F56" w:rsidRDefault="00ED45F5" w:rsidP="00ED45F5">
      <w:pPr>
        <w:pStyle w:val="af8"/>
        <w:jc w:val="center"/>
        <w:rPr>
          <w:sz w:val="20"/>
          <w:szCs w:val="20"/>
        </w:rPr>
      </w:pPr>
      <w:r w:rsidRPr="00637F56">
        <w:rPr>
          <w:sz w:val="20"/>
          <w:szCs w:val="20"/>
        </w:rPr>
        <w:t>Администрация</w:t>
      </w:r>
    </w:p>
    <w:p w:rsidR="00ED45F5" w:rsidRPr="00637F56" w:rsidRDefault="00ED45F5" w:rsidP="00637F56">
      <w:pPr>
        <w:pStyle w:val="af8"/>
        <w:jc w:val="center"/>
        <w:rPr>
          <w:sz w:val="20"/>
          <w:szCs w:val="20"/>
        </w:rPr>
      </w:pPr>
      <w:r w:rsidRPr="00637F56">
        <w:rPr>
          <w:sz w:val="20"/>
          <w:szCs w:val="20"/>
        </w:rPr>
        <w:lastRenderedPageBreak/>
        <w:t>Филипповского муниципального образования</w:t>
      </w:r>
    </w:p>
    <w:p w:rsidR="00ED45F5" w:rsidRPr="00637F56" w:rsidRDefault="00ED45F5" w:rsidP="00637F56">
      <w:pPr>
        <w:pStyle w:val="af8"/>
        <w:jc w:val="center"/>
        <w:rPr>
          <w:b/>
          <w:sz w:val="20"/>
          <w:szCs w:val="20"/>
        </w:rPr>
      </w:pPr>
      <w:r w:rsidRPr="00637F56">
        <w:rPr>
          <w:b/>
          <w:sz w:val="20"/>
          <w:szCs w:val="20"/>
        </w:rPr>
        <w:t>П О С Т А Н О В Л Е Н И Е</w:t>
      </w:r>
    </w:p>
    <w:p w:rsidR="00ED45F5" w:rsidRPr="00637F56" w:rsidRDefault="00ED45F5" w:rsidP="00ED45F5">
      <w:pPr>
        <w:pStyle w:val="af8"/>
        <w:jc w:val="center"/>
        <w:rPr>
          <w:sz w:val="20"/>
          <w:szCs w:val="20"/>
        </w:rPr>
      </w:pPr>
      <w:r w:rsidRPr="00637F56">
        <w:rPr>
          <w:sz w:val="20"/>
          <w:szCs w:val="20"/>
        </w:rPr>
        <w:t>22.06.2015 г       с. Филипповск        № 34</w:t>
      </w:r>
    </w:p>
    <w:p w:rsidR="00ED45F5" w:rsidRPr="00637F56" w:rsidRDefault="00ED45F5" w:rsidP="00ED45F5">
      <w:pPr>
        <w:pStyle w:val="af8"/>
        <w:jc w:val="center"/>
        <w:rPr>
          <w:sz w:val="20"/>
          <w:szCs w:val="20"/>
        </w:rPr>
      </w:pPr>
    </w:p>
    <w:p w:rsidR="00ED45F5" w:rsidRPr="00637F56" w:rsidRDefault="00ED45F5" w:rsidP="00637F56">
      <w:pPr>
        <w:rPr>
          <w:sz w:val="20"/>
          <w:szCs w:val="20"/>
        </w:rPr>
      </w:pPr>
      <w:r w:rsidRPr="00637F56">
        <w:rPr>
          <w:sz w:val="20"/>
          <w:szCs w:val="20"/>
        </w:rPr>
        <w:t xml:space="preserve">Об утверждении  Положения о постоянно действующей </w:t>
      </w:r>
      <w:r w:rsidR="00637F56" w:rsidRPr="00637F56">
        <w:rPr>
          <w:sz w:val="20"/>
          <w:szCs w:val="20"/>
        </w:rPr>
        <w:t xml:space="preserve"> </w:t>
      </w:r>
      <w:r w:rsidRPr="00637F56">
        <w:rPr>
          <w:sz w:val="20"/>
          <w:szCs w:val="20"/>
        </w:rPr>
        <w:t xml:space="preserve">комиссии по организации приемки (передачи) </w:t>
      </w:r>
    </w:p>
    <w:p w:rsidR="00ED45F5" w:rsidRPr="00637F56" w:rsidRDefault="00ED45F5" w:rsidP="00ED45F5">
      <w:pPr>
        <w:autoSpaceDE w:val="0"/>
        <w:autoSpaceDN w:val="0"/>
        <w:adjustRightInd w:val="0"/>
        <w:jc w:val="both"/>
        <w:rPr>
          <w:sz w:val="20"/>
          <w:szCs w:val="20"/>
        </w:rPr>
      </w:pPr>
      <w:r w:rsidRPr="00637F56">
        <w:rPr>
          <w:sz w:val="20"/>
          <w:szCs w:val="20"/>
        </w:rPr>
        <w:t xml:space="preserve">рекультивированных земель и других вопросов, </w:t>
      </w:r>
      <w:r w:rsidR="00637F56" w:rsidRPr="00637F56">
        <w:rPr>
          <w:sz w:val="20"/>
          <w:szCs w:val="20"/>
        </w:rPr>
        <w:t xml:space="preserve"> </w:t>
      </w:r>
      <w:r w:rsidRPr="00637F56">
        <w:rPr>
          <w:sz w:val="20"/>
          <w:szCs w:val="20"/>
        </w:rPr>
        <w:t>связанных с восстановлением нарушенных земель</w:t>
      </w:r>
    </w:p>
    <w:p w:rsidR="00ED45F5" w:rsidRPr="00637F56" w:rsidRDefault="00ED45F5" w:rsidP="00ED45F5">
      <w:pPr>
        <w:rPr>
          <w:sz w:val="20"/>
          <w:szCs w:val="20"/>
        </w:rPr>
      </w:pPr>
      <w:r w:rsidRPr="00637F56">
        <w:rPr>
          <w:sz w:val="20"/>
          <w:szCs w:val="20"/>
        </w:rPr>
        <w:t>на территории  Филипповского муниципального образования</w:t>
      </w:r>
    </w:p>
    <w:p w:rsidR="00ED45F5" w:rsidRPr="00637F56" w:rsidRDefault="00ED45F5" w:rsidP="00ED45F5">
      <w:pPr>
        <w:rPr>
          <w:sz w:val="20"/>
          <w:szCs w:val="20"/>
        </w:rPr>
      </w:pPr>
    </w:p>
    <w:p w:rsidR="00ED45F5" w:rsidRPr="00637F56" w:rsidRDefault="00ED45F5" w:rsidP="00637F56">
      <w:pPr>
        <w:autoSpaceDE w:val="0"/>
        <w:autoSpaceDN w:val="0"/>
        <w:adjustRightInd w:val="0"/>
        <w:ind w:firstLine="539"/>
        <w:jc w:val="both"/>
        <w:rPr>
          <w:sz w:val="20"/>
          <w:szCs w:val="20"/>
        </w:rPr>
      </w:pPr>
      <w:r w:rsidRPr="00637F56">
        <w:rPr>
          <w:sz w:val="20"/>
          <w:szCs w:val="20"/>
        </w:rPr>
        <w:t xml:space="preserve">В целях рационального использования земель и решения вопросов рекультивации земель на территории Филипповского  муниципального образования, руководствуясь </w:t>
      </w:r>
      <w:hyperlink r:id="rId49" w:history="1">
        <w:r w:rsidRPr="00637F56">
          <w:rPr>
            <w:sz w:val="20"/>
            <w:szCs w:val="20"/>
          </w:rPr>
          <w:t>постановлением</w:t>
        </w:r>
      </w:hyperlink>
      <w:r w:rsidRPr="00637F56">
        <w:rPr>
          <w:sz w:val="20"/>
          <w:szCs w:val="20"/>
        </w:rPr>
        <w:t xml:space="preserve"> Правительства Российской Федерации от 23 февраля 1994 года N 140 "О рекультивации земель, снятии, сохранении и рациональном использовании плодородного слоя почвы" и совместным </w:t>
      </w:r>
      <w:hyperlink r:id="rId50" w:history="1">
        <w:r w:rsidRPr="00637F56">
          <w:rPr>
            <w:sz w:val="20"/>
            <w:szCs w:val="20"/>
          </w:rPr>
          <w:t>Приказом</w:t>
        </w:r>
      </w:hyperlink>
      <w:r w:rsidRPr="00637F56">
        <w:rPr>
          <w:sz w:val="20"/>
          <w:szCs w:val="20"/>
        </w:rPr>
        <w:t xml:space="preserve"> Министерства охраны окружающей среды и природных ресурсов Российской Федерации и Комитета Российской Федерации по земельным ресурсам и землеустройству от 22 декабря 1995 N 525/67 "Об утверждении Основных положений о рекультивации земель, снятии, сохранении и рациональном использовании плодородного слоя почвы»,  ст.23,46 Устава Филипповского муниципального образования, администрация  Филипповского муниципального образования </w:t>
      </w:r>
    </w:p>
    <w:p w:rsidR="00ED45F5" w:rsidRPr="00637F56" w:rsidRDefault="00ED45F5" w:rsidP="00637F56">
      <w:pPr>
        <w:jc w:val="center"/>
        <w:rPr>
          <w:sz w:val="20"/>
          <w:szCs w:val="20"/>
        </w:rPr>
      </w:pPr>
      <w:r w:rsidRPr="00637F56">
        <w:rPr>
          <w:sz w:val="20"/>
          <w:szCs w:val="20"/>
        </w:rPr>
        <w:t>ПОСТАНОВЛЯЕТ:</w:t>
      </w:r>
    </w:p>
    <w:p w:rsidR="00ED45F5" w:rsidRPr="00637F56" w:rsidRDefault="00ED45F5" w:rsidP="00ED45F5">
      <w:pPr>
        <w:autoSpaceDE w:val="0"/>
        <w:autoSpaceDN w:val="0"/>
        <w:adjustRightInd w:val="0"/>
        <w:jc w:val="both"/>
        <w:rPr>
          <w:rStyle w:val="FontStyle21"/>
          <w:sz w:val="20"/>
          <w:szCs w:val="20"/>
        </w:rPr>
      </w:pPr>
      <w:r w:rsidRPr="00637F56">
        <w:rPr>
          <w:rStyle w:val="FontStyle21"/>
          <w:sz w:val="20"/>
          <w:szCs w:val="20"/>
        </w:rPr>
        <w:t xml:space="preserve">        1.</w:t>
      </w:r>
      <w:r w:rsidRPr="00637F56">
        <w:rPr>
          <w:rStyle w:val="FontStyle21"/>
          <w:sz w:val="20"/>
          <w:szCs w:val="20"/>
        </w:rPr>
        <w:tab/>
        <w:t xml:space="preserve">Создать и утвердить постоянно действующую комиссию </w:t>
      </w:r>
      <w:r w:rsidRPr="00637F56">
        <w:rPr>
          <w:sz w:val="20"/>
          <w:szCs w:val="20"/>
        </w:rPr>
        <w:t xml:space="preserve">по организации приемки (передачи) рекультивированных земель и других вопросов, связанных с восстановлением нарушенных земель на территории  Филипповского муниципального образования </w:t>
      </w:r>
      <w:r w:rsidRPr="00637F56">
        <w:rPr>
          <w:rStyle w:val="FontStyle21"/>
          <w:sz w:val="20"/>
          <w:szCs w:val="20"/>
        </w:rPr>
        <w:t>в следующем составе:</w:t>
      </w:r>
    </w:p>
    <w:p w:rsidR="00ED45F5" w:rsidRPr="00637F56" w:rsidRDefault="00ED45F5" w:rsidP="00ED45F5">
      <w:pPr>
        <w:pStyle w:val="Style7"/>
        <w:widowControl/>
        <w:spacing w:line="276" w:lineRule="auto"/>
        <w:ind w:left="10"/>
        <w:rPr>
          <w:rStyle w:val="FontStyle21"/>
          <w:sz w:val="20"/>
          <w:szCs w:val="20"/>
        </w:rPr>
      </w:pPr>
      <w:r w:rsidRPr="00637F56">
        <w:rPr>
          <w:rStyle w:val="FontStyle21"/>
          <w:sz w:val="20"/>
          <w:szCs w:val="20"/>
        </w:rPr>
        <w:t>Федосеев А.А.  -   председатель комиссии;</w:t>
      </w:r>
    </w:p>
    <w:p w:rsidR="00ED45F5" w:rsidRPr="00637F56" w:rsidRDefault="00ED45F5" w:rsidP="00ED45F5">
      <w:pPr>
        <w:pStyle w:val="Style7"/>
        <w:widowControl/>
        <w:spacing w:line="276" w:lineRule="auto"/>
        <w:ind w:left="10"/>
        <w:jc w:val="both"/>
        <w:rPr>
          <w:rStyle w:val="FontStyle21"/>
          <w:sz w:val="20"/>
          <w:szCs w:val="20"/>
        </w:rPr>
      </w:pPr>
      <w:r w:rsidRPr="00637F56">
        <w:rPr>
          <w:rStyle w:val="FontStyle21"/>
          <w:sz w:val="20"/>
          <w:szCs w:val="20"/>
        </w:rPr>
        <w:t>Соболева С.Ф. - зам. председателя комиссии;</w:t>
      </w:r>
    </w:p>
    <w:p w:rsidR="00ED45F5" w:rsidRPr="00637F56" w:rsidRDefault="00ED45F5" w:rsidP="00ED45F5">
      <w:pPr>
        <w:pStyle w:val="Style10"/>
        <w:widowControl/>
        <w:spacing w:line="276" w:lineRule="auto"/>
        <w:ind w:left="5" w:right="19"/>
        <w:rPr>
          <w:rStyle w:val="FontStyle21"/>
          <w:sz w:val="20"/>
          <w:szCs w:val="20"/>
        </w:rPr>
      </w:pPr>
      <w:r w:rsidRPr="00637F56">
        <w:rPr>
          <w:rStyle w:val="FontStyle21"/>
          <w:sz w:val="20"/>
          <w:szCs w:val="20"/>
        </w:rPr>
        <w:t>Коробейникова Л.А. -   секретарь комиссии;</w:t>
      </w:r>
    </w:p>
    <w:p w:rsidR="00ED45F5" w:rsidRPr="00637F56" w:rsidRDefault="00ED45F5" w:rsidP="00ED45F5">
      <w:pPr>
        <w:pStyle w:val="Style7"/>
        <w:widowControl/>
        <w:spacing w:before="34" w:line="276" w:lineRule="auto"/>
        <w:ind w:left="5"/>
        <w:rPr>
          <w:rStyle w:val="FontStyle21"/>
          <w:sz w:val="20"/>
          <w:szCs w:val="20"/>
        </w:rPr>
      </w:pPr>
      <w:r w:rsidRPr="00637F56">
        <w:rPr>
          <w:rStyle w:val="FontStyle21"/>
          <w:sz w:val="20"/>
          <w:szCs w:val="20"/>
        </w:rPr>
        <w:t>Члены комиссии:</w:t>
      </w:r>
    </w:p>
    <w:p w:rsidR="00ED45F5" w:rsidRPr="00637F56" w:rsidRDefault="00ED45F5" w:rsidP="00ED45F5">
      <w:pPr>
        <w:pStyle w:val="Style7"/>
        <w:widowControl/>
        <w:spacing w:line="276" w:lineRule="auto"/>
        <w:ind w:left="10"/>
        <w:rPr>
          <w:rStyle w:val="FontStyle21"/>
          <w:sz w:val="20"/>
          <w:szCs w:val="20"/>
        </w:rPr>
      </w:pPr>
      <w:r w:rsidRPr="00637F56">
        <w:rPr>
          <w:rStyle w:val="FontStyle21"/>
          <w:sz w:val="20"/>
          <w:szCs w:val="20"/>
        </w:rPr>
        <w:t>Богданова Е.О. - начальник отдела архитектуры и градостроительства администрации Зиминского районного муниципального образования;</w:t>
      </w:r>
    </w:p>
    <w:p w:rsidR="00ED45F5" w:rsidRPr="00637F56" w:rsidRDefault="00ED45F5" w:rsidP="00ED45F5">
      <w:pPr>
        <w:pStyle w:val="Style7"/>
        <w:widowControl/>
        <w:spacing w:before="34" w:line="276" w:lineRule="auto"/>
        <w:ind w:left="5"/>
        <w:rPr>
          <w:rStyle w:val="FontStyle21"/>
          <w:sz w:val="20"/>
          <w:szCs w:val="20"/>
        </w:rPr>
      </w:pPr>
      <w:r w:rsidRPr="00637F56">
        <w:rPr>
          <w:rStyle w:val="FontStyle21"/>
          <w:sz w:val="20"/>
          <w:szCs w:val="20"/>
        </w:rPr>
        <w:t>Гощенко С.В. – председатель комитета по управлению муниципальным имуществом администрации Зиминского районного муниципального образования</w:t>
      </w:r>
    </w:p>
    <w:p w:rsidR="00ED45F5" w:rsidRPr="00637F56" w:rsidRDefault="00ED45F5" w:rsidP="00ED45F5">
      <w:pPr>
        <w:pStyle w:val="Style10"/>
        <w:widowControl/>
        <w:spacing w:line="276" w:lineRule="auto"/>
        <w:ind w:left="14" w:right="14"/>
        <w:rPr>
          <w:rStyle w:val="FontStyle21"/>
          <w:sz w:val="20"/>
          <w:szCs w:val="20"/>
        </w:rPr>
      </w:pPr>
      <w:r w:rsidRPr="00637F56">
        <w:rPr>
          <w:rStyle w:val="FontStyle21"/>
          <w:sz w:val="20"/>
          <w:szCs w:val="20"/>
        </w:rPr>
        <w:t>Кель А.М. - начальник Зиминского межрайонного отдела УФС  по ветеринарному и фитосанитарному надзору по Иркутской области и республике Бурятия (по согласованию);</w:t>
      </w:r>
    </w:p>
    <w:p w:rsidR="00ED45F5" w:rsidRPr="00637F56" w:rsidRDefault="00ED45F5" w:rsidP="00ED45F5">
      <w:pPr>
        <w:pStyle w:val="Style7"/>
        <w:widowControl/>
        <w:spacing w:line="276" w:lineRule="auto"/>
        <w:ind w:left="10"/>
        <w:rPr>
          <w:rStyle w:val="FontStyle21"/>
          <w:sz w:val="20"/>
          <w:szCs w:val="20"/>
        </w:rPr>
      </w:pPr>
      <w:r w:rsidRPr="00637F56">
        <w:rPr>
          <w:rStyle w:val="FontStyle21"/>
          <w:sz w:val="20"/>
          <w:szCs w:val="20"/>
        </w:rPr>
        <w:t>Крайнева Т.А. -  начальник ТО УФС по надзору в сфере защиты прав потребителей и благополучия человека  по Иркутской области в Зиме и Зиминском  районе, г. Саянск (по согласованию);</w:t>
      </w:r>
    </w:p>
    <w:p w:rsidR="00ED45F5" w:rsidRPr="00637F56" w:rsidRDefault="00ED45F5" w:rsidP="00ED45F5">
      <w:pPr>
        <w:pStyle w:val="Style10"/>
        <w:widowControl/>
        <w:spacing w:line="276" w:lineRule="auto"/>
        <w:ind w:left="14" w:right="14"/>
        <w:rPr>
          <w:rStyle w:val="FontStyle21"/>
          <w:sz w:val="20"/>
          <w:szCs w:val="20"/>
        </w:rPr>
      </w:pPr>
      <w:r w:rsidRPr="00637F56">
        <w:rPr>
          <w:rStyle w:val="FontStyle21"/>
          <w:sz w:val="20"/>
          <w:szCs w:val="20"/>
        </w:rPr>
        <w:t>Лылова  И.Г. – начальник Зиминского отдела управления федеральной  службы государственного регистра кадастра и картографии по Иркутской  области  Росреестра (по согласованию);</w:t>
      </w:r>
    </w:p>
    <w:p w:rsidR="00ED45F5" w:rsidRPr="00637F56" w:rsidRDefault="00ED45F5" w:rsidP="00ED45F5">
      <w:pPr>
        <w:pStyle w:val="Style7"/>
        <w:widowControl/>
        <w:spacing w:line="276" w:lineRule="auto"/>
        <w:ind w:left="10"/>
        <w:rPr>
          <w:rStyle w:val="FontStyle21"/>
          <w:sz w:val="20"/>
          <w:szCs w:val="20"/>
        </w:rPr>
      </w:pPr>
      <w:r w:rsidRPr="00637F56">
        <w:rPr>
          <w:rStyle w:val="FontStyle21"/>
          <w:sz w:val="20"/>
          <w:szCs w:val="20"/>
        </w:rPr>
        <w:t>Першин В.Г. - начальник территориального управления агентства лесного хозяйства Иркутской области по Зиминскому лесничеству (по согласованию);</w:t>
      </w:r>
    </w:p>
    <w:p w:rsidR="00ED45F5" w:rsidRPr="00637F56" w:rsidRDefault="00ED45F5" w:rsidP="00ED45F5">
      <w:pPr>
        <w:pStyle w:val="Style7"/>
        <w:widowControl/>
        <w:spacing w:line="276" w:lineRule="auto"/>
        <w:ind w:left="14"/>
        <w:rPr>
          <w:rStyle w:val="FontStyle21"/>
          <w:sz w:val="20"/>
          <w:szCs w:val="20"/>
        </w:rPr>
      </w:pPr>
      <w:r w:rsidRPr="00637F56">
        <w:rPr>
          <w:rStyle w:val="FontStyle21"/>
          <w:sz w:val="20"/>
          <w:szCs w:val="20"/>
        </w:rPr>
        <w:t>Плюхина Т.Н. - начальник отдела сельского хозяйства администрации Зиминского районного муниципального образования;</w:t>
      </w:r>
    </w:p>
    <w:p w:rsidR="00ED45F5" w:rsidRPr="00637F56" w:rsidRDefault="00ED45F5" w:rsidP="00ED45F5">
      <w:pPr>
        <w:pStyle w:val="Style7"/>
        <w:widowControl/>
        <w:spacing w:line="276" w:lineRule="auto"/>
        <w:ind w:left="10"/>
        <w:rPr>
          <w:rStyle w:val="FontStyle21"/>
          <w:sz w:val="20"/>
          <w:szCs w:val="20"/>
        </w:rPr>
      </w:pPr>
      <w:r w:rsidRPr="00637F56">
        <w:rPr>
          <w:rStyle w:val="FontStyle21"/>
          <w:sz w:val="20"/>
          <w:szCs w:val="20"/>
        </w:rPr>
        <w:t>Филимонова И.Н. - ведущий специалист отдела по охране окружающей среды и экологическому контролю администрации Зиминского районного муниципального образования.</w:t>
      </w:r>
    </w:p>
    <w:p w:rsidR="00ED45F5" w:rsidRPr="00637F56" w:rsidRDefault="00ED45F5" w:rsidP="00ED45F5">
      <w:pPr>
        <w:autoSpaceDE w:val="0"/>
        <w:autoSpaceDN w:val="0"/>
        <w:adjustRightInd w:val="0"/>
        <w:jc w:val="both"/>
        <w:rPr>
          <w:sz w:val="20"/>
          <w:szCs w:val="20"/>
        </w:rPr>
      </w:pPr>
      <w:r w:rsidRPr="00637F56">
        <w:rPr>
          <w:rStyle w:val="FontStyle21"/>
          <w:sz w:val="20"/>
          <w:szCs w:val="20"/>
        </w:rPr>
        <w:t xml:space="preserve">       2.  Утвердить прилагаемое Положение о постоянно действующей комиссии</w:t>
      </w:r>
      <w:r w:rsidRPr="00637F56">
        <w:rPr>
          <w:sz w:val="20"/>
          <w:szCs w:val="20"/>
        </w:rPr>
        <w:t xml:space="preserve"> по организации приемки (передачи) рекультивированных земель и других вопросов, связанных с восстановлением нарушенных земель на территории  Филипповского  муниципального образования</w:t>
      </w:r>
    </w:p>
    <w:p w:rsidR="00ED45F5" w:rsidRPr="00637F56" w:rsidRDefault="00ED45F5" w:rsidP="00ED45F5">
      <w:pPr>
        <w:rPr>
          <w:rStyle w:val="FontStyle21"/>
          <w:sz w:val="20"/>
          <w:szCs w:val="20"/>
        </w:rPr>
      </w:pPr>
      <w:r w:rsidRPr="00637F56">
        <w:rPr>
          <w:sz w:val="20"/>
          <w:szCs w:val="20"/>
        </w:rPr>
        <w:t xml:space="preserve"> </w:t>
      </w:r>
      <w:r w:rsidRPr="00637F56">
        <w:rPr>
          <w:rStyle w:val="FontStyle21"/>
          <w:sz w:val="20"/>
          <w:szCs w:val="20"/>
        </w:rPr>
        <w:t xml:space="preserve"> 3. Настоящее постановление подлежит опубликованию  в «Информационном вестнике» и размещению на официальном сайте   </w:t>
      </w:r>
      <w:r w:rsidRPr="00637F56">
        <w:rPr>
          <w:rStyle w:val="FontStyle21"/>
          <w:sz w:val="20"/>
          <w:szCs w:val="20"/>
          <w:lang w:val="en-US"/>
        </w:rPr>
        <w:t>www</w:t>
      </w:r>
      <w:r w:rsidRPr="00637F56">
        <w:rPr>
          <w:rStyle w:val="FontStyle21"/>
          <w:sz w:val="20"/>
          <w:szCs w:val="20"/>
        </w:rPr>
        <w:t>.</w:t>
      </w:r>
      <w:r w:rsidRPr="00637F56">
        <w:rPr>
          <w:rStyle w:val="FontStyle21"/>
          <w:sz w:val="20"/>
          <w:szCs w:val="20"/>
          <w:lang w:val="en-US"/>
        </w:rPr>
        <w:t>rzima</w:t>
      </w:r>
      <w:r w:rsidRPr="00637F56">
        <w:rPr>
          <w:rStyle w:val="FontStyle21"/>
          <w:sz w:val="20"/>
          <w:szCs w:val="20"/>
        </w:rPr>
        <w:t>.</w:t>
      </w:r>
      <w:r w:rsidRPr="00637F56">
        <w:rPr>
          <w:rStyle w:val="FontStyle21"/>
          <w:sz w:val="20"/>
          <w:szCs w:val="20"/>
          <w:lang w:val="en-US"/>
        </w:rPr>
        <w:t>ru</w:t>
      </w:r>
      <w:r w:rsidRPr="00637F56">
        <w:rPr>
          <w:rStyle w:val="FontStyle21"/>
          <w:sz w:val="20"/>
          <w:szCs w:val="20"/>
        </w:rPr>
        <w:t xml:space="preserve">. </w:t>
      </w:r>
    </w:p>
    <w:p w:rsidR="00ED45F5" w:rsidRPr="00D2664D" w:rsidRDefault="00ED45F5" w:rsidP="00ED45F5">
      <w:pPr>
        <w:pStyle w:val="af9"/>
        <w:numPr>
          <w:ilvl w:val="0"/>
          <w:numId w:val="34"/>
        </w:numPr>
        <w:tabs>
          <w:tab w:val="left" w:pos="946"/>
        </w:tabs>
        <w:rPr>
          <w:sz w:val="20"/>
          <w:szCs w:val="20"/>
        </w:rPr>
      </w:pPr>
      <w:r w:rsidRPr="00637F56">
        <w:rPr>
          <w:rStyle w:val="FontStyle21"/>
          <w:sz w:val="20"/>
          <w:szCs w:val="20"/>
        </w:rPr>
        <w:t>Контроль за исполнением настоящего постановления  оставляю за собой.</w:t>
      </w:r>
    </w:p>
    <w:p w:rsidR="00ED45F5" w:rsidRPr="00637F56" w:rsidRDefault="00ED45F5" w:rsidP="00ED45F5">
      <w:pPr>
        <w:jc w:val="center"/>
        <w:rPr>
          <w:sz w:val="20"/>
          <w:szCs w:val="20"/>
        </w:rPr>
      </w:pPr>
      <w:r w:rsidRPr="00637F56">
        <w:rPr>
          <w:sz w:val="20"/>
          <w:szCs w:val="20"/>
        </w:rPr>
        <w:t>Глава  Филипповского МО                                       А.А.Федосеев</w:t>
      </w:r>
    </w:p>
    <w:p w:rsidR="00ED45F5" w:rsidRDefault="00ED45F5" w:rsidP="00ED45F5"/>
    <w:p w:rsidR="00ED45F5" w:rsidRPr="00637F56" w:rsidRDefault="00ED45F5" w:rsidP="00637F56">
      <w:pPr>
        <w:pStyle w:val="af8"/>
        <w:jc w:val="right"/>
        <w:rPr>
          <w:sz w:val="20"/>
          <w:szCs w:val="20"/>
        </w:rPr>
      </w:pPr>
      <w:r w:rsidRPr="00710ECB">
        <w:rPr>
          <w:rStyle w:val="FontStyle21"/>
          <w:sz w:val="20"/>
          <w:szCs w:val="20"/>
        </w:rPr>
        <w:t xml:space="preserve">Приложение </w:t>
      </w:r>
      <w:r w:rsidRPr="00710ECB">
        <w:rPr>
          <w:rStyle w:val="FontStyle21"/>
          <w:sz w:val="20"/>
          <w:szCs w:val="20"/>
        </w:rPr>
        <w:br/>
      </w:r>
    </w:p>
    <w:p w:rsidR="00ED45F5" w:rsidRPr="00637F56" w:rsidRDefault="00ED45F5" w:rsidP="00ED45F5">
      <w:pPr>
        <w:pStyle w:val="Style13"/>
        <w:widowControl/>
        <w:spacing w:before="77" w:line="274" w:lineRule="exact"/>
        <w:ind w:left="10"/>
        <w:rPr>
          <w:rStyle w:val="FontStyle23"/>
          <w:sz w:val="16"/>
          <w:szCs w:val="16"/>
        </w:rPr>
      </w:pPr>
      <w:r w:rsidRPr="00637F56">
        <w:rPr>
          <w:rStyle w:val="FontStyle23"/>
          <w:sz w:val="16"/>
          <w:szCs w:val="16"/>
        </w:rPr>
        <w:t>ПОЛОЖЕНИЕ</w:t>
      </w:r>
    </w:p>
    <w:p w:rsidR="00ED45F5" w:rsidRPr="00637F56" w:rsidRDefault="00ED45F5" w:rsidP="00637F56">
      <w:pPr>
        <w:autoSpaceDE w:val="0"/>
        <w:autoSpaceDN w:val="0"/>
        <w:adjustRightInd w:val="0"/>
        <w:jc w:val="center"/>
        <w:rPr>
          <w:b/>
          <w:caps/>
          <w:sz w:val="16"/>
          <w:szCs w:val="16"/>
        </w:rPr>
      </w:pPr>
      <w:r w:rsidRPr="00637F56">
        <w:rPr>
          <w:rStyle w:val="FontStyle23"/>
          <w:rFonts w:eastAsia="Calibri"/>
          <w:sz w:val="16"/>
          <w:szCs w:val="16"/>
        </w:rPr>
        <w:t xml:space="preserve">О ПОСТОЯННО ДЕЙСТВУЮЩЕЙ КОМИССИИ ПО </w:t>
      </w:r>
      <w:r w:rsidRPr="00637F56">
        <w:rPr>
          <w:b/>
          <w:caps/>
          <w:sz w:val="16"/>
          <w:szCs w:val="16"/>
        </w:rPr>
        <w:t>организации приемки (передачи) рекультивированных земель и других вопросов, связанных с восстановлением нарушенных земель на территории ФИЛИППОВСКОГО муниципального образования</w:t>
      </w:r>
    </w:p>
    <w:p w:rsidR="00ED45F5" w:rsidRDefault="00ED45F5" w:rsidP="00ED45F5">
      <w:pPr>
        <w:pStyle w:val="Style13"/>
        <w:widowControl/>
        <w:spacing w:before="86" w:line="240" w:lineRule="auto"/>
        <w:ind w:left="19"/>
        <w:rPr>
          <w:rStyle w:val="FontStyle23"/>
        </w:rPr>
      </w:pPr>
      <w:r>
        <w:rPr>
          <w:rStyle w:val="FontStyle23"/>
        </w:rPr>
        <w:t>1. Общие положения</w:t>
      </w:r>
    </w:p>
    <w:p w:rsidR="00ED45F5" w:rsidRPr="00637F56" w:rsidRDefault="00ED45F5" w:rsidP="00ED45F5">
      <w:pPr>
        <w:autoSpaceDE w:val="0"/>
        <w:autoSpaceDN w:val="0"/>
        <w:adjustRightInd w:val="0"/>
        <w:jc w:val="both"/>
        <w:rPr>
          <w:rStyle w:val="FontStyle21"/>
          <w:sz w:val="20"/>
          <w:szCs w:val="20"/>
        </w:rPr>
      </w:pPr>
      <w:r w:rsidRPr="00637F56">
        <w:rPr>
          <w:rStyle w:val="FontStyle21"/>
          <w:sz w:val="20"/>
          <w:szCs w:val="20"/>
        </w:rPr>
        <w:t xml:space="preserve">1.1. Постоянно действующая комиссия (далее - комиссия) </w:t>
      </w:r>
      <w:r w:rsidRPr="00637F56">
        <w:rPr>
          <w:sz w:val="20"/>
          <w:szCs w:val="20"/>
        </w:rPr>
        <w:t xml:space="preserve">по организации приемки (передачи)  рекультивированных земель и других вопросов, связанных с восстановлением нарушенных земель на </w:t>
      </w:r>
      <w:r w:rsidRPr="00637F56">
        <w:rPr>
          <w:sz w:val="20"/>
          <w:szCs w:val="20"/>
        </w:rPr>
        <w:lastRenderedPageBreak/>
        <w:t xml:space="preserve">территории Филипповского  муниципального образования, </w:t>
      </w:r>
      <w:r w:rsidRPr="00637F56">
        <w:rPr>
          <w:rStyle w:val="FontStyle21"/>
          <w:sz w:val="20"/>
          <w:szCs w:val="20"/>
        </w:rPr>
        <w:t>создана в соответствии с Основными положениями о рекультивации земель, снятии, сохранении и рациональном использовании плодородного слоя почвы, утвержденных приказом Минприроды России и Роскомзема от 22 декабря 1995 г. N 525/67,  Уставом Филипповского муниципального образования в целях организации приемки (передачи) рекультивированных земель, а также рассмотрения других вопросов, связанных с восстановлением нарушенных земель на территории  Филипповского муниципального образования.</w:t>
      </w:r>
    </w:p>
    <w:p w:rsidR="00ED45F5" w:rsidRPr="00637F56" w:rsidRDefault="00ED45F5" w:rsidP="00F30772">
      <w:pPr>
        <w:pStyle w:val="Style9"/>
        <w:widowControl/>
        <w:tabs>
          <w:tab w:val="left" w:pos="0"/>
          <w:tab w:val="left" w:pos="9216"/>
        </w:tabs>
        <w:spacing w:line="274" w:lineRule="exact"/>
        <w:ind w:right="24" w:firstLine="0"/>
        <w:jc w:val="left"/>
        <w:rPr>
          <w:sz w:val="20"/>
          <w:szCs w:val="20"/>
        </w:rPr>
      </w:pPr>
      <w:r w:rsidRPr="00637F56">
        <w:rPr>
          <w:rStyle w:val="FontStyle21"/>
          <w:sz w:val="20"/>
          <w:szCs w:val="20"/>
        </w:rPr>
        <w:t>1.2.В своей работе комиссия руководствуется законами РФ и Иркутской области, нормативным и правовыми актами Правительства РФ, и настоящим Положением.</w:t>
      </w:r>
    </w:p>
    <w:p w:rsidR="00ED45F5" w:rsidRPr="00637F56" w:rsidRDefault="00ED45F5" w:rsidP="00637F56">
      <w:pPr>
        <w:pStyle w:val="Style13"/>
        <w:widowControl/>
        <w:spacing w:before="58" w:line="240" w:lineRule="auto"/>
        <w:ind w:left="5"/>
        <w:rPr>
          <w:b/>
          <w:bCs/>
          <w:sz w:val="20"/>
          <w:szCs w:val="20"/>
        </w:rPr>
      </w:pPr>
      <w:r w:rsidRPr="00637F56">
        <w:rPr>
          <w:rStyle w:val="FontStyle23"/>
          <w:sz w:val="20"/>
          <w:szCs w:val="20"/>
        </w:rPr>
        <w:t>2. Основные  задачи и права комиссии</w:t>
      </w:r>
    </w:p>
    <w:p w:rsidR="00ED45F5" w:rsidRPr="00637F56" w:rsidRDefault="00ED45F5" w:rsidP="00ED45F5">
      <w:pPr>
        <w:pStyle w:val="Style17"/>
        <w:widowControl/>
        <w:spacing w:before="34" w:line="274" w:lineRule="exact"/>
        <w:ind w:firstLine="0"/>
        <w:rPr>
          <w:rStyle w:val="FontStyle21"/>
          <w:sz w:val="20"/>
          <w:szCs w:val="20"/>
        </w:rPr>
      </w:pPr>
      <w:r w:rsidRPr="00637F56">
        <w:rPr>
          <w:rStyle w:val="FontStyle21"/>
          <w:sz w:val="20"/>
          <w:szCs w:val="20"/>
        </w:rPr>
        <w:t>2.1. Основные функции и задачи комиссии:</w:t>
      </w:r>
    </w:p>
    <w:p w:rsidR="00ED45F5" w:rsidRPr="00637F56" w:rsidRDefault="00ED45F5" w:rsidP="00ED45F5">
      <w:pPr>
        <w:pStyle w:val="Style5"/>
        <w:widowControl/>
        <w:numPr>
          <w:ilvl w:val="0"/>
          <w:numId w:val="29"/>
        </w:numPr>
        <w:tabs>
          <w:tab w:val="left" w:pos="144"/>
        </w:tabs>
        <w:spacing w:line="274" w:lineRule="exact"/>
        <w:ind w:right="10"/>
        <w:jc w:val="both"/>
        <w:rPr>
          <w:rStyle w:val="FontStyle21"/>
          <w:sz w:val="20"/>
          <w:szCs w:val="20"/>
        </w:rPr>
      </w:pPr>
      <w:r w:rsidRPr="00637F56">
        <w:rPr>
          <w:rStyle w:val="FontStyle21"/>
          <w:sz w:val="20"/>
          <w:szCs w:val="20"/>
        </w:rPr>
        <w:t>рассматривать материалы, представляемые при письменном обращении о завершении работ, связанных с нарушением почвенного покрова;</w:t>
      </w:r>
    </w:p>
    <w:p w:rsidR="00ED45F5" w:rsidRPr="00637F56" w:rsidRDefault="00ED45F5" w:rsidP="00ED45F5">
      <w:pPr>
        <w:autoSpaceDE w:val="0"/>
        <w:autoSpaceDN w:val="0"/>
        <w:adjustRightInd w:val="0"/>
        <w:jc w:val="both"/>
        <w:rPr>
          <w:rStyle w:val="FontStyle21"/>
          <w:sz w:val="20"/>
          <w:szCs w:val="20"/>
        </w:rPr>
      </w:pPr>
      <w:r w:rsidRPr="00637F56">
        <w:rPr>
          <w:rStyle w:val="FontStyle21"/>
          <w:sz w:val="20"/>
          <w:szCs w:val="20"/>
        </w:rPr>
        <w:t xml:space="preserve">- уточнять и дополнять перечень материалов, необходимых для осуществления приемки – передачи земельных участков, </w:t>
      </w:r>
      <w:r w:rsidRPr="00637F56">
        <w:rPr>
          <w:sz w:val="20"/>
          <w:szCs w:val="20"/>
        </w:rPr>
        <w:t>в зависимости от характера нарушения земель и дальнейшего использования рекультивированных участков;</w:t>
      </w:r>
    </w:p>
    <w:p w:rsidR="00ED45F5" w:rsidRPr="00637F56" w:rsidRDefault="00ED45F5" w:rsidP="00ED45F5">
      <w:pPr>
        <w:pStyle w:val="Style5"/>
        <w:widowControl/>
        <w:numPr>
          <w:ilvl w:val="0"/>
          <w:numId w:val="29"/>
        </w:numPr>
        <w:tabs>
          <w:tab w:val="left" w:pos="144"/>
        </w:tabs>
        <w:spacing w:line="274" w:lineRule="exact"/>
        <w:rPr>
          <w:rStyle w:val="FontStyle21"/>
          <w:sz w:val="20"/>
          <w:szCs w:val="20"/>
        </w:rPr>
      </w:pPr>
      <w:r w:rsidRPr="00637F56">
        <w:rPr>
          <w:rStyle w:val="FontStyle21"/>
          <w:sz w:val="20"/>
          <w:szCs w:val="20"/>
        </w:rPr>
        <w:t>рассматривать и согласовывать проекты  рекультивации земель при наличии договора на проведение землепользования;</w:t>
      </w:r>
    </w:p>
    <w:p w:rsidR="00ED45F5" w:rsidRPr="00637F56" w:rsidRDefault="00ED45F5" w:rsidP="00ED45F5">
      <w:pPr>
        <w:pStyle w:val="af9"/>
        <w:numPr>
          <w:ilvl w:val="0"/>
          <w:numId w:val="29"/>
        </w:numPr>
        <w:autoSpaceDE w:val="0"/>
        <w:autoSpaceDN w:val="0"/>
        <w:adjustRightInd w:val="0"/>
        <w:spacing w:after="0" w:line="240" w:lineRule="auto"/>
        <w:ind w:left="0"/>
        <w:jc w:val="both"/>
        <w:rPr>
          <w:rFonts w:ascii="Times New Roman" w:hAnsi="Times New Roman"/>
          <w:sz w:val="20"/>
          <w:szCs w:val="20"/>
        </w:rPr>
      </w:pPr>
      <w:r w:rsidRPr="00637F56">
        <w:rPr>
          <w:rFonts w:ascii="Times New Roman" w:hAnsi="Times New Roman"/>
          <w:sz w:val="20"/>
          <w:szCs w:val="20"/>
        </w:rPr>
        <w:t xml:space="preserve"> создавать рабочую комиссию для рассмотрения вопросов, отнесенных к ее компетенции;</w:t>
      </w:r>
    </w:p>
    <w:p w:rsidR="00ED45F5" w:rsidRPr="00637F56" w:rsidRDefault="00ED45F5" w:rsidP="00ED45F5">
      <w:pPr>
        <w:pStyle w:val="Style5"/>
        <w:widowControl/>
        <w:tabs>
          <w:tab w:val="left" w:pos="278"/>
        </w:tabs>
        <w:spacing w:line="274" w:lineRule="exact"/>
        <w:ind w:left="10"/>
        <w:rPr>
          <w:rStyle w:val="FontStyle21"/>
          <w:sz w:val="20"/>
          <w:szCs w:val="20"/>
        </w:rPr>
      </w:pPr>
      <w:r w:rsidRPr="00637F56">
        <w:rPr>
          <w:rStyle w:val="FontStyle21"/>
          <w:sz w:val="20"/>
          <w:szCs w:val="20"/>
        </w:rPr>
        <w:t>-</w:t>
      </w:r>
      <w:r w:rsidRPr="00637F56">
        <w:rPr>
          <w:rStyle w:val="FontStyle21"/>
          <w:sz w:val="20"/>
          <w:szCs w:val="20"/>
        </w:rPr>
        <w:tab/>
        <w:t>контроль за качеством и своевременностью выполнения работ по рекультивации</w:t>
      </w:r>
    </w:p>
    <w:p w:rsidR="00ED45F5" w:rsidRPr="00637F56" w:rsidRDefault="00ED45F5" w:rsidP="00ED45F5">
      <w:pPr>
        <w:pStyle w:val="Style5"/>
        <w:widowControl/>
        <w:spacing w:line="274" w:lineRule="exact"/>
        <w:rPr>
          <w:rStyle w:val="FontStyle21"/>
          <w:sz w:val="20"/>
          <w:szCs w:val="20"/>
        </w:rPr>
      </w:pPr>
      <w:r w:rsidRPr="00637F56">
        <w:rPr>
          <w:rStyle w:val="FontStyle21"/>
          <w:sz w:val="20"/>
          <w:szCs w:val="20"/>
        </w:rPr>
        <w:t xml:space="preserve">нарушенных   земель   и   восстановлению   их   плодородия,   снятием,   сохранением   и использованием плодородного слоя почвы. </w:t>
      </w:r>
    </w:p>
    <w:p w:rsidR="00ED45F5" w:rsidRPr="00637F56" w:rsidRDefault="00ED45F5" w:rsidP="00ED45F5">
      <w:pPr>
        <w:pStyle w:val="Style5"/>
        <w:widowControl/>
        <w:spacing w:line="274" w:lineRule="exact"/>
        <w:rPr>
          <w:rStyle w:val="FontStyle21"/>
          <w:sz w:val="20"/>
          <w:szCs w:val="20"/>
        </w:rPr>
      </w:pPr>
      <w:r w:rsidRPr="00637F56">
        <w:rPr>
          <w:rStyle w:val="FontStyle21"/>
          <w:sz w:val="20"/>
          <w:szCs w:val="20"/>
        </w:rPr>
        <w:t>2.2. Комиссии предоставляется право:</w:t>
      </w:r>
    </w:p>
    <w:p w:rsidR="00ED45F5" w:rsidRPr="00637F56" w:rsidRDefault="00ED45F5" w:rsidP="00ED45F5">
      <w:pPr>
        <w:pStyle w:val="Style5"/>
        <w:widowControl/>
        <w:numPr>
          <w:ilvl w:val="0"/>
          <w:numId w:val="30"/>
        </w:numPr>
        <w:tabs>
          <w:tab w:val="left" w:pos="139"/>
        </w:tabs>
        <w:spacing w:line="274" w:lineRule="exact"/>
        <w:rPr>
          <w:rStyle w:val="FontStyle21"/>
          <w:sz w:val="20"/>
          <w:szCs w:val="20"/>
        </w:rPr>
      </w:pPr>
      <w:r w:rsidRPr="00637F56">
        <w:rPr>
          <w:rStyle w:val="FontStyle21"/>
          <w:sz w:val="20"/>
          <w:szCs w:val="20"/>
        </w:rPr>
        <w:t>запрашивать необходимую информацию о проводимых работах, связанных с нарушением почвенного покрова, от юридических и физических лиц;</w:t>
      </w:r>
    </w:p>
    <w:p w:rsidR="00ED45F5" w:rsidRPr="00637F56" w:rsidRDefault="00ED45F5" w:rsidP="00ED45F5">
      <w:pPr>
        <w:pStyle w:val="Style5"/>
        <w:widowControl/>
        <w:numPr>
          <w:ilvl w:val="0"/>
          <w:numId w:val="30"/>
        </w:numPr>
        <w:tabs>
          <w:tab w:val="left" w:pos="139"/>
        </w:tabs>
        <w:spacing w:line="274" w:lineRule="exact"/>
        <w:ind w:right="29"/>
        <w:jc w:val="both"/>
        <w:rPr>
          <w:rStyle w:val="FontStyle21"/>
          <w:sz w:val="20"/>
          <w:szCs w:val="20"/>
        </w:rPr>
      </w:pPr>
      <w:r w:rsidRPr="00637F56">
        <w:rPr>
          <w:rStyle w:val="FontStyle21"/>
          <w:sz w:val="20"/>
          <w:szCs w:val="20"/>
        </w:rPr>
        <w:t>запрашивать информацию, необходимую для выполнения возложенных задач, от предприятий, подрядных и проектно-изыскательских и других организаций независимо от их ведомственного подчинения и формы собственности, за исключением информации, содержащей коммерческую тайну;</w:t>
      </w:r>
    </w:p>
    <w:p w:rsidR="00ED45F5" w:rsidRPr="00637F56" w:rsidRDefault="00ED45F5" w:rsidP="00ED45F5">
      <w:pPr>
        <w:pStyle w:val="Style14"/>
        <w:widowControl/>
        <w:numPr>
          <w:ilvl w:val="0"/>
          <w:numId w:val="30"/>
        </w:numPr>
        <w:tabs>
          <w:tab w:val="left" w:pos="139"/>
        </w:tabs>
        <w:spacing w:line="274" w:lineRule="exact"/>
        <w:rPr>
          <w:rStyle w:val="FontStyle21"/>
          <w:sz w:val="20"/>
          <w:szCs w:val="20"/>
        </w:rPr>
      </w:pPr>
      <w:r w:rsidRPr="00637F56">
        <w:rPr>
          <w:rStyle w:val="FontStyle21"/>
          <w:sz w:val="20"/>
          <w:szCs w:val="20"/>
        </w:rPr>
        <w:t>заслушивать на своих заседаниях юридических и физических лиц, получивших разрешение на проведение работ, связанных с нарушением почвенного покрова, членов комиссии, а также других лиц, не входящих в ее состав, по вопросам, относящимся к компетенции комиссии;</w:t>
      </w:r>
    </w:p>
    <w:p w:rsidR="00ED45F5" w:rsidRPr="00637F56" w:rsidRDefault="00ED45F5" w:rsidP="00ED45F5">
      <w:pPr>
        <w:pStyle w:val="Style14"/>
        <w:widowControl/>
        <w:numPr>
          <w:ilvl w:val="0"/>
          <w:numId w:val="30"/>
        </w:numPr>
        <w:tabs>
          <w:tab w:val="left" w:pos="139"/>
        </w:tabs>
        <w:spacing w:line="274" w:lineRule="exact"/>
        <w:ind w:right="24"/>
        <w:jc w:val="both"/>
        <w:rPr>
          <w:rStyle w:val="FontStyle21"/>
          <w:sz w:val="20"/>
          <w:szCs w:val="20"/>
        </w:rPr>
      </w:pPr>
      <w:r w:rsidRPr="00637F56">
        <w:rPr>
          <w:rStyle w:val="FontStyle21"/>
          <w:sz w:val="20"/>
          <w:szCs w:val="20"/>
        </w:rPr>
        <w:t>при необходимости, для участия в работе комиссии по решению ее председателя, могут привлекаться представители органов местного самоуправления, организаций независимо от формы собственности, не входящие в состав комиссии;</w:t>
      </w:r>
    </w:p>
    <w:p w:rsidR="00ED45F5" w:rsidRPr="00637F56" w:rsidRDefault="00ED45F5" w:rsidP="00ED45F5">
      <w:pPr>
        <w:autoSpaceDE w:val="0"/>
        <w:autoSpaceDN w:val="0"/>
        <w:adjustRightInd w:val="0"/>
        <w:jc w:val="both"/>
        <w:rPr>
          <w:sz w:val="20"/>
          <w:szCs w:val="20"/>
        </w:rPr>
      </w:pPr>
      <w:r w:rsidRPr="00637F56">
        <w:rPr>
          <w:sz w:val="20"/>
          <w:szCs w:val="20"/>
        </w:rPr>
        <w:t>- направлять заявления, жалобы, информацию в  компетентные органы для возмещения вреда, причиненного проведением работ, связанных с нарушением почвенного покрова, невыполнением или некачественным выполнением обязательств по рекультивации земель, за порчу и уничтожение плодородного слоя почвы.</w:t>
      </w:r>
    </w:p>
    <w:p w:rsidR="00ED45F5" w:rsidRPr="00637F56" w:rsidRDefault="00ED45F5" w:rsidP="00ED45F5">
      <w:pPr>
        <w:pStyle w:val="Style13"/>
        <w:widowControl/>
        <w:spacing w:line="240" w:lineRule="exact"/>
        <w:rPr>
          <w:sz w:val="20"/>
          <w:szCs w:val="20"/>
        </w:rPr>
      </w:pPr>
    </w:p>
    <w:p w:rsidR="00ED45F5" w:rsidRPr="00F30772" w:rsidRDefault="00ED45F5" w:rsidP="00F30772">
      <w:pPr>
        <w:pStyle w:val="Style13"/>
        <w:widowControl/>
        <w:spacing w:before="53" w:line="240" w:lineRule="auto"/>
        <w:rPr>
          <w:b/>
          <w:bCs/>
          <w:sz w:val="20"/>
          <w:szCs w:val="20"/>
        </w:rPr>
      </w:pPr>
      <w:r w:rsidRPr="00637F56">
        <w:rPr>
          <w:rStyle w:val="FontStyle23"/>
          <w:sz w:val="20"/>
          <w:szCs w:val="20"/>
        </w:rPr>
        <w:t>3. Состав  и функции комиссии</w:t>
      </w:r>
    </w:p>
    <w:p w:rsidR="00ED45F5" w:rsidRPr="00637F56" w:rsidRDefault="00ED45F5" w:rsidP="00ED45F5">
      <w:pPr>
        <w:pStyle w:val="Style9"/>
        <w:widowControl/>
        <w:tabs>
          <w:tab w:val="left" w:pos="1296"/>
        </w:tabs>
        <w:spacing w:before="34" w:line="274" w:lineRule="exact"/>
        <w:ind w:left="14" w:right="29" w:hanging="14"/>
        <w:rPr>
          <w:rStyle w:val="FontStyle21"/>
          <w:sz w:val="20"/>
          <w:szCs w:val="20"/>
        </w:rPr>
      </w:pPr>
      <w:r w:rsidRPr="00637F56">
        <w:rPr>
          <w:rStyle w:val="FontStyle21"/>
          <w:sz w:val="20"/>
          <w:szCs w:val="20"/>
        </w:rPr>
        <w:t xml:space="preserve">            3.1.</w:t>
      </w:r>
      <w:r w:rsidRPr="00637F56">
        <w:rPr>
          <w:rStyle w:val="FontStyle21"/>
          <w:sz w:val="20"/>
          <w:szCs w:val="20"/>
        </w:rPr>
        <w:tab/>
        <w:t>Комиссия состоит из председателя комиссии, заместителя председателя,</w:t>
      </w:r>
      <w:r w:rsidRPr="00637F56">
        <w:rPr>
          <w:rStyle w:val="FontStyle21"/>
          <w:sz w:val="20"/>
          <w:szCs w:val="20"/>
        </w:rPr>
        <w:br/>
        <w:t>секретаря и членов.</w:t>
      </w:r>
    </w:p>
    <w:p w:rsidR="00ED45F5" w:rsidRPr="00637F56" w:rsidRDefault="00ED45F5" w:rsidP="00ED45F5">
      <w:pPr>
        <w:pStyle w:val="Style9"/>
        <w:widowControl/>
        <w:tabs>
          <w:tab w:val="left" w:pos="1147"/>
        </w:tabs>
        <w:spacing w:line="274" w:lineRule="exact"/>
        <w:ind w:left="734" w:hanging="14"/>
        <w:jc w:val="left"/>
        <w:rPr>
          <w:rStyle w:val="FontStyle21"/>
          <w:sz w:val="20"/>
          <w:szCs w:val="20"/>
        </w:rPr>
      </w:pPr>
      <w:r w:rsidRPr="00637F56">
        <w:rPr>
          <w:rStyle w:val="FontStyle21"/>
          <w:sz w:val="20"/>
          <w:szCs w:val="20"/>
        </w:rPr>
        <w:t>3.2.</w:t>
      </w:r>
      <w:r w:rsidRPr="00637F56">
        <w:rPr>
          <w:rStyle w:val="FontStyle21"/>
          <w:sz w:val="20"/>
          <w:szCs w:val="20"/>
        </w:rPr>
        <w:tab/>
        <w:t>Председатель комиссии:</w:t>
      </w:r>
    </w:p>
    <w:p w:rsidR="00ED45F5" w:rsidRPr="00637F56" w:rsidRDefault="00ED45F5" w:rsidP="00ED45F5">
      <w:pPr>
        <w:pStyle w:val="Style5"/>
        <w:widowControl/>
        <w:numPr>
          <w:ilvl w:val="0"/>
          <w:numId w:val="30"/>
        </w:numPr>
        <w:tabs>
          <w:tab w:val="left" w:pos="139"/>
        </w:tabs>
        <w:spacing w:line="274" w:lineRule="exact"/>
        <w:ind w:hanging="14"/>
        <w:rPr>
          <w:rStyle w:val="FontStyle21"/>
          <w:sz w:val="20"/>
          <w:szCs w:val="20"/>
        </w:rPr>
      </w:pPr>
      <w:r w:rsidRPr="00637F56">
        <w:rPr>
          <w:rStyle w:val="FontStyle21"/>
          <w:sz w:val="20"/>
          <w:szCs w:val="20"/>
        </w:rPr>
        <w:t>осуществляет общее руководство и контроль за работой комиссии;</w:t>
      </w:r>
    </w:p>
    <w:p w:rsidR="00ED45F5" w:rsidRPr="00637F56" w:rsidRDefault="00ED45F5" w:rsidP="00ED45F5">
      <w:pPr>
        <w:pStyle w:val="Style5"/>
        <w:widowControl/>
        <w:numPr>
          <w:ilvl w:val="0"/>
          <w:numId w:val="30"/>
        </w:numPr>
        <w:tabs>
          <w:tab w:val="left" w:pos="139"/>
        </w:tabs>
        <w:spacing w:line="274" w:lineRule="exact"/>
        <w:ind w:right="24" w:hanging="14"/>
        <w:jc w:val="both"/>
        <w:rPr>
          <w:rStyle w:val="FontStyle21"/>
          <w:sz w:val="20"/>
          <w:szCs w:val="20"/>
        </w:rPr>
      </w:pPr>
      <w:r w:rsidRPr="00637F56">
        <w:rPr>
          <w:rStyle w:val="FontStyle21"/>
          <w:sz w:val="20"/>
          <w:szCs w:val="20"/>
        </w:rPr>
        <w:t>осуществляет контроль за исполнением выданных разрешений на проведение работ, связанных с нарушением почвенного покрова;</w:t>
      </w:r>
    </w:p>
    <w:p w:rsidR="00ED45F5" w:rsidRPr="00637F56" w:rsidRDefault="00ED45F5" w:rsidP="00ED45F5">
      <w:pPr>
        <w:pStyle w:val="Style5"/>
        <w:widowControl/>
        <w:numPr>
          <w:ilvl w:val="0"/>
          <w:numId w:val="30"/>
        </w:numPr>
        <w:tabs>
          <w:tab w:val="left" w:pos="139"/>
        </w:tabs>
        <w:spacing w:line="274" w:lineRule="exact"/>
        <w:ind w:hanging="14"/>
        <w:rPr>
          <w:rStyle w:val="FontStyle21"/>
          <w:sz w:val="20"/>
          <w:szCs w:val="20"/>
        </w:rPr>
      </w:pPr>
      <w:r w:rsidRPr="00637F56">
        <w:rPr>
          <w:rStyle w:val="FontStyle21"/>
          <w:sz w:val="20"/>
          <w:szCs w:val="20"/>
        </w:rPr>
        <w:t>проводит заседания комиссии и дает поручения членам комиссии по реализации ее задач.</w:t>
      </w:r>
    </w:p>
    <w:p w:rsidR="00ED45F5" w:rsidRPr="00637F56" w:rsidRDefault="00ED45F5" w:rsidP="00ED45F5">
      <w:pPr>
        <w:pStyle w:val="Style9"/>
        <w:widowControl/>
        <w:tabs>
          <w:tab w:val="left" w:pos="1147"/>
        </w:tabs>
        <w:spacing w:line="274" w:lineRule="exact"/>
        <w:ind w:left="734" w:hanging="14"/>
        <w:jc w:val="left"/>
        <w:rPr>
          <w:rStyle w:val="FontStyle21"/>
          <w:sz w:val="20"/>
          <w:szCs w:val="20"/>
        </w:rPr>
      </w:pPr>
      <w:r w:rsidRPr="00637F56">
        <w:rPr>
          <w:rStyle w:val="FontStyle21"/>
          <w:sz w:val="20"/>
          <w:szCs w:val="20"/>
        </w:rPr>
        <w:t>3.3.</w:t>
      </w:r>
      <w:r w:rsidRPr="00637F56">
        <w:rPr>
          <w:rStyle w:val="FontStyle21"/>
          <w:sz w:val="20"/>
          <w:szCs w:val="20"/>
        </w:rPr>
        <w:tab/>
        <w:t>Секретарь комиссии:</w:t>
      </w:r>
    </w:p>
    <w:p w:rsidR="00ED45F5" w:rsidRPr="00637F56" w:rsidRDefault="00ED45F5" w:rsidP="00ED45F5">
      <w:pPr>
        <w:pStyle w:val="Style5"/>
        <w:widowControl/>
        <w:numPr>
          <w:ilvl w:val="0"/>
          <w:numId w:val="30"/>
        </w:numPr>
        <w:tabs>
          <w:tab w:val="left" w:pos="158"/>
        </w:tabs>
        <w:spacing w:line="274" w:lineRule="exact"/>
        <w:ind w:left="19" w:right="19" w:hanging="14"/>
        <w:jc w:val="both"/>
        <w:rPr>
          <w:rStyle w:val="FontStyle21"/>
          <w:sz w:val="20"/>
          <w:szCs w:val="20"/>
        </w:rPr>
      </w:pPr>
      <w:r w:rsidRPr="00637F56">
        <w:rPr>
          <w:rStyle w:val="FontStyle21"/>
          <w:sz w:val="20"/>
          <w:szCs w:val="20"/>
        </w:rPr>
        <w:t>принимает и регистрирует заявления о рассмотрении вопросов в соответствии с компетенцией комиссии;</w:t>
      </w:r>
    </w:p>
    <w:p w:rsidR="00ED45F5" w:rsidRPr="00637F56" w:rsidRDefault="00ED45F5" w:rsidP="00ED45F5">
      <w:pPr>
        <w:pStyle w:val="Style5"/>
        <w:widowControl/>
        <w:numPr>
          <w:ilvl w:val="0"/>
          <w:numId w:val="30"/>
        </w:numPr>
        <w:tabs>
          <w:tab w:val="left" w:pos="158"/>
        </w:tabs>
        <w:spacing w:line="274" w:lineRule="exact"/>
        <w:ind w:left="19" w:right="19" w:hanging="14"/>
        <w:jc w:val="both"/>
        <w:rPr>
          <w:rStyle w:val="FontStyle21"/>
          <w:sz w:val="20"/>
          <w:szCs w:val="20"/>
        </w:rPr>
      </w:pPr>
      <w:r w:rsidRPr="00637F56">
        <w:rPr>
          <w:rStyle w:val="FontStyle21"/>
          <w:sz w:val="20"/>
          <w:szCs w:val="20"/>
        </w:rPr>
        <w:t>принимает, систематизирует представляемые материалы и выносит их на рассмотрение комиссии;</w:t>
      </w:r>
    </w:p>
    <w:p w:rsidR="00ED45F5" w:rsidRPr="00637F56" w:rsidRDefault="00ED45F5" w:rsidP="00ED45F5">
      <w:pPr>
        <w:pStyle w:val="Style5"/>
        <w:widowControl/>
        <w:numPr>
          <w:ilvl w:val="0"/>
          <w:numId w:val="30"/>
        </w:numPr>
        <w:tabs>
          <w:tab w:val="left" w:pos="158"/>
        </w:tabs>
        <w:spacing w:line="274" w:lineRule="exact"/>
        <w:ind w:left="19" w:right="14" w:hanging="14"/>
        <w:jc w:val="both"/>
        <w:rPr>
          <w:rStyle w:val="FontStyle21"/>
          <w:sz w:val="20"/>
          <w:szCs w:val="20"/>
        </w:rPr>
      </w:pPr>
      <w:r w:rsidRPr="00637F56">
        <w:rPr>
          <w:rStyle w:val="FontStyle21"/>
          <w:sz w:val="20"/>
          <w:szCs w:val="20"/>
        </w:rPr>
        <w:t>ведет и оформляет протоколы заседаний комиссии, направляет их заявителям, членам комиссии;</w:t>
      </w:r>
    </w:p>
    <w:p w:rsidR="00ED45F5" w:rsidRPr="00637F56" w:rsidRDefault="00ED45F5" w:rsidP="00ED45F5">
      <w:pPr>
        <w:pStyle w:val="Style5"/>
        <w:widowControl/>
        <w:numPr>
          <w:ilvl w:val="0"/>
          <w:numId w:val="30"/>
        </w:numPr>
        <w:tabs>
          <w:tab w:val="left" w:pos="158"/>
        </w:tabs>
        <w:spacing w:line="274" w:lineRule="exact"/>
        <w:ind w:left="19" w:hanging="14"/>
        <w:rPr>
          <w:rStyle w:val="FontStyle21"/>
          <w:sz w:val="20"/>
          <w:szCs w:val="20"/>
        </w:rPr>
      </w:pPr>
      <w:r w:rsidRPr="00637F56">
        <w:rPr>
          <w:rStyle w:val="FontStyle21"/>
          <w:sz w:val="20"/>
          <w:szCs w:val="20"/>
        </w:rPr>
        <w:t>готовит заседания комиссии и обеспечивает необходимые условия для ее работы.</w:t>
      </w:r>
    </w:p>
    <w:p w:rsidR="00ED45F5" w:rsidRPr="00637F56" w:rsidRDefault="00ED45F5" w:rsidP="00ED45F5">
      <w:pPr>
        <w:pStyle w:val="Style9"/>
        <w:widowControl/>
        <w:tabs>
          <w:tab w:val="left" w:pos="1147"/>
        </w:tabs>
        <w:spacing w:line="274" w:lineRule="exact"/>
        <w:ind w:left="734" w:hanging="14"/>
        <w:jc w:val="left"/>
        <w:rPr>
          <w:rStyle w:val="FontStyle21"/>
          <w:sz w:val="20"/>
          <w:szCs w:val="20"/>
        </w:rPr>
      </w:pPr>
      <w:r w:rsidRPr="00637F56">
        <w:rPr>
          <w:rStyle w:val="FontStyle21"/>
          <w:sz w:val="20"/>
          <w:szCs w:val="20"/>
        </w:rPr>
        <w:t>3.4.</w:t>
      </w:r>
      <w:r w:rsidRPr="00637F56">
        <w:rPr>
          <w:rStyle w:val="FontStyle21"/>
          <w:sz w:val="20"/>
          <w:szCs w:val="20"/>
        </w:rPr>
        <w:tab/>
        <w:t>Члены комиссии:</w:t>
      </w:r>
    </w:p>
    <w:p w:rsidR="00ED45F5" w:rsidRPr="00637F56" w:rsidRDefault="00ED45F5" w:rsidP="00ED45F5">
      <w:pPr>
        <w:pStyle w:val="Style8"/>
        <w:widowControl/>
        <w:spacing w:line="274" w:lineRule="exact"/>
        <w:ind w:left="24" w:right="5" w:hanging="14"/>
        <w:rPr>
          <w:rStyle w:val="FontStyle21"/>
          <w:sz w:val="20"/>
          <w:szCs w:val="20"/>
        </w:rPr>
      </w:pPr>
      <w:r w:rsidRPr="00637F56">
        <w:rPr>
          <w:rStyle w:val="FontStyle21"/>
          <w:sz w:val="20"/>
          <w:szCs w:val="20"/>
        </w:rPr>
        <w:t>Каждый член комиссии имеет право одного голоса. Члены комиссии обязаны выполнять свои функции в строгом соответствии с утвержденным Положением.</w:t>
      </w:r>
    </w:p>
    <w:p w:rsidR="00ED45F5" w:rsidRPr="00637F56" w:rsidRDefault="00ED45F5" w:rsidP="00ED45F5">
      <w:pPr>
        <w:pStyle w:val="Style8"/>
        <w:widowControl/>
        <w:spacing w:line="274" w:lineRule="exact"/>
        <w:ind w:left="29" w:right="5" w:hanging="14"/>
        <w:rPr>
          <w:rStyle w:val="FontStyle21"/>
          <w:sz w:val="20"/>
          <w:szCs w:val="20"/>
        </w:rPr>
      </w:pPr>
      <w:r w:rsidRPr="00637F56">
        <w:rPr>
          <w:rStyle w:val="FontStyle21"/>
          <w:sz w:val="20"/>
          <w:szCs w:val="20"/>
        </w:rPr>
        <w:t>Члены комиссии не имеют права публично комментировать или давать оценку выводам, предложениям и заключениям своих коллег - членов комиссии, председателя комиссии, если на это не получено согласия.</w:t>
      </w:r>
    </w:p>
    <w:p w:rsidR="00ED45F5" w:rsidRPr="00637F56" w:rsidRDefault="00ED45F5" w:rsidP="00ED45F5">
      <w:pPr>
        <w:pStyle w:val="Style9"/>
        <w:widowControl/>
        <w:numPr>
          <w:ilvl w:val="0"/>
          <w:numId w:val="31"/>
        </w:numPr>
        <w:tabs>
          <w:tab w:val="left" w:pos="1147"/>
        </w:tabs>
        <w:spacing w:line="274" w:lineRule="exact"/>
        <w:ind w:left="29" w:right="5" w:hanging="14"/>
        <w:rPr>
          <w:rStyle w:val="FontStyle21"/>
          <w:sz w:val="20"/>
          <w:szCs w:val="20"/>
        </w:rPr>
      </w:pPr>
      <w:r w:rsidRPr="00637F56">
        <w:rPr>
          <w:rStyle w:val="FontStyle21"/>
          <w:sz w:val="20"/>
          <w:szCs w:val="20"/>
        </w:rPr>
        <w:lastRenderedPageBreak/>
        <w:t>Для участия в работе комиссии с правом совещательного голоса могут быть официально приглашены представители других органов местного самоуправления, представители общественных движений и организаций, представители инвесторов, заказчиков, заинтересованные в рассмотрении конкретных вопросов и проблем.</w:t>
      </w:r>
    </w:p>
    <w:p w:rsidR="00ED45F5" w:rsidRPr="00637F56" w:rsidRDefault="00ED45F5" w:rsidP="00ED45F5">
      <w:pPr>
        <w:pStyle w:val="Style9"/>
        <w:widowControl/>
        <w:numPr>
          <w:ilvl w:val="0"/>
          <w:numId w:val="31"/>
        </w:numPr>
        <w:tabs>
          <w:tab w:val="left" w:pos="1147"/>
        </w:tabs>
        <w:spacing w:line="274" w:lineRule="exact"/>
        <w:ind w:left="29" w:hanging="14"/>
        <w:rPr>
          <w:rStyle w:val="FontStyle21"/>
          <w:sz w:val="20"/>
          <w:szCs w:val="20"/>
        </w:rPr>
      </w:pPr>
      <w:r w:rsidRPr="00637F56">
        <w:rPr>
          <w:rStyle w:val="FontStyle21"/>
          <w:sz w:val="20"/>
          <w:szCs w:val="20"/>
        </w:rPr>
        <w:t>Юридические и физические лица, заинтересованные в рассмотрении спорного вопроса, относящегося к компетенции комиссии, направляют ходатайства (заявления) о рассмотрении своих предложений на имя председателя комиссии.</w:t>
      </w:r>
    </w:p>
    <w:p w:rsidR="00ED45F5" w:rsidRPr="00637F56" w:rsidRDefault="00ED45F5" w:rsidP="00ED45F5">
      <w:pPr>
        <w:pStyle w:val="Style8"/>
        <w:widowControl/>
        <w:spacing w:line="274" w:lineRule="exact"/>
        <w:ind w:left="710" w:hanging="14"/>
        <w:jc w:val="left"/>
        <w:rPr>
          <w:rStyle w:val="FontStyle21"/>
          <w:sz w:val="20"/>
          <w:szCs w:val="20"/>
        </w:rPr>
      </w:pPr>
      <w:r w:rsidRPr="00637F56">
        <w:rPr>
          <w:rStyle w:val="FontStyle21"/>
          <w:sz w:val="20"/>
          <w:szCs w:val="20"/>
        </w:rPr>
        <w:t>В заявлении указываются:</w:t>
      </w:r>
    </w:p>
    <w:p w:rsidR="00ED45F5" w:rsidRPr="00637F56" w:rsidRDefault="00ED45F5" w:rsidP="00ED45F5">
      <w:pPr>
        <w:pStyle w:val="Style9"/>
        <w:widowControl/>
        <w:tabs>
          <w:tab w:val="left" w:pos="426"/>
        </w:tabs>
        <w:spacing w:line="274" w:lineRule="exact"/>
        <w:ind w:right="43" w:hanging="14"/>
        <w:rPr>
          <w:rStyle w:val="FontStyle21"/>
          <w:sz w:val="20"/>
          <w:szCs w:val="20"/>
        </w:rPr>
      </w:pPr>
      <w:r w:rsidRPr="00637F56">
        <w:rPr>
          <w:rStyle w:val="FontStyle21"/>
          <w:sz w:val="20"/>
          <w:szCs w:val="20"/>
        </w:rPr>
        <w:t>а)</w:t>
      </w:r>
      <w:r w:rsidRPr="00637F56">
        <w:rPr>
          <w:rStyle w:val="FontStyle21"/>
          <w:sz w:val="20"/>
          <w:szCs w:val="20"/>
        </w:rPr>
        <w:tab/>
        <w:t>цель и обоснование проблемы или вопроса о необходимости его рассмотрения на комиссии;</w:t>
      </w:r>
    </w:p>
    <w:p w:rsidR="00ED45F5" w:rsidRPr="00637F56" w:rsidRDefault="00ED45F5" w:rsidP="00ED45F5">
      <w:pPr>
        <w:pStyle w:val="Style9"/>
        <w:widowControl/>
        <w:tabs>
          <w:tab w:val="left" w:pos="284"/>
        </w:tabs>
        <w:spacing w:line="274" w:lineRule="exact"/>
        <w:ind w:hanging="14"/>
        <w:jc w:val="left"/>
        <w:rPr>
          <w:rStyle w:val="FontStyle21"/>
          <w:sz w:val="20"/>
          <w:szCs w:val="20"/>
        </w:rPr>
      </w:pPr>
      <w:r w:rsidRPr="00637F56">
        <w:rPr>
          <w:rStyle w:val="FontStyle21"/>
          <w:sz w:val="20"/>
          <w:szCs w:val="20"/>
        </w:rPr>
        <w:t>б)</w:t>
      </w:r>
      <w:r w:rsidRPr="00637F56">
        <w:rPr>
          <w:rStyle w:val="FontStyle21"/>
          <w:sz w:val="20"/>
          <w:szCs w:val="20"/>
        </w:rPr>
        <w:tab/>
        <w:t>стадия проектных работ и программ, представляемых к рассмотрению;</w:t>
      </w:r>
    </w:p>
    <w:p w:rsidR="00ED45F5" w:rsidRPr="00637F56" w:rsidRDefault="00ED45F5" w:rsidP="00ED45F5">
      <w:pPr>
        <w:pStyle w:val="Style9"/>
        <w:widowControl/>
        <w:tabs>
          <w:tab w:val="left" w:pos="284"/>
        </w:tabs>
        <w:spacing w:line="274" w:lineRule="exact"/>
        <w:ind w:hanging="14"/>
        <w:jc w:val="left"/>
        <w:rPr>
          <w:rStyle w:val="FontStyle21"/>
          <w:sz w:val="20"/>
          <w:szCs w:val="20"/>
        </w:rPr>
      </w:pPr>
      <w:r w:rsidRPr="00637F56">
        <w:rPr>
          <w:rStyle w:val="FontStyle21"/>
          <w:sz w:val="20"/>
          <w:szCs w:val="20"/>
        </w:rPr>
        <w:t>в)</w:t>
      </w:r>
      <w:r w:rsidRPr="00637F56">
        <w:rPr>
          <w:rStyle w:val="FontStyle21"/>
          <w:sz w:val="20"/>
          <w:szCs w:val="20"/>
        </w:rPr>
        <w:tab/>
        <w:t>ведомость (список) представляемых материалов;</w:t>
      </w:r>
    </w:p>
    <w:p w:rsidR="00ED45F5" w:rsidRPr="00637F56" w:rsidRDefault="00ED45F5" w:rsidP="00ED45F5">
      <w:pPr>
        <w:pStyle w:val="Style9"/>
        <w:widowControl/>
        <w:tabs>
          <w:tab w:val="left" w:pos="965"/>
        </w:tabs>
        <w:spacing w:line="274" w:lineRule="exact"/>
        <w:ind w:right="48" w:hanging="14"/>
        <w:rPr>
          <w:rStyle w:val="FontStyle21"/>
          <w:sz w:val="20"/>
          <w:szCs w:val="20"/>
        </w:rPr>
      </w:pPr>
      <w:r w:rsidRPr="00637F56">
        <w:rPr>
          <w:rStyle w:val="FontStyle21"/>
          <w:sz w:val="20"/>
          <w:szCs w:val="20"/>
        </w:rPr>
        <w:t>г) реквизиты заявителя (почтовый адрес, телефон, наименование и местонахождение вышестоящей организации);</w:t>
      </w:r>
    </w:p>
    <w:p w:rsidR="00ED45F5" w:rsidRPr="00637F56" w:rsidRDefault="00ED45F5" w:rsidP="00ED45F5">
      <w:pPr>
        <w:pStyle w:val="Style9"/>
        <w:widowControl/>
        <w:numPr>
          <w:ilvl w:val="0"/>
          <w:numId w:val="33"/>
        </w:numPr>
        <w:tabs>
          <w:tab w:val="left" w:pos="1128"/>
        </w:tabs>
        <w:spacing w:line="274" w:lineRule="exact"/>
        <w:ind w:hanging="14"/>
        <w:jc w:val="left"/>
        <w:rPr>
          <w:rStyle w:val="FontStyle21"/>
          <w:sz w:val="20"/>
          <w:szCs w:val="20"/>
        </w:rPr>
      </w:pPr>
      <w:r w:rsidRPr="00637F56">
        <w:rPr>
          <w:rStyle w:val="FontStyle21"/>
          <w:sz w:val="20"/>
          <w:szCs w:val="20"/>
        </w:rPr>
        <w:t>Заседания комиссии проводятся ежеквартально.</w:t>
      </w:r>
    </w:p>
    <w:p w:rsidR="00ED45F5" w:rsidRPr="00637F56" w:rsidRDefault="00ED45F5" w:rsidP="00ED45F5">
      <w:pPr>
        <w:pStyle w:val="Style9"/>
        <w:widowControl/>
        <w:numPr>
          <w:ilvl w:val="0"/>
          <w:numId w:val="33"/>
        </w:numPr>
        <w:tabs>
          <w:tab w:val="left" w:pos="1128"/>
        </w:tabs>
        <w:spacing w:line="274" w:lineRule="exact"/>
        <w:ind w:right="48" w:hanging="14"/>
        <w:rPr>
          <w:rStyle w:val="FontStyle21"/>
          <w:sz w:val="20"/>
          <w:szCs w:val="20"/>
        </w:rPr>
      </w:pPr>
      <w:r w:rsidRPr="00637F56">
        <w:rPr>
          <w:rStyle w:val="FontStyle21"/>
          <w:sz w:val="20"/>
          <w:szCs w:val="20"/>
        </w:rPr>
        <w:t>Председатель комиссии устанавливает дату и время рассмотрения комиссией представленных материалов, через секретаря уведомляет об этом заявителя, членов комиссии - не позднее, чем за три дня до рассмотрения их на заседании комиссии.</w:t>
      </w:r>
    </w:p>
    <w:p w:rsidR="00ED45F5" w:rsidRPr="00637F56" w:rsidRDefault="00ED45F5" w:rsidP="00ED45F5">
      <w:pPr>
        <w:pStyle w:val="Style9"/>
        <w:widowControl/>
        <w:numPr>
          <w:ilvl w:val="0"/>
          <w:numId w:val="33"/>
        </w:numPr>
        <w:tabs>
          <w:tab w:val="left" w:pos="1128"/>
        </w:tabs>
        <w:spacing w:line="274" w:lineRule="exact"/>
        <w:ind w:right="43" w:hanging="14"/>
        <w:rPr>
          <w:rStyle w:val="FontStyle21"/>
          <w:sz w:val="20"/>
          <w:szCs w:val="20"/>
        </w:rPr>
      </w:pPr>
      <w:r w:rsidRPr="00637F56">
        <w:rPr>
          <w:rStyle w:val="FontStyle21"/>
          <w:sz w:val="20"/>
          <w:szCs w:val="20"/>
        </w:rPr>
        <w:t>Заседания комиссии считаются правомочными, если на них присутствует более половины ее членов.</w:t>
      </w:r>
    </w:p>
    <w:p w:rsidR="00ED45F5" w:rsidRPr="00637F56" w:rsidRDefault="00ED45F5" w:rsidP="00ED45F5">
      <w:pPr>
        <w:pStyle w:val="Style9"/>
        <w:widowControl/>
        <w:tabs>
          <w:tab w:val="left" w:pos="567"/>
        </w:tabs>
        <w:spacing w:line="274" w:lineRule="exact"/>
        <w:ind w:left="10" w:right="43" w:hanging="14"/>
        <w:rPr>
          <w:rStyle w:val="FontStyle21"/>
          <w:sz w:val="20"/>
          <w:szCs w:val="20"/>
        </w:rPr>
      </w:pPr>
      <w:r w:rsidRPr="00637F56">
        <w:rPr>
          <w:rStyle w:val="FontStyle21"/>
          <w:sz w:val="20"/>
          <w:szCs w:val="20"/>
        </w:rPr>
        <w:t>3.10.</w:t>
      </w:r>
      <w:r w:rsidRPr="00637F56">
        <w:rPr>
          <w:rStyle w:val="FontStyle21"/>
          <w:sz w:val="20"/>
          <w:szCs w:val="20"/>
        </w:rPr>
        <w:tab/>
        <w:t>Обсуждение материалов, представленных на комиссию, производится в</w:t>
      </w:r>
      <w:r w:rsidRPr="00637F56">
        <w:rPr>
          <w:rStyle w:val="FontStyle21"/>
          <w:sz w:val="20"/>
          <w:szCs w:val="20"/>
        </w:rPr>
        <w:br/>
        <w:t>присутствии заявителя. На заседаниях комиссии могут присутствовать граждане,</w:t>
      </w:r>
      <w:r w:rsidRPr="00637F56">
        <w:rPr>
          <w:rStyle w:val="FontStyle21"/>
          <w:sz w:val="20"/>
          <w:szCs w:val="20"/>
        </w:rPr>
        <w:br/>
        <w:t>представители заинтересованных организаций и предприятий и средств массовой</w:t>
      </w:r>
      <w:r w:rsidRPr="00637F56">
        <w:rPr>
          <w:rStyle w:val="FontStyle21"/>
          <w:sz w:val="20"/>
          <w:szCs w:val="20"/>
        </w:rPr>
        <w:br/>
        <w:t>информации.</w:t>
      </w:r>
    </w:p>
    <w:p w:rsidR="00ED45F5" w:rsidRPr="00637F56" w:rsidRDefault="00ED45F5" w:rsidP="00ED45F5">
      <w:pPr>
        <w:pStyle w:val="Style9"/>
        <w:widowControl/>
        <w:spacing w:line="274" w:lineRule="exact"/>
        <w:ind w:left="5" w:right="43" w:hanging="14"/>
        <w:rPr>
          <w:rStyle w:val="FontStyle21"/>
          <w:sz w:val="20"/>
          <w:szCs w:val="20"/>
        </w:rPr>
      </w:pPr>
      <w:r w:rsidRPr="00637F56">
        <w:rPr>
          <w:rStyle w:val="FontStyle21"/>
          <w:sz w:val="20"/>
          <w:szCs w:val="20"/>
        </w:rPr>
        <w:t>3.11.</w:t>
      </w:r>
      <w:r w:rsidRPr="00637F56">
        <w:rPr>
          <w:rStyle w:val="FontStyle21"/>
          <w:sz w:val="20"/>
          <w:szCs w:val="20"/>
        </w:rPr>
        <w:tab/>
        <w:t>Решение по каждому из рассматриваемых вопросов принимается голосованием  простым большинством присутствующих членов комиссии. Не согласный с решением комиссии член комиссии может изложить свое особое мнение, которое прилагается к протоколу заседания комиссии.</w:t>
      </w:r>
    </w:p>
    <w:p w:rsidR="00ED45F5" w:rsidRPr="00637F56" w:rsidRDefault="00ED45F5" w:rsidP="00ED45F5">
      <w:pPr>
        <w:pStyle w:val="Style13"/>
        <w:widowControl/>
        <w:spacing w:line="240" w:lineRule="exact"/>
        <w:ind w:left="1675"/>
        <w:jc w:val="left"/>
        <w:rPr>
          <w:sz w:val="20"/>
          <w:szCs w:val="20"/>
        </w:rPr>
      </w:pPr>
    </w:p>
    <w:p w:rsidR="00ED45F5" w:rsidRPr="00F30772" w:rsidRDefault="00ED45F5" w:rsidP="00F30772">
      <w:pPr>
        <w:pStyle w:val="Style13"/>
        <w:widowControl/>
        <w:spacing w:before="58" w:line="240" w:lineRule="auto"/>
        <w:ind w:left="1675"/>
        <w:jc w:val="left"/>
        <w:rPr>
          <w:b/>
          <w:bCs/>
          <w:sz w:val="20"/>
          <w:szCs w:val="20"/>
        </w:rPr>
      </w:pPr>
      <w:r w:rsidRPr="00637F56">
        <w:rPr>
          <w:rStyle w:val="FontStyle23"/>
          <w:sz w:val="20"/>
          <w:szCs w:val="20"/>
        </w:rPr>
        <w:t>4. Организация приемки-передачи рекультивированных земель</w:t>
      </w:r>
    </w:p>
    <w:p w:rsidR="00ED45F5" w:rsidRPr="00637F56" w:rsidRDefault="00ED45F5" w:rsidP="00ED45F5">
      <w:pPr>
        <w:pStyle w:val="Style8"/>
        <w:widowControl/>
        <w:spacing w:before="34" w:line="274" w:lineRule="exact"/>
        <w:ind w:left="10" w:right="34" w:firstLine="710"/>
        <w:rPr>
          <w:rStyle w:val="FontStyle21"/>
          <w:sz w:val="20"/>
          <w:szCs w:val="20"/>
        </w:rPr>
      </w:pPr>
      <w:r w:rsidRPr="00637F56">
        <w:rPr>
          <w:rStyle w:val="FontStyle21"/>
          <w:sz w:val="20"/>
          <w:szCs w:val="20"/>
        </w:rPr>
        <w:t>Приемка-передача рекультивированных земель осуществляется в месячный срок после поступления в постоянную комиссию письменного извещения о завершении работ по рекультивации, к которому прилагаются следующие материалы:</w:t>
      </w:r>
    </w:p>
    <w:p w:rsidR="00ED45F5" w:rsidRPr="00637F56" w:rsidRDefault="00ED45F5" w:rsidP="00ED45F5">
      <w:pPr>
        <w:pStyle w:val="Style9"/>
        <w:widowControl/>
        <w:tabs>
          <w:tab w:val="left" w:pos="1046"/>
        </w:tabs>
        <w:spacing w:line="274" w:lineRule="exact"/>
        <w:ind w:left="14" w:right="38" w:firstLine="715"/>
        <w:rPr>
          <w:rStyle w:val="FontStyle21"/>
          <w:sz w:val="20"/>
          <w:szCs w:val="20"/>
        </w:rPr>
      </w:pPr>
      <w:r w:rsidRPr="00637F56">
        <w:rPr>
          <w:rStyle w:val="FontStyle21"/>
          <w:sz w:val="20"/>
          <w:szCs w:val="20"/>
        </w:rPr>
        <w:t>а)</w:t>
      </w:r>
      <w:r w:rsidRPr="00637F56">
        <w:rPr>
          <w:rStyle w:val="FontStyle21"/>
          <w:sz w:val="20"/>
          <w:szCs w:val="20"/>
        </w:rPr>
        <w:tab/>
        <w:t>копии разрешения на проведение работ, связанных с нарушением почвенного</w:t>
      </w:r>
      <w:r w:rsidRPr="00637F56">
        <w:rPr>
          <w:rStyle w:val="FontStyle21"/>
          <w:sz w:val="20"/>
          <w:szCs w:val="20"/>
        </w:rPr>
        <w:br/>
        <w:t>покрова а также документов, удостоверяющих право пользования землей и недрами;</w:t>
      </w:r>
    </w:p>
    <w:p w:rsidR="00ED45F5" w:rsidRPr="00637F56" w:rsidRDefault="00ED45F5" w:rsidP="00ED45F5">
      <w:pPr>
        <w:pStyle w:val="Style9"/>
        <w:widowControl/>
        <w:tabs>
          <w:tab w:val="left" w:pos="1248"/>
        </w:tabs>
        <w:spacing w:line="274" w:lineRule="exact"/>
        <w:ind w:left="14" w:right="34" w:firstLine="715"/>
        <w:rPr>
          <w:rStyle w:val="FontStyle21"/>
          <w:sz w:val="20"/>
          <w:szCs w:val="20"/>
        </w:rPr>
      </w:pPr>
      <w:r w:rsidRPr="00637F56">
        <w:rPr>
          <w:rStyle w:val="FontStyle21"/>
          <w:sz w:val="20"/>
          <w:szCs w:val="20"/>
        </w:rPr>
        <w:t>б)</w:t>
      </w:r>
      <w:r w:rsidRPr="00637F56">
        <w:rPr>
          <w:rStyle w:val="FontStyle21"/>
          <w:sz w:val="20"/>
          <w:szCs w:val="20"/>
        </w:rPr>
        <w:tab/>
        <w:t>выкопировка с плана землепользования с нанесенными границами</w:t>
      </w:r>
      <w:r w:rsidRPr="00637F56">
        <w:rPr>
          <w:rStyle w:val="FontStyle21"/>
          <w:sz w:val="20"/>
          <w:szCs w:val="20"/>
        </w:rPr>
        <w:br/>
        <w:t>рекультивированных участков;</w:t>
      </w:r>
    </w:p>
    <w:p w:rsidR="00ED45F5" w:rsidRPr="00637F56" w:rsidRDefault="00ED45F5" w:rsidP="00ED45F5">
      <w:pPr>
        <w:pStyle w:val="Style9"/>
        <w:widowControl/>
        <w:tabs>
          <w:tab w:val="left" w:pos="1061"/>
        </w:tabs>
        <w:spacing w:line="274" w:lineRule="exact"/>
        <w:ind w:left="19" w:right="34" w:firstLine="710"/>
        <w:rPr>
          <w:rStyle w:val="FontStyle21"/>
          <w:sz w:val="20"/>
          <w:szCs w:val="20"/>
        </w:rPr>
      </w:pPr>
      <w:r w:rsidRPr="00637F56">
        <w:rPr>
          <w:rStyle w:val="FontStyle21"/>
          <w:sz w:val="20"/>
          <w:szCs w:val="20"/>
        </w:rPr>
        <w:t>в)</w:t>
      </w:r>
      <w:r w:rsidRPr="00637F56">
        <w:rPr>
          <w:rStyle w:val="FontStyle21"/>
          <w:sz w:val="20"/>
          <w:szCs w:val="20"/>
        </w:rPr>
        <w:tab/>
        <w:t>проект рекультивации, заключение по нему государственной экологической</w:t>
      </w:r>
      <w:r w:rsidRPr="00637F56">
        <w:rPr>
          <w:rStyle w:val="FontStyle21"/>
          <w:sz w:val="20"/>
          <w:szCs w:val="20"/>
        </w:rPr>
        <w:br/>
        <w:t>экспертизы (в случаях установленных  федеральным законом   № 174-ФЗ от 23.11.1995 г.);</w:t>
      </w:r>
    </w:p>
    <w:p w:rsidR="00ED45F5" w:rsidRPr="00637F56" w:rsidRDefault="00ED45F5" w:rsidP="00ED45F5">
      <w:pPr>
        <w:pStyle w:val="Style9"/>
        <w:widowControl/>
        <w:tabs>
          <w:tab w:val="left" w:pos="1061"/>
        </w:tabs>
        <w:spacing w:line="274" w:lineRule="exact"/>
        <w:ind w:left="19" w:right="24" w:firstLine="710"/>
        <w:rPr>
          <w:rStyle w:val="FontStyle21"/>
          <w:sz w:val="20"/>
          <w:szCs w:val="20"/>
        </w:rPr>
      </w:pPr>
      <w:r w:rsidRPr="00637F56">
        <w:rPr>
          <w:rStyle w:val="FontStyle21"/>
          <w:sz w:val="20"/>
          <w:szCs w:val="20"/>
        </w:rPr>
        <w:t>г)</w:t>
      </w:r>
      <w:r w:rsidRPr="00637F56">
        <w:rPr>
          <w:rStyle w:val="FontStyle21"/>
          <w:sz w:val="20"/>
          <w:szCs w:val="20"/>
        </w:rPr>
        <w:tab/>
        <w:t>данные почвенных, инженерно-геологических, гидрогеологических и других</w:t>
      </w:r>
      <w:r w:rsidRPr="00637F56">
        <w:rPr>
          <w:rStyle w:val="FontStyle21"/>
          <w:sz w:val="20"/>
          <w:szCs w:val="20"/>
        </w:rPr>
        <w:br/>
        <w:t>необходимых обследований до проведения работ, связанных с нарушением почвенного</w:t>
      </w:r>
      <w:r w:rsidRPr="00637F56">
        <w:rPr>
          <w:rStyle w:val="FontStyle21"/>
          <w:sz w:val="20"/>
          <w:szCs w:val="20"/>
        </w:rPr>
        <w:br/>
        <w:t>покрова, и после рекультивации нарушенных земель;</w:t>
      </w:r>
    </w:p>
    <w:p w:rsidR="00ED45F5" w:rsidRPr="00637F56" w:rsidRDefault="00ED45F5" w:rsidP="00ED45F5">
      <w:pPr>
        <w:pStyle w:val="Style9"/>
        <w:widowControl/>
        <w:tabs>
          <w:tab w:val="left" w:pos="1061"/>
        </w:tabs>
        <w:spacing w:line="274" w:lineRule="exact"/>
        <w:ind w:left="19" w:right="19" w:firstLine="710"/>
        <w:rPr>
          <w:rStyle w:val="FontStyle21"/>
          <w:sz w:val="20"/>
          <w:szCs w:val="20"/>
        </w:rPr>
      </w:pPr>
      <w:r w:rsidRPr="00637F56">
        <w:rPr>
          <w:rStyle w:val="FontStyle21"/>
          <w:sz w:val="20"/>
          <w:szCs w:val="20"/>
        </w:rPr>
        <w:t>д)</w:t>
      </w:r>
      <w:r w:rsidRPr="00637F56">
        <w:rPr>
          <w:rStyle w:val="FontStyle21"/>
          <w:sz w:val="20"/>
          <w:szCs w:val="20"/>
        </w:rPr>
        <w:tab/>
        <w:t>схема расположения наблюдательных скважин и других постов наблюдения за</w:t>
      </w:r>
      <w:r w:rsidRPr="00637F56">
        <w:rPr>
          <w:rStyle w:val="FontStyle21"/>
          <w:sz w:val="20"/>
          <w:szCs w:val="20"/>
        </w:rPr>
        <w:br/>
        <w:t>возможной трансформацией почвенно-грунтовой толщи рекультивированных участков</w:t>
      </w:r>
      <w:r w:rsidRPr="00637F56">
        <w:rPr>
          <w:rStyle w:val="FontStyle21"/>
          <w:sz w:val="20"/>
          <w:szCs w:val="20"/>
        </w:rPr>
        <w:br/>
        <w:t>(гидрогеологический, инженерно-геологический мониторинг) в случае их создания;</w:t>
      </w:r>
    </w:p>
    <w:p w:rsidR="00ED45F5" w:rsidRPr="00637F56" w:rsidRDefault="00ED45F5" w:rsidP="00ED45F5">
      <w:pPr>
        <w:pStyle w:val="Style9"/>
        <w:widowControl/>
        <w:tabs>
          <w:tab w:val="left" w:pos="1339"/>
        </w:tabs>
        <w:spacing w:line="274" w:lineRule="exact"/>
        <w:ind w:left="29" w:right="19" w:firstLine="710"/>
        <w:rPr>
          <w:rStyle w:val="FontStyle21"/>
          <w:sz w:val="20"/>
          <w:szCs w:val="20"/>
        </w:rPr>
      </w:pPr>
      <w:r w:rsidRPr="00637F56">
        <w:rPr>
          <w:rStyle w:val="FontStyle21"/>
          <w:sz w:val="20"/>
          <w:szCs w:val="20"/>
        </w:rPr>
        <w:t>е)</w:t>
      </w:r>
      <w:r w:rsidRPr="00637F56">
        <w:rPr>
          <w:rStyle w:val="FontStyle21"/>
          <w:sz w:val="20"/>
          <w:szCs w:val="20"/>
        </w:rPr>
        <w:tab/>
        <w:t>проектная документация (рабочие чертежи) на мелиоративные,</w:t>
      </w:r>
      <w:r w:rsidRPr="00637F56">
        <w:rPr>
          <w:rStyle w:val="FontStyle21"/>
          <w:sz w:val="20"/>
          <w:szCs w:val="20"/>
        </w:rPr>
        <w:br/>
        <w:t>противоэрозионные, гидротехнические и другие объекты, лесомелиоративные,</w:t>
      </w:r>
      <w:r w:rsidRPr="00637F56">
        <w:rPr>
          <w:rStyle w:val="FontStyle21"/>
          <w:sz w:val="20"/>
          <w:szCs w:val="20"/>
        </w:rPr>
        <w:br/>
        <w:t>агротехнические и иные мероприятия, предусмотренные проектом рекультивации, или акты об их приемке (проведении испытаний);</w:t>
      </w:r>
    </w:p>
    <w:p w:rsidR="00ED45F5" w:rsidRPr="00637F56" w:rsidRDefault="00ED45F5" w:rsidP="00ED45F5">
      <w:pPr>
        <w:pStyle w:val="Style9"/>
        <w:widowControl/>
        <w:tabs>
          <w:tab w:val="left" w:pos="1032"/>
        </w:tabs>
        <w:spacing w:line="274" w:lineRule="exact"/>
        <w:ind w:left="24" w:right="14" w:firstLine="720"/>
        <w:rPr>
          <w:rStyle w:val="FontStyle21"/>
          <w:sz w:val="20"/>
          <w:szCs w:val="20"/>
        </w:rPr>
      </w:pPr>
      <w:r w:rsidRPr="00637F56">
        <w:rPr>
          <w:rStyle w:val="FontStyle21"/>
          <w:sz w:val="20"/>
          <w:szCs w:val="20"/>
        </w:rPr>
        <w:t>ж)</w:t>
      </w:r>
      <w:r w:rsidRPr="00637F56">
        <w:rPr>
          <w:rStyle w:val="FontStyle21"/>
          <w:sz w:val="20"/>
          <w:szCs w:val="20"/>
        </w:rPr>
        <w:tab/>
        <w:t>материалы проверок выполнения работ по рекультивации, осуществленных</w:t>
      </w:r>
      <w:r w:rsidRPr="00637F56">
        <w:rPr>
          <w:rStyle w:val="FontStyle21"/>
          <w:sz w:val="20"/>
          <w:szCs w:val="20"/>
        </w:rPr>
        <w:br/>
        <w:t>контрольно-инспекционными органами или специалистами проектных организаций в</w:t>
      </w:r>
      <w:r w:rsidRPr="00637F56">
        <w:rPr>
          <w:rStyle w:val="FontStyle21"/>
          <w:sz w:val="20"/>
          <w:szCs w:val="20"/>
        </w:rPr>
        <w:br/>
        <w:t>порядке авторского надзора, а также информация о проектных мерах по устранению</w:t>
      </w:r>
      <w:r w:rsidRPr="00637F56">
        <w:rPr>
          <w:rStyle w:val="FontStyle21"/>
          <w:sz w:val="20"/>
          <w:szCs w:val="20"/>
        </w:rPr>
        <w:br/>
        <w:t>выявленных нарушений;</w:t>
      </w:r>
    </w:p>
    <w:p w:rsidR="00ED45F5" w:rsidRPr="00637F56" w:rsidRDefault="00ED45F5" w:rsidP="00ED45F5">
      <w:pPr>
        <w:pStyle w:val="Style9"/>
        <w:widowControl/>
        <w:tabs>
          <w:tab w:val="left" w:pos="1032"/>
        </w:tabs>
        <w:spacing w:line="274" w:lineRule="exact"/>
        <w:ind w:left="24" w:right="19" w:firstLine="720"/>
        <w:rPr>
          <w:rStyle w:val="FontStyle21"/>
          <w:sz w:val="20"/>
          <w:szCs w:val="20"/>
        </w:rPr>
      </w:pPr>
      <w:r w:rsidRPr="00637F56">
        <w:rPr>
          <w:rStyle w:val="FontStyle21"/>
          <w:sz w:val="20"/>
          <w:szCs w:val="20"/>
        </w:rPr>
        <w:t>з)</w:t>
      </w:r>
      <w:r w:rsidRPr="00637F56">
        <w:rPr>
          <w:rStyle w:val="FontStyle21"/>
          <w:sz w:val="20"/>
          <w:szCs w:val="20"/>
        </w:rPr>
        <w:tab/>
        <w:t>сведения о снятии, хранении, использовании, передаче плодородного слоя,</w:t>
      </w:r>
      <w:r w:rsidRPr="00637F56">
        <w:rPr>
          <w:rStyle w:val="FontStyle21"/>
          <w:sz w:val="20"/>
          <w:szCs w:val="20"/>
        </w:rPr>
        <w:br/>
        <w:t>подтвержденные соответствующими документами;</w:t>
      </w:r>
    </w:p>
    <w:p w:rsidR="00ED45F5" w:rsidRPr="00637F56" w:rsidRDefault="00ED45F5" w:rsidP="00ED45F5">
      <w:pPr>
        <w:rPr>
          <w:sz w:val="20"/>
          <w:szCs w:val="20"/>
        </w:rPr>
      </w:pPr>
      <w:r w:rsidRPr="00637F56">
        <w:rPr>
          <w:rStyle w:val="FontStyle21"/>
          <w:sz w:val="20"/>
          <w:szCs w:val="20"/>
        </w:rPr>
        <w:lastRenderedPageBreak/>
        <w:t xml:space="preserve">             и) отчеты о рекультивации нарушенных земель по форме N 2-ТП (рекультивация) за весь период проведения работ, связанных с нарушением почвенного покрова, на сдаваемом участке.</w:t>
      </w:r>
    </w:p>
    <w:p w:rsidR="00ED45F5" w:rsidRPr="00637F56" w:rsidRDefault="00ED45F5" w:rsidP="00ED45F5">
      <w:pPr>
        <w:pStyle w:val="Style8"/>
        <w:widowControl/>
        <w:spacing w:line="274" w:lineRule="exact"/>
        <w:ind w:right="29" w:firstLine="715"/>
        <w:rPr>
          <w:rStyle w:val="FontStyle21"/>
          <w:sz w:val="20"/>
          <w:szCs w:val="20"/>
        </w:rPr>
      </w:pPr>
      <w:r w:rsidRPr="00637F56">
        <w:rPr>
          <w:rStyle w:val="FontStyle21"/>
          <w:sz w:val="20"/>
          <w:szCs w:val="20"/>
        </w:rPr>
        <w:t>Перечень указанных материалов уточняется и дополняется постоянной комиссией в зависимости от характера нарушения земель и дальнейшего использования рекультивированных участков.</w:t>
      </w:r>
    </w:p>
    <w:p w:rsidR="00ED45F5" w:rsidRPr="00637F56" w:rsidRDefault="00ED45F5" w:rsidP="00ED45F5">
      <w:pPr>
        <w:pStyle w:val="Style8"/>
        <w:widowControl/>
        <w:spacing w:line="274" w:lineRule="exact"/>
        <w:ind w:right="29" w:firstLine="715"/>
        <w:rPr>
          <w:rStyle w:val="FontStyle21"/>
          <w:sz w:val="20"/>
          <w:szCs w:val="20"/>
        </w:rPr>
      </w:pPr>
      <w:r w:rsidRPr="00637F56">
        <w:rPr>
          <w:rStyle w:val="FontStyle21"/>
          <w:sz w:val="20"/>
          <w:szCs w:val="20"/>
        </w:rPr>
        <w:t>Приемку рекультивированных участков с выездом на место осуществляет рабочая комиссия, которая утверждается председателем (заместителем) постоянной комиссии в 10-дневный срок после поступления письменного извещения от юридических (физических) лиц, сдающих земли.</w:t>
      </w:r>
    </w:p>
    <w:p w:rsidR="00ED45F5" w:rsidRPr="00637F56" w:rsidRDefault="00ED45F5" w:rsidP="00ED45F5">
      <w:pPr>
        <w:pStyle w:val="Style8"/>
        <w:widowControl/>
        <w:spacing w:line="274" w:lineRule="exact"/>
        <w:ind w:left="10" w:right="34" w:firstLine="710"/>
        <w:rPr>
          <w:rStyle w:val="FontStyle21"/>
          <w:sz w:val="20"/>
          <w:szCs w:val="20"/>
        </w:rPr>
      </w:pPr>
      <w:r w:rsidRPr="00637F56">
        <w:rPr>
          <w:rStyle w:val="FontStyle21"/>
          <w:sz w:val="20"/>
          <w:szCs w:val="20"/>
        </w:rPr>
        <w:t>Рабочая комиссия формируется из членов постоянной комиссии, представителей заинтересованных государственных и муниципальных органов и организаций.</w:t>
      </w:r>
    </w:p>
    <w:p w:rsidR="00ED45F5" w:rsidRPr="00637F56" w:rsidRDefault="00ED45F5" w:rsidP="00ED45F5">
      <w:pPr>
        <w:pStyle w:val="Style8"/>
        <w:widowControl/>
        <w:spacing w:line="274" w:lineRule="exact"/>
        <w:ind w:left="5" w:right="29" w:firstLine="710"/>
        <w:rPr>
          <w:rStyle w:val="FontStyle21"/>
          <w:sz w:val="20"/>
          <w:szCs w:val="20"/>
        </w:rPr>
      </w:pPr>
      <w:r w:rsidRPr="00637F56">
        <w:rPr>
          <w:rStyle w:val="FontStyle21"/>
          <w:sz w:val="20"/>
          <w:szCs w:val="20"/>
        </w:rPr>
        <w:t>В работе комиссии принимают участие представители юридических лиц или граждане, сдающие и принимающие рекультивированные земли, а также при необходимости специалисты подрядных и проектных организаций, эксперты и другие заинтересованные лица.</w:t>
      </w:r>
    </w:p>
    <w:p w:rsidR="00ED45F5" w:rsidRPr="00637F56" w:rsidRDefault="00ED45F5" w:rsidP="00ED45F5">
      <w:pPr>
        <w:pStyle w:val="Style8"/>
        <w:widowControl/>
        <w:spacing w:line="274" w:lineRule="exact"/>
        <w:ind w:left="5" w:right="24" w:firstLine="720"/>
        <w:rPr>
          <w:rStyle w:val="FontStyle21"/>
          <w:sz w:val="20"/>
          <w:szCs w:val="20"/>
        </w:rPr>
      </w:pPr>
      <w:r w:rsidRPr="00637F56">
        <w:rPr>
          <w:rStyle w:val="FontStyle21"/>
          <w:sz w:val="20"/>
          <w:szCs w:val="20"/>
        </w:rPr>
        <w:t>В случае неявки представителей сторон, сдающих и принимающих рекультивированные земли, при наличии сведений об их своевременном извещении и отсутствии ходатайства о переносе срока выезда рабочей комиссии на место, приемка земель может быть осуществлена в их отсутствие.</w:t>
      </w:r>
    </w:p>
    <w:p w:rsidR="00ED45F5" w:rsidRPr="00637F56" w:rsidRDefault="00ED45F5" w:rsidP="00ED45F5">
      <w:pPr>
        <w:pStyle w:val="Style8"/>
        <w:widowControl/>
        <w:spacing w:line="274" w:lineRule="exact"/>
        <w:ind w:left="725" w:firstLine="0"/>
        <w:jc w:val="left"/>
        <w:rPr>
          <w:rStyle w:val="FontStyle21"/>
          <w:sz w:val="20"/>
          <w:szCs w:val="20"/>
        </w:rPr>
      </w:pPr>
      <w:r w:rsidRPr="00637F56">
        <w:rPr>
          <w:rStyle w:val="FontStyle21"/>
          <w:sz w:val="20"/>
          <w:szCs w:val="20"/>
        </w:rPr>
        <w:t>При приемке рекультивированных земельных участков рабочая комиссия проверяет:</w:t>
      </w:r>
    </w:p>
    <w:p w:rsidR="00ED45F5" w:rsidRPr="00637F56" w:rsidRDefault="00ED45F5" w:rsidP="00ED45F5">
      <w:pPr>
        <w:pStyle w:val="Style9"/>
        <w:widowControl/>
        <w:tabs>
          <w:tab w:val="left" w:pos="970"/>
        </w:tabs>
        <w:spacing w:line="274" w:lineRule="exact"/>
        <w:ind w:left="725" w:firstLine="0"/>
        <w:jc w:val="left"/>
        <w:rPr>
          <w:rStyle w:val="FontStyle21"/>
          <w:sz w:val="20"/>
          <w:szCs w:val="20"/>
        </w:rPr>
      </w:pPr>
      <w:r w:rsidRPr="00637F56">
        <w:rPr>
          <w:rStyle w:val="FontStyle21"/>
          <w:sz w:val="20"/>
          <w:szCs w:val="20"/>
        </w:rPr>
        <w:t>а)</w:t>
      </w:r>
      <w:r w:rsidRPr="00637F56">
        <w:rPr>
          <w:rStyle w:val="FontStyle21"/>
          <w:sz w:val="20"/>
          <w:szCs w:val="20"/>
        </w:rPr>
        <w:tab/>
        <w:t>соответствие выполненных работ утвержденному проекту рекультивации;</w:t>
      </w:r>
    </w:p>
    <w:p w:rsidR="00ED45F5" w:rsidRPr="00637F56" w:rsidRDefault="00ED45F5" w:rsidP="00ED45F5">
      <w:pPr>
        <w:pStyle w:val="Style9"/>
        <w:widowControl/>
        <w:tabs>
          <w:tab w:val="left" w:pos="970"/>
        </w:tabs>
        <w:spacing w:line="274" w:lineRule="exact"/>
        <w:ind w:left="725" w:firstLine="0"/>
        <w:jc w:val="left"/>
        <w:rPr>
          <w:rStyle w:val="FontStyle21"/>
          <w:sz w:val="20"/>
          <w:szCs w:val="20"/>
        </w:rPr>
      </w:pPr>
      <w:r w:rsidRPr="00637F56">
        <w:rPr>
          <w:rStyle w:val="FontStyle21"/>
          <w:sz w:val="20"/>
          <w:szCs w:val="20"/>
        </w:rPr>
        <w:t>б)</w:t>
      </w:r>
      <w:r w:rsidRPr="00637F56">
        <w:rPr>
          <w:rStyle w:val="FontStyle21"/>
          <w:sz w:val="20"/>
          <w:szCs w:val="20"/>
        </w:rPr>
        <w:tab/>
        <w:t>качество планировочных работ;</w:t>
      </w:r>
    </w:p>
    <w:p w:rsidR="00ED45F5" w:rsidRPr="00637F56" w:rsidRDefault="00ED45F5" w:rsidP="00ED45F5">
      <w:pPr>
        <w:pStyle w:val="Style9"/>
        <w:widowControl/>
        <w:tabs>
          <w:tab w:val="left" w:pos="970"/>
        </w:tabs>
        <w:spacing w:line="274" w:lineRule="exact"/>
        <w:ind w:left="725" w:firstLine="0"/>
        <w:jc w:val="left"/>
        <w:rPr>
          <w:rStyle w:val="FontStyle21"/>
          <w:sz w:val="20"/>
          <w:szCs w:val="20"/>
        </w:rPr>
      </w:pPr>
      <w:r w:rsidRPr="00637F56">
        <w:rPr>
          <w:rStyle w:val="FontStyle21"/>
          <w:sz w:val="20"/>
          <w:szCs w:val="20"/>
        </w:rPr>
        <w:t>в)</w:t>
      </w:r>
      <w:r w:rsidRPr="00637F56">
        <w:rPr>
          <w:rStyle w:val="FontStyle21"/>
          <w:sz w:val="20"/>
          <w:szCs w:val="20"/>
        </w:rPr>
        <w:tab/>
        <w:t>мощность и равномерность нанесения плодородного слоя почвы;</w:t>
      </w:r>
    </w:p>
    <w:p w:rsidR="00ED45F5" w:rsidRPr="00637F56" w:rsidRDefault="00ED45F5" w:rsidP="00ED45F5">
      <w:pPr>
        <w:pStyle w:val="Style9"/>
        <w:widowControl/>
        <w:tabs>
          <w:tab w:val="left" w:pos="970"/>
        </w:tabs>
        <w:spacing w:line="274" w:lineRule="exact"/>
        <w:ind w:left="14" w:right="24" w:firstLine="710"/>
        <w:rPr>
          <w:rStyle w:val="FontStyle21"/>
          <w:sz w:val="20"/>
          <w:szCs w:val="20"/>
        </w:rPr>
      </w:pPr>
      <w:r w:rsidRPr="00637F56">
        <w:rPr>
          <w:rStyle w:val="FontStyle21"/>
          <w:sz w:val="20"/>
          <w:szCs w:val="20"/>
        </w:rPr>
        <w:t>г)</w:t>
      </w:r>
      <w:r w:rsidRPr="00637F56">
        <w:rPr>
          <w:rStyle w:val="FontStyle21"/>
          <w:sz w:val="20"/>
          <w:szCs w:val="20"/>
        </w:rPr>
        <w:tab/>
        <w:t>наличие и объем неиспользованного плодородного слоя почвы, а также условия его хранения;</w:t>
      </w:r>
    </w:p>
    <w:p w:rsidR="00ED45F5" w:rsidRPr="00637F56" w:rsidRDefault="00ED45F5" w:rsidP="00ED45F5">
      <w:pPr>
        <w:pStyle w:val="Style9"/>
        <w:widowControl/>
        <w:tabs>
          <w:tab w:val="left" w:pos="1090"/>
        </w:tabs>
        <w:spacing w:line="274" w:lineRule="exact"/>
        <w:ind w:left="14" w:right="14" w:firstLine="710"/>
        <w:rPr>
          <w:rStyle w:val="FontStyle21"/>
          <w:sz w:val="20"/>
          <w:szCs w:val="20"/>
        </w:rPr>
      </w:pPr>
      <w:r w:rsidRPr="00637F56">
        <w:rPr>
          <w:rStyle w:val="FontStyle21"/>
          <w:sz w:val="20"/>
          <w:szCs w:val="20"/>
        </w:rPr>
        <w:t>д)</w:t>
      </w:r>
      <w:r w:rsidRPr="00637F56">
        <w:rPr>
          <w:rStyle w:val="FontStyle21"/>
          <w:sz w:val="20"/>
          <w:szCs w:val="20"/>
        </w:rPr>
        <w:tab/>
        <w:t>полноту выполнения требований экологических, агротехнических, санитарно-</w:t>
      </w:r>
      <w:r w:rsidRPr="00637F56">
        <w:rPr>
          <w:rStyle w:val="FontStyle21"/>
          <w:sz w:val="20"/>
          <w:szCs w:val="20"/>
        </w:rPr>
        <w:br/>
        <w:t>гигиенических, строительных и других нормативов, стандартов и правил в зависимости от</w:t>
      </w:r>
      <w:r w:rsidRPr="00637F56">
        <w:rPr>
          <w:rStyle w:val="FontStyle21"/>
          <w:sz w:val="20"/>
          <w:szCs w:val="20"/>
        </w:rPr>
        <w:br/>
        <w:t>вида нарушения почвенного покрова и дальнейшего целевого использования</w:t>
      </w:r>
      <w:r w:rsidRPr="00637F56">
        <w:rPr>
          <w:rStyle w:val="FontStyle21"/>
          <w:sz w:val="20"/>
          <w:szCs w:val="20"/>
        </w:rPr>
        <w:br/>
        <w:t>рекультивированных земель;</w:t>
      </w:r>
    </w:p>
    <w:p w:rsidR="00ED45F5" w:rsidRPr="00637F56" w:rsidRDefault="00ED45F5" w:rsidP="00ED45F5">
      <w:pPr>
        <w:pStyle w:val="Style9"/>
        <w:widowControl/>
        <w:tabs>
          <w:tab w:val="left" w:pos="965"/>
        </w:tabs>
        <w:spacing w:line="274" w:lineRule="exact"/>
        <w:ind w:left="19" w:right="19" w:firstLine="710"/>
        <w:rPr>
          <w:rStyle w:val="FontStyle21"/>
          <w:sz w:val="20"/>
          <w:szCs w:val="20"/>
        </w:rPr>
      </w:pPr>
      <w:r w:rsidRPr="00637F56">
        <w:rPr>
          <w:rStyle w:val="FontStyle21"/>
          <w:sz w:val="20"/>
          <w:szCs w:val="20"/>
        </w:rPr>
        <w:t>е)</w:t>
      </w:r>
      <w:r w:rsidRPr="00637F56">
        <w:rPr>
          <w:rStyle w:val="FontStyle21"/>
          <w:sz w:val="20"/>
          <w:szCs w:val="20"/>
        </w:rPr>
        <w:tab/>
        <w:t>качество выполненных мелиоративных, противоэрозионных и других мероприятий, определенных проектом или условиями рекультивации земель (договором);</w:t>
      </w:r>
    </w:p>
    <w:p w:rsidR="00ED45F5" w:rsidRPr="00637F56" w:rsidRDefault="00ED45F5" w:rsidP="00ED45F5">
      <w:pPr>
        <w:pStyle w:val="Style9"/>
        <w:widowControl/>
        <w:tabs>
          <w:tab w:val="left" w:pos="965"/>
        </w:tabs>
        <w:spacing w:line="274" w:lineRule="exact"/>
        <w:ind w:left="730" w:firstLine="0"/>
        <w:jc w:val="left"/>
        <w:rPr>
          <w:rStyle w:val="FontStyle21"/>
          <w:sz w:val="20"/>
          <w:szCs w:val="20"/>
        </w:rPr>
      </w:pPr>
      <w:r w:rsidRPr="00637F56">
        <w:rPr>
          <w:rStyle w:val="FontStyle21"/>
          <w:sz w:val="20"/>
          <w:szCs w:val="20"/>
        </w:rPr>
        <w:t>ж)</w:t>
      </w:r>
      <w:r w:rsidRPr="00637F56">
        <w:rPr>
          <w:rStyle w:val="FontStyle21"/>
          <w:sz w:val="20"/>
          <w:szCs w:val="20"/>
        </w:rPr>
        <w:tab/>
        <w:t>наличие на рекультивированном участке строительных и других отходов;</w:t>
      </w:r>
    </w:p>
    <w:p w:rsidR="00ED45F5" w:rsidRPr="00637F56" w:rsidRDefault="00ED45F5" w:rsidP="00ED45F5">
      <w:pPr>
        <w:pStyle w:val="Style9"/>
        <w:widowControl/>
        <w:tabs>
          <w:tab w:val="left" w:pos="965"/>
        </w:tabs>
        <w:spacing w:line="278" w:lineRule="exact"/>
        <w:ind w:left="19" w:right="14" w:firstLine="710"/>
        <w:rPr>
          <w:rStyle w:val="FontStyle21"/>
          <w:sz w:val="20"/>
          <w:szCs w:val="20"/>
        </w:rPr>
      </w:pPr>
      <w:r w:rsidRPr="00637F56">
        <w:rPr>
          <w:rStyle w:val="FontStyle21"/>
          <w:sz w:val="20"/>
          <w:szCs w:val="20"/>
        </w:rPr>
        <w:t>з)</w:t>
      </w:r>
      <w:r w:rsidRPr="00637F56">
        <w:rPr>
          <w:rStyle w:val="FontStyle21"/>
          <w:sz w:val="20"/>
          <w:szCs w:val="20"/>
        </w:rPr>
        <w:tab/>
        <w:t>наличие и оборудование пунктов мониторинга рекультивированных земель, если их создание было определено проектом или условиями рекультивации нарушенных земель.</w:t>
      </w:r>
    </w:p>
    <w:p w:rsidR="00ED45F5" w:rsidRPr="00637F56" w:rsidRDefault="00ED45F5" w:rsidP="00ED45F5">
      <w:pPr>
        <w:pStyle w:val="Style8"/>
        <w:widowControl/>
        <w:spacing w:line="278" w:lineRule="exact"/>
        <w:ind w:left="14" w:right="14" w:firstLine="710"/>
        <w:rPr>
          <w:rStyle w:val="FontStyle21"/>
          <w:sz w:val="20"/>
          <w:szCs w:val="20"/>
        </w:rPr>
      </w:pPr>
      <w:r w:rsidRPr="00637F56">
        <w:rPr>
          <w:rStyle w:val="FontStyle21"/>
          <w:sz w:val="20"/>
          <w:szCs w:val="20"/>
        </w:rPr>
        <w:t>Лица, включенные в состав рабочей комиссии, информируются через соответствующие средства связи (телеграммой, телефонограммой, факсом и т.п.) о начале работы рабочей комиссии не позднее чем за 5 дней до приемки рекультивированных земель в натуре.</w:t>
      </w:r>
    </w:p>
    <w:p w:rsidR="00ED45F5" w:rsidRPr="00637F56" w:rsidRDefault="00ED45F5" w:rsidP="00ED45F5">
      <w:pPr>
        <w:pStyle w:val="Style9"/>
        <w:widowControl/>
        <w:numPr>
          <w:ilvl w:val="0"/>
          <w:numId w:val="32"/>
        </w:numPr>
        <w:tabs>
          <w:tab w:val="left" w:pos="998"/>
        </w:tabs>
        <w:spacing w:before="250" w:line="278" w:lineRule="exact"/>
        <w:ind w:left="19" w:right="14" w:firstLine="720"/>
        <w:rPr>
          <w:rStyle w:val="FontStyle21"/>
          <w:sz w:val="20"/>
          <w:szCs w:val="20"/>
        </w:rPr>
      </w:pPr>
      <w:r w:rsidRPr="00637F56">
        <w:rPr>
          <w:rStyle w:val="FontStyle21"/>
          <w:sz w:val="20"/>
          <w:szCs w:val="20"/>
        </w:rPr>
        <w:t>Объект считается принятым после утверждения председателем (заместителем) постоянной комиссии акта приемки-сдачи рекультивированных земель (приложение № 2).</w:t>
      </w:r>
    </w:p>
    <w:p w:rsidR="00ED45F5" w:rsidRPr="00637F56" w:rsidRDefault="00ED45F5" w:rsidP="00ED45F5">
      <w:pPr>
        <w:pStyle w:val="Style9"/>
        <w:widowControl/>
        <w:numPr>
          <w:ilvl w:val="0"/>
          <w:numId w:val="32"/>
        </w:numPr>
        <w:tabs>
          <w:tab w:val="left" w:pos="998"/>
        </w:tabs>
        <w:spacing w:before="269" w:line="278" w:lineRule="exact"/>
        <w:ind w:left="19" w:right="5" w:firstLine="720"/>
        <w:rPr>
          <w:rStyle w:val="FontStyle21"/>
          <w:sz w:val="20"/>
          <w:szCs w:val="20"/>
        </w:rPr>
      </w:pPr>
      <w:r w:rsidRPr="00637F56">
        <w:rPr>
          <w:rStyle w:val="FontStyle21"/>
          <w:sz w:val="20"/>
          <w:szCs w:val="20"/>
        </w:rPr>
        <w:t>По результатам приемки рекультивированных земель постоянная комиссия вправе продлить (сократить) срок восстановления плодородия почв (биологический этап), установленный проектом рекультивации, или внести в органы местного самоуправления предложения об изменении целевого использования сдаваемого участка в порядке, установленном земельным законодательством.</w:t>
      </w:r>
    </w:p>
    <w:p w:rsidR="00ED45F5" w:rsidRPr="00637F56" w:rsidRDefault="00ED45F5" w:rsidP="00ED45F5">
      <w:pPr>
        <w:pStyle w:val="Style9"/>
        <w:widowControl/>
        <w:numPr>
          <w:ilvl w:val="0"/>
          <w:numId w:val="32"/>
        </w:numPr>
        <w:tabs>
          <w:tab w:val="left" w:pos="998"/>
        </w:tabs>
        <w:spacing w:before="269" w:line="274" w:lineRule="exact"/>
        <w:ind w:left="19" w:firstLine="720"/>
        <w:rPr>
          <w:rStyle w:val="FontStyle21"/>
          <w:sz w:val="20"/>
          <w:szCs w:val="20"/>
        </w:rPr>
      </w:pPr>
      <w:r w:rsidRPr="00637F56">
        <w:rPr>
          <w:rStyle w:val="FontStyle21"/>
          <w:sz w:val="20"/>
          <w:szCs w:val="20"/>
        </w:rPr>
        <w:t>В случае, если сдаваемые рекультивированные земельные участки требуют восстановления плодородия почв, утверждение акта производится после полного или частичного (в случаях поэтапного финансирования) перечисления необходимых средств для этих целей на расчетные (текущие) счета собственников земли, землевладельцев, землепользователей, арендаторов, которым передаются указанные участки.</w:t>
      </w:r>
    </w:p>
    <w:p w:rsidR="00ED45F5" w:rsidRDefault="00ED45F5" w:rsidP="00ED45F5">
      <w:pPr>
        <w:rPr>
          <w:sz w:val="20"/>
          <w:szCs w:val="20"/>
        </w:rPr>
      </w:pPr>
    </w:p>
    <w:p w:rsidR="00F30772" w:rsidRPr="00D66F5D" w:rsidRDefault="00F30772" w:rsidP="00F30772">
      <w:pPr>
        <w:jc w:val="right"/>
        <w:rPr>
          <w:rStyle w:val="FontStyle21"/>
          <w:sz w:val="16"/>
          <w:szCs w:val="16"/>
        </w:rPr>
      </w:pPr>
      <w:r w:rsidRPr="00D66F5D">
        <w:rPr>
          <w:rStyle w:val="FontStyle21"/>
          <w:sz w:val="16"/>
          <w:szCs w:val="16"/>
        </w:rPr>
        <w:t>Приложение № 1 к</w:t>
      </w:r>
    </w:p>
    <w:p w:rsidR="00F30772" w:rsidRPr="00D66F5D" w:rsidRDefault="00F30772" w:rsidP="00F30772">
      <w:pPr>
        <w:autoSpaceDE w:val="0"/>
        <w:autoSpaceDN w:val="0"/>
        <w:adjustRightInd w:val="0"/>
        <w:jc w:val="right"/>
        <w:rPr>
          <w:sz w:val="16"/>
          <w:szCs w:val="16"/>
        </w:rPr>
      </w:pPr>
      <w:r w:rsidRPr="00D66F5D">
        <w:rPr>
          <w:sz w:val="16"/>
          <w:szCs w:val="16"/>
        </w:rPr>
        <w:t xml:space="preserve">Положению о постоянно действующей комиссии по организации приемки (передачи) </w:t>
      </w:r>
    </w:p>
    <w:p w:rsidR="00F30772" w:rsidRPr="00D66F5D" w:rsidRDefault="00F30772" w:rsidP="00F30772">
      <w:pPr>
        <w:autoSpaceDE w:val="0"/>
        <w:autoSpaceDN w:val="0"/>
        <w:adjustRightInd w:val="0"/>
        <w:jc w:val="right"/>
        <w:rPr>
          <w:sz w:val="16"/>
          <w:szCs w:val="16"/>
        </w:rPr>
      </w:pPr>
      <w:r w:rsidRPr="00D66F5D">
        <w:rPr>
          <w:sz w:val="16"/>
          <w:szCs w:val="16"/>
        </w:rPr>
        <w:t xml:space="preserve">рекультивированных земель и других вопросов, связанных с восстановлением нарушенных земель на территории </w:t>
      </w:r>
      <w:r>
        <w:rPr>
          <w:sz w:val="16"/>
          <w:szCs w:val="16"/>
        </w:rPr>
        <w:t xml:space="preserve"> Филипповского </w:t>
      </w:r>
      <w:r w:rsidRPr="00D66F5D">
        <w:rPr>
          <w:sz w:val="16"/>
          <w:szCs w:val="16"/>
        </w:rPr>
        <w:t xml:space="preserve"> муниципального образования</w:t>
      </w:r>
    </w:p>
    <w:p w:rsidR="00F30772" w:rsidRPr="008B6E2B" w:rsidRDefault="00F30772" w:rsidP="00F30772">
      <w:pPr>
        <w:pStyle w:val="Style13"/>
        <w:widowControl/>
        <w:spacing w:line="274" w:lineRule="exact"/>
        <w:ind w:left="5"/>
        <w:rPr>
          <w:rStyle w:val="FontStyle23"/>
          <w:sz w:val="16"/>
          <w:szCs w:val="16"/>
        </w:rPr>
      </w:pPr>
      <w:r w:rsidRPr="008B6E2B">
        <w:rPr>
          <w:rStyle w:val="FontStyle23"/>
          <w:sz w:val="16"/>
          <w:szCs w:val="16"/>
        </w:rPr>
        <w:t>ОТЧЕТ</w:t>
      </w:r>
    </w:p>
    <w:p w:rsidR="00F30772" w:rsidRPr="008B6E2B" w:rsidRDefault="00F30772" w:rsidP="008B6E2B">
      <w:pPr>
        <w:pStyle w:val="Style13"/>
        <w:widowControl/>
        <w:spacing w:line="274" w:lineRule="exact"/>
        <w:rPr>
          <w:b/>
          <w:bCs/>
          <w:sz w:val="16"/>
          <w:szCs w:val="16"/>
        </w:rPr>
      </w:pPr>
      <w:r w:rsidRPr="008B6E2B">
        <w:rPr>
          <w:rStyle w:val="FontStyle23"/>
          <w:sz w:val="16"/>
          <w:szCs w:val="16"/>
        </w:rPr>
        <w:t>О РЕКУЛЬТИВАЦИИ ЗЕМЕЛЬ, СНЯТИИ И ИСПОЛЬЗОВАНИИ ПЛОДОРОДНОГО СЛОЯ ПОЧВЫ ЗА 20___ Г.</w:t>
      </w:r>
    </w:p>
    <w:p w:rsidR="00F30772" w:rsidRDefault="00F30772" w:rsidP="00F30772">
      <w:pPr>
        <w:pStyle w:val="Style10"/>
        <w:widowControl/>
        <w:spacing w:before="48" w:line="240" w:lineRule="auto"/>
        <w:ind w:left="10"/>
        <w:jc w:val="center"/>
        <w:rPr>
          <w:rStyle w:val="FontStyle21"/>
        </w:rPr>
      </w:pPr>
      <w:r>
        <w:rPr>
          <w:rStyle w:val="FontStyle21"/>
        </w:rPr>
        <w:t>Раздел I</w:t>
      </w:r>
    </w:p>
    <w:p w:rsidR="00F30772" w:rsidRDefault="00F30772" w:rsidP="00F30772">
      <w:pPr>
        <w:pStyle w:val="Style10"/>
        <w:widowControl/>
        <w:spacing w:before="48" w:line="240" w:lineRule="auto"/>
        <w:ind w:left="10"/>
        <w:jc w:val="center"/>
        <w:rPr>
          <w:rStyle w:val="FontStyle21"/>
        </w:rPr>
      </w:pPr>
    </w:p>
    <w:tbl>
      <w:tblPr>
        <w:tblW w:w="9777" w:type="dxa"/>
        <w:tblInd w:w="40" w:type="dxa"/>
        <w:tblLayout w:type="fixed"/>
        <w:tblCellMar>
          <w:left w:w="40" w:type="dxa"/>
          <w:right w:w="40" w:type="dxa"/>
        </w:tblCellMar>
        <w:tblLook w:val="0000"/>
      </w:tblPr>
      <w:tblGrid>
        <w:gridCol w:w="854"/>
        <w:gridCol w:w="3614"/>
        <w:gridCol w:w="792"/>
        <w:gridCol w:w="2107"/>
        <w:gridCol w:w="1560"/>
        <w:gridCol w:w="850"/>
      </w:tblGrid>
      <w:tr w:rsidR="00F30772" w:rsidTr="008B6E2B">
        <w:trPr>
          <w:trHeight w:hRule="exact" w:val="278"/>
        </w:trPr>
        <w:tc>
          <w:tcPr>
            <w:tcW w:w="854" w:type="dxa"/>
            <w:vMerge w:val="restart"/>
            <w:tcBorders>
              <w:top w:val="single" w:sz="6" w:space="0" w:color="auto"/>
              <w:left w:val="single" w:sz="6" w:space="0" w:color="auto"/>
              <w:bottom w:val="nil"/>
              <w:right w:val="single" w:sz="6" w:space="0" w:color="auto"/>
            </w:tcBorders>
          </w:tcPr>
          <w:p w:rsidR="00F30772" w:rsidRDefault="00F30772" w:rsidP="008F30F3">
            <w:pPr>
              <w:pStyle w:val="Style15"/>
              <w:widowControl/>
              <w:ind w:left="14" w:right="5"/>
              <w:rPr>
                <w:rStyle w:val="FontStyle21"/>
              </w:rPr>
            </w:pPr>
            <w:r>
              <w:rPr>
                <w:rStyle w:val="FontStyle21"/>
              </w:rPr>
              <w:t>№ Строк</w:t>
            </w:r>
          </w:p>
        </w:tc>
        <w:tc>
          <w:tcPr>
            <w:tcW w:w="3614" w:type="dxa"/>
            <w:vMerge w:val="restart"/>
            <w:tcBorders>
              <w:top w:val="single" w:sz="6" w:space="0" w:color="auto"/>
              <w:left w:val="single" w:sz="6" w:space="0" w:color="auto"/>
              <w:bottom w:val="nil"/>
              <w:right w:val="single" w:sz="6" w:space="0" w:color="auto"/>
            </w:tcBorders>
          </w:tcPr>
          <w:p w:rsidR="00F30772" w:rsidRDefault="00F30772" w:rsidP="008F30F3">
            <w:pPr>
              <w:pStyle w:val="Style15"/>
              <w:widowControl/>
              <w:spacing w:line="240" w:lineRule="auto"/>
              <w:ind w:left="298"/>
              <w:jc w:val="left"/>
              <w:rPr>
                <w:rStyle w:val="FontStyle21"/>
              </w:rPr>
            </w:pPr>
            <w:r>
              <w:rPr>
                <w:rStyle w:val="FontStyle21"/>
              </w:rPr>
              <w:t>Наименование показателей</w:t>
            </w:r>
          </w:p>
        </w:tc>
        <w:tc>
          <w:tcPr>
            <w:tcW w:w="792" w:type="dxa"/>
            <w:vMerge w:val="restart"/>
            <w:tcBorders>
              <w:top w:val="single" w:sz="6" w:space="0" w:color="auto"/>
              <w:left w:val="single" w:sz="6" w:space="0" w:color="auto"/>
              <w:bottom w:val="nil"/>
              <w:right w:val="single" w:sz="6" w:space="0" w:color="auto"/>
            </w:tcBorders>
          </w:tcPr>
          <w:p w:rsidR="00F30772" w:rsidRDefault="00F30772" w:rsidP="008F30F3">
            <w:pPr>
              <w:pStyle w:val="Style15"/>
              <w:widowControl/>
              <w:spacing w:line="240" w:lineRule="auto"/>
              <w:rPr>
                <w:rStyle w:val="FontStyle21"/>
              </w:rPr>
            </w:pPr>
            <w:r>
              <w:rPr>
                <w:rStyle w:val="FontStyle21"/>
              </w:rPr>
              <w:t>Всего</w:t>
            </w:r>
          </w:p>
        </w:tc>
        <w:tc>
          <w:tcPr>
            <w:tcW w:w="4517" w:type="dxa"/>
            <w:gridSpan w:val="3"/>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ind w:left="1536"/>
              <w:jc w:val="left"/>
              <w:rPr>
                <w:rStyle w:val="FontStyle21"/>
              </w:rPr>
            </w:pPr>
            <w:r>
              <w:rPr>
                <w:rStyle w:val="FontStyle21"/>
              </w:rPr>
              <w:t>В том числе</w:t>
            </w:r>
          </w:p>
        </w:tc>
      </w:tr>
      <w:tr w:rsidR="00F30772" w:rsidTr="008B6E2B">
        <w:trPr>
          <w:trHeight w:hRule="exact" w:val="2034"/>
        </w:trPr>
        <w:tc>
          <w:tcPr>
            <w:tcW w:w="854" w:type="dxa"/>
            <w:vMerge/>
            <w:tcBorders>
              <w:top w:val="nil"/>
              <w:left w:val="single" w:sz="6" w:space="0" w:color="auto"/>
              <w:bottom w:val="single" w:sz="6" w:space="0" w:color="auto"/>
              <w:right w:val="single" w:sz="6" w:space="0" w:color="auto"/>
            </w:tcBorders>
          </w:tcPr>
          <w:p w:rsidR="00F30772" w:rsidRDefault="00F30772" w:rsidP="008F30F3">
            <w:pPr>
              <w:rPr>
                <w:rStyle w:val="FontStyle21"/>
              </w:rPr>
            </w:pPr>
          </w:p>
          <w:p w:rsidR="00F30772" w:rsidRDefault="00F30772" w:rsidP="008F30F3">
            <w:pPr>
              <w:rPr>
                <w:rStyle w:val="FontStyle21"/>
              </w:rPr>
            </w:pPr>
          </w:p>
        </w:tc>
        <w:tc>
          <w:tcPr>
            <w:tcW w:w="3614" w:type="dxa"/>
            <w:vMerge/>
            <w:tcBorders>
              <w:top w:val="nil"/>
              <w:left w:val="single" w:sz="6" w:space="0" w:color="auto"/>
              <w:bottom w:val="single" w:sz="6" w:space="0" w:color="auto"/>
              <w:right w:val="single" w:sz="6" w:space="0" w:color="auto"/>
            </w:tcBorders>
          </w:tcPr>
          <w:p w:rsidR="00F30772" w:rsidRDefault="00F30772" w:rsidP="008F30F3">
            <w:pPr>
              <w:rPr>
                <w:rStyle w:val="FontStyle21"/>
              </w:rPr>
            </w:pPr>
          </w:p>
          <w:p w:rsidR="00F30772" w:rsidRDefault="00F30772" w:rsidP="008F30F3">
            <w:pPr>
              <w:rPr>
                <w:rStyle w:val="FontStyle21"/>
              </w:rPr>
            </w:pPr>
          </w:p>
        </w:tc>
        <w:tc>
          <w:tcPr>
            <w:tcW w:w="792" w:type="dxa"/>
            <w:vMerge/>
            <w:tcBorders>
              <w:top w:val="nil"/>
              <w:left w:val="single" w:sz="6" w:space="0" w:color="auto"/>
              <w:bottom w:val="single" w:sz="6" w:space="0" w:color="auto"/>
              <w:right w:val="single" w:sz="6" w:space="0" w:color="auto"/>
            </w:tcBorders>
          </w:tcPr>
          <w:p w:rsidR="00F30772" w:rsidRDefault="00F30772" w:rsidP="008F30F3">
            <w:pPr>
              <w:rPr>
                <w:rStyle w:val="FontStyle21"/>
              </w:rPr>
            </w:pPr>
          </w:p>
          <w:p w:rsidR="00F30772" w:rsidRDefault="00F30772" w:rsidP="008F30F3">
            <w:pPr>
              <w:rPr>
                <w:rStyle w:val="FontStyle21"/>
              </w:rPr>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rPr>
                <w:rStyle w:val="FontStyle21"/>
              </w:rPr>
            </w:pPr>
            <w:r>
              <w:rPr>
                <w:rStyle w:val="FontStyle21"/>
              </w:rPr>
              <w:t>При разработке месторождений</w:t>
            </w:r>
          </w:p>
          <w:p w:rsidR="00F30772" w:rsidRDefault="00F30772" w:rsidP="008F30F3">
            <w:pPr>
              <w:pStyle w:val="Style15"/>
              <w:widowControl/>
              <w:rPr>
                <w:rStyle w:val="FontStyle21"/>
              </w:rPr>
            </w:pPr>
            <w:r>
              <w:rPr>
                <w:rStyle w:val="FontStyle21"/>
              </w:rPr>
              <w:t>полезных ископаемых, их переработке и проведении геолого</w:t>
            </w:r>
            <w:r>
              <w:rPr>
                <w:rStyle w:val="FontStyle21"/>
              </w:rPr>
              <w:softHyphen/>
              <w:t>разведочных работ</w:t>
            </w: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78" w:lineRule="exact"/>
              <w:ind w:left="48" w:right="67"/>
              <w:rPr>
                <w:rStyle w:val="FontStyle21"/>
              </w:rPr>
            </w:pPr>
            <w:r>
              <w:rPr>
                <w:rStyle w:val="FontStyle21"/>
              </w:rPr>
              <w:t>При торфо</w:t>
            </w:r>
            <w:r>
              <w:rPr>
                <w:rStyle w:val="FontStyle21"/>
              </w:rPr>
              <w:softHyphen/>
              <w:t>разработках</w:t>
            </w: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rPr>
                <w:rStyle w:val="FontStyle21"/>
              </w:rPr>
            </w:pPr>
            <w:r>
              <w:rPr>
                <w:rStyle w:val="FontStyle21"/>
              </w:rPr>
              <w:t>При строите льстве</w:t>
            </w:r>
          </w:p>
        </w:tc>
      </w:tr>
      <w:tr w:rsidR="00F30772" w:rsidTr="008B6E2B">
        <w:trPr>
          <w:trHeight w:hRule="exact" w:val="259"/>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1</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ind w:left="1646"/>
              <w:jc w:val="left"/>
              <w:rPr>
                <w:rStyle w:val="FontStyle21"/>
              </w:rPr>
            </w:pPr>
            <w:r>
              <w:rPr>
                <w:rStyle w:val="FontStyle21"/>
              </w:rPr>
              <w:t>2</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3</w:t>
            </w: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4</w:t>
            </w: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5</w:t>
            </w: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6</w:t>
            </w:r>
          </w:p>
        </w:tc>
      </w:tr>
      <w:tr w:rsidR="00F30772" w:rsidTr="008B6E2B">
        <w:trPr>
          <w:trHeight w:hRule="exact" w:val="590"/>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01</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2"/>
              <w:widowControl/>
              <w:ind w:right="293" w:hanging="5"/>
              <w:rPr>
                <w:rStyle w:val="FontStyle21"/>
              </w:rPr>
            </w:pPr>
            <w:r>
              <w:rPr>
                <w:rStyle w:val="FontStyle21"/>
              </w:rPr>
              <w:t>наличие нарушенных земель на 01.01.20__ -всего</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682"/>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02</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2"/>
              <w:widowControl/>
              <w:spacing w:line="274" w:lineRule="exact"/>
              <w:ind w:right="792" w:hanging="5"/>
              <w:rPr>
                <w:rStyle w:val="FontStyle21"/>
              </w:rPr>
            </w:pPr>
            <w:r>
              <w:rPr>
                <w:rStyle w:val="FontStyle21"/>
              </w:rPr>
              <w:t>в том числе отработано за отчетный 20__ г.</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259"/>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03</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jc w:val="left"/>
              <w:rPr>
                <w:rStyle w:val="FontStyle21"/>
              </w:rPr>
            </w:pPr>
            <w:r>
              <w:rPr>
                <w:rStyle w:val="FontStyle21"/>
              </w:rPr>
              <w:t>нарушено земель - всего</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264"/>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04</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jc w:val="left"/>
              <w:rPr>
                <w:rStyle w:val="FontStyle21"/>
              </w:rPr>
            </w:pPr>
            <w:r>
              <w:rPr>
                <w:rStyle w:val="FontStyle21"/>
              </w:rPr>
              <w:t>в том числе отработано</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470"/>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05</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jc w:val="left"/>
              <w:rPr>
                <w:rStyle w:val="FontStyle21"/>
              </w:rPr>
            </w:pPr>
            <w:r>
              <w:rPr>
                <w:rStyle w:val="FontStyle21"/>
              </w:rPr>
              <w:t>рекультивировано земель - всего</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264"/>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jc w:val="left"/>
              <w:rPr>
                <w:rStyle w:val="FontStyle21"/>
              </w:rPr>
            </w:pPr>
            <w:r>
              <w:rPr>
                <w:rStyle w:val="FontStyle21"/>
              </w:rPr>
              <w:t>в том числе под:</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259"/>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06</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jc w:val="left"/>
              <w:rPr>
                <w:rStyle w:val="FontStyle21"/>
              </w:rPr>
            </w:pPr>
            <w:r>
              <w:rPr>
                <w:rStyle w:val="FontStyle21"/>
              </w:rPr>
              <w:t>пашню</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490"/>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07</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2"/>
              <w:widowControl/>
              <w:spacing w:line="274" w:lineRule="exact"/>
              <w:ind w:right="394"/>
              <w:rPr>
                <w:rStyle w:val="FontStyle21"/>
              </w:rPr>
            </w:pPr>
            <w:r>
              <w:rPr>
                <w:rStyle w:val="FontStyle21"/>
              </w:rPr>
              <w:t>другие сельскохозяйственные угодья</w:t>
            </w:r>
          </w:p>
          <w:p w:rsidR="008B6E2B" w:rsidRDefault="008B6E2B" w:rsidP="008F30F3">
            <w:pPr>
              <w:pStyle w:val="Style12"/>
              <w:widowControl/>
              <w:spacing w:line="274" w:lineRule="exact"/>
              <w:ind w:right="394"/>
              <w:rPr>
                <w:rStyle w:val="FontStyle21"/>
              </w:rPr>
            </w:pP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259"/>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08</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jc w:val="left"/>
              <w:rPr>
                <w:rStyle w:val="FontStyle21"/>
              </w:rPr>
            </w:pPr>
            <w:r>
              <w:rPr>
                <w:rStyle w:val="FontStyle21"/>
              </w:rPr>
              <w:t>лесные насаждения</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264"/>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09</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jc w:val="left"/>
              <w:rPr>
                <w:rStyle w:val="FontStyle21"/>
              </w:rPr>
            </w:pPr>
            <w:r>
              <w:rPr>
                <w:rStyle w:val="FontStyle21"/>
              </w:rPr>
              <w:t>водоемы и другие цели</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619"/>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2"/>
              <w:widowControl/>
              <w:spacing w:line="288" w:lineRule="exact"/>
              <w:ind w:right="245" w:firstLine="5"/>
              <w:rPr>
                <w:rStyle w:val="FontStyle21"/>
              </w:rPr>
            </w:pPr>
            <w:r>
              <w:rPr>
                <w:rStyle w:val="FontStyle21"/>
              </w:rPr>
              <w:t>Наличие нарушенных земель на 01.01.20__ - всего</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432"/>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10</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jc w:val="left"/>
              <w:rPr>
                <w:rStyle w:val="FontStyle21"/>
              </w:rPr>
            </w:pPr>
            <w:r>
              <w:rPr>
                <w:rStyle w:val="FontStyle21"/>
              </w:rPr>
              <w:t xml:space="preserve">(строки 01 </w:t>
            </w:r>
            <w:r>
              <w:rPr>
                <w:rStyle w:val="FontStyle21"/>
                <w:spacing w:val="40"/>
              </w:rPr>
              <w:t>+03</w:t>
            </w:r>
            <w:r>
              <w:rPr>
                <w:rStyle w:val="FontStyle21"/>
              </w:rPr>
              <w:t xml:space="preserve"> + 05)</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r w:rsidR="00F30772" w:rsidTr="008B6E2B">
        <w:trPr>
          <w:trHeight w:hRule="exact" w:val="582"/>
        </w:trPr>
        <w:tc>
          <w:tcPr>
            <w:tcW w:w="85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5"/>
              <w:widowControl/>
              <w:spacing w:line="240" w:lineRule="auto"/>
              <w:rPr>
                <w:rStyle w:val="FontStyle21"/>
              </w:rPr>
            </w:pPr>
            <w:r>
              <w:rPr>
                <w:rStyle w:val="FontStyle21"/>
              </w:rPr>
              <w:t>11</w:t>
            </w:r>
          </w:p>
        </w:tc>
        <w:tc>
          <w:tcPr>
            <w:tcW w:w="3614"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2"/>
              <w:widowControl/>
              <w:spacing w:line="269" w:lineRule="exact"/>
              <w:ind w:right="178" w:firstLine="5"/>
              <w:rPr>
                <w:rStyle w:val="FontStyle21"/>
              </w:rPr>
            </w:pPr>
            <w:r>
              <w:rPr>
                <w:rStyle w:val="FontStyle21"/>
              </w:rPr>
              <w:t>В том числе отработано (строки 02 + 04 + 05)</w:t>
            </w:r>
          </w:p>
        </w:tc>
        <w:tc>
          <w:tcPr>
            <w:tcW w:w="792"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F30772" w:rsidRDefault="00F30772" w:rsidP="008F30F3">
            <w:pPr>
              <w:pStyle w:val="Style16"/>
              <w:widowControl/>
            </w:pPr>
          </w:p>
        </w:tc>
      </w:tr>
    </w:tbl>
    <w:p w:rsidR="008B6E2B" w:rsidRDefault="008B6E2B" w:rsidP="008B6E2B">
      <w:pPr>
        <w:jc w:val="center"/>
      </w:pPr>
      <w:r>
        <w:rPr>
          <w:rStyle w:val="FontStyle21"/>
        </w:rPr>
        <w:t>Раздел II</w:t>
      </w:r>
    </w:p>
    <w:p w:rsidR="00F30772" w:rsidRDefault="00F30772" w:rsidP="00F30772">
      <w:pPr>
        <w:pStyle w:val="Style10"/>
        <w:widowControl/>
        <w:spacing w:before="48" w:line="240" w:lineRule="auto"/>
        <w:ind w:left="10"/>
        <w:jc w:val="center"/>
        <w:rPr>
          <w:sz w:val="22"/>
          <w:szCs w:val="22"/>
        </w:rPr>
      </w:pPr>
    </w:p>
    <w:tbl>
      <w:tblPr>
        <w:tblW w:w="0" w:type="auto"/>
        <w:tblInd w:w="40" w:type="dxa"/>
        <w:tblLayout w:type="fixed"/>
        <w:tblCellMar>
          <w:left w:w="40" w:type="dxa"/>
          <w:right w:w="40" w:type="dxa"/>
        </w:tblCellMar>
        <w:tblLook w:val="0000"/>
      </w:tblPr>
      <w:tblGrid>
        <w:gridCol w:w="835"/>
        <w:gridCol w:w="6763"/>
        <w:gridCol w:w="2064"/>
      </w:tblGrid>
      <w:tr w:rsidR="008B6E2B" w:rsidTr="008F30F3">
        <w:trPr>
          <w:trHeight w:hRule="exact" w:val="610"/>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78" w:lineRule="exact"/>
              <w:ind w:left="34" w:right="19"/>
              <w:rPr>
                <w:rStyle w:val="FontStyle21"/>
              </w:rPr>
            </w:pPr>
            <w:r>
              <w:rPr>
                <w:rStyle w:val="FontStyle21"/>
              </w:rPr>
              <w:t>№ строк</w:t>
            </w: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ind w:left="1882"/>
              <w:jc w:val="left"/>
              <w:rPr>
                <w:rStyle w:val="FontStyle21"/>
              </w:rPr>
            </w:pPr>
            <w:r>
              <w:rPr>
                <w:rStyle w:val="FontStyle21"/>
              </w:rPr>
              <w:t>Наименование показателей</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Всего</w:t>
            </w:r>
          </w:p>
        </w:tc>
      </w:tr>
      <w:tr w:rsidR="008B6E2B" w:rsidTr="008F30F3">
        <w:trPr>
          <w:trHeight w:hRule="exact" w:val="259"/>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1</w:t>
            </w: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ind w:left="3216"/>
              <w:jc w:val="left"/>
              <w:rPr>
                <w:rStyle w:val="FontStyle21"/>
              </w:rPr>
            </w:pPr>
            <w:r>
              <w:rPr>
                <w:rStyle w:val="FontStyle21"/>
              </w:rPr>
              <w:t>2</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3</w:t>
            </w:r>
          </w:p>
        </w:tc>
      </w:tr>
      <w:tr w:rsidR="008B6E2B" w:rsidTr="008F30F3">
        <w:trPr>
          <w:trHeight w:hRule="exact" w:val="706"/>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12</w:t>
            </w: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2"/>
              <w:widowControl/>
              <w:spacing w:line="278" w:lineRule="exact"/>
              <w:ind w:right="907"/>
              <w:rPr>
                <w:rStyle w:val="FontStyle21"/>
              </w:rPr>
            </w:pPr>
            <w:r>
              <w:rPr>
                <w:rStyle w:val="FontStyle21"/>
              </w:rPr>
              <w:t>Наличие заскладированного плодородного слоя почвы на 01.01.20__, тыс. куб. м - всего за отчетный 20__ г.</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r>
      <w:tr w:rsidR="008B6E2B" w:rsidTr="008F30F3">
        <w:trPr>
          <w:trHeight w:hRule="exact" w:val="259"/>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jc w:val="left"/>
              <w:rPr>
                <w:rStyle w:val="FontStyle21"/>
              </w:rPr>
            </w:pPr>
            <w:r>
              <w:rPr>
                <w:rStyle w:val="FontStyle21"/>
              </w:rPr>
              <w:t>Снято плодородного слоя почвы:</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r>
      <w:tr w:rsidR="008B6E2B" w:rsidTr="008F30F3">
        <w:trPr>
          <w:trHeight w:hRule="exact" w:val="259"/>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13</w:t>
            </w: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jc w:val="left"/>
              <w:rPr>
                <w:rStyle w:val="FontStyle21"/>
              </w:rPr>
            </w:pPr>
            <w:r>
              <w:rPr>
                <w:rStyle w:val="FontStyle21"/>
              </w:rPr>
              <w:t>гектаров</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r>
      <w:tr w:rsidR="008B6E2B" w:rsidTr="008F30F3">
        <w:trPr>
          <w:trHeight w:hRule="exact" w:val="250"/>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14</w:t>
            </w: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jc w:val="left"/>
              <w:rPr>
                <w:rStyle w:val="FontStyle21"/>
              </w:rPr>
            </w:pPr>
            <w:r>
              <w:rPr>
                <w:rStyle w:val="FontStyle21"/>
              </w:rPr>
              <w:t>тыс. куб. м</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r>
      <w:tr w:rsidR="008B6E2B" w:rsidTr="008F30F3">
        <w:trPr>
          <w:trHeight w:hRule="exact" w:val="259"/>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15</w:t>
            </w: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jc w:val="left"/>
              <w:rPr>
                <w:rStyle w:val="FontStyle21"/>
              </w:rPr>
            </w:pPr>
            <w:r>
              <w:rPr>
                <w:rStyle w:val="FontStyle21"/>
              </w:rPr>
              <w:t>Использовано плодородного слоя почвы, тыс. куб. м</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r>
      <w:tr w:rsidR="008B6E2B" w:rsidTr="008F30F3">
        <w:trPr>
          <w:trHeight w:hRule="exact" w:val="264"/>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jc w:val="left"/>
              <w:rPr>
                <w:rStyle w:val="FontStyle21"/>
              </w:rPr>
            </w:pPr>
            <w:r>
              <w:rPr>
                <w:rStyle w:val="FontStyle21"/>
              </w:rPr>
              <w:t>В том числе на:</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r>
      <w:tr w:rsidR="008B6E2B" w:rsidTr="008F30F3">
        <w:trPr>
          <w:trHeight w:hRule="exact" w:val="259"/>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16</w:t>
            </w: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jc w:val="left"/>
              <w:rPr>
                <w:rStyle w:val="FontStyle21"/>
              </w:rPr>
            </w:pPr>
            <w:r>
              <w:rPr>
                <w:rStyle w:val="FontStyle21"/>
              </w:rPr>
              <w:t>рекультивацию земель</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r>
      <w:tr w:rsidR="008B6E2B" w:rsidTr="008F30F3">
        <w:trPr>
          <w:trHeight w:hRule="exact" w:val="259"/>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17</w:t>
            </w: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jc w:val="left"/>
              <w:rPr>
                <w:rStyle w:val="FontStyle21"/>
              </w:rPr>
            </w:pPr>
            <w:r>
              <w:rPr>
                <w:rStyle w:val="FontStyle21"/>
              </w:rPr>
              <w:t>улучшение малопродуктивных угодий</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r>
      <w:tr w:rsidR="008B6E2B" w:rsidTr="008F30F3">
        <w:trPr>
          <w:trHeight w:hRule="exact" w:val="259"/>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18</w:t>
            </w: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jc w:val="left"/>
              <w:rPr>
                <w:rStyle w:val="FontStyle21"/>
              </w:rPr>
            </w:pPr>
            <w:r>
              <w:rPr>
                <w:rStyle w:val="FontStyle21"/>
              </w:rPr>
              <w:t>другие цели</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r>
      <w:tr w:rsidR="008B6E2B" w:rsidTr="008F30F3">
        <w:trPr>
          <w:trHeight w:hRule="exact" w:val="614"/>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19</w:t>
            </w: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2"/>
              <w:widowControl/>
              <w:spacing w:line="274" w:lineRule="exact"/>
              <w:ind w:right="437"/>
              <w:rPr>
                <w:rStyle w:val="FontStyle21"/>
              </w:rPr>
            </w:pPr>
            <w:r>
              <w:rPr>
                <w:rStyle w:val="FontStyle21"/>
              </w:rPr>
              <w:t>Улучшено малопродуктивных угодий снятым плодородным слоем почвы, гектаров</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r>
      <w:tr w:rsidR="008B6E2B" w:rsidTr="008F30F3">
        <w:trPr>
          <w:trHeight w:hRule="exact" w:val="557"/>
        </w:trPr>
        <w:tc>
          <w:tcPr>
            <w:tcW w:w="835"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c>
          <w:tcPr>
            <w:tcW w:w="6763"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2"/>
              <w:widowControl/>
              <w:spacing w:line="274" w:lineRule="exact"/>
              <w:ind w:right="850" w:firstLine="5"/>
              <w:rPr>
                <w:rStyle w:val="FontStyle21"/>
              </w:rPr>
            </w:pPr>
            <w:r>
              <w:rPr>
                <w:rStyle w:val="FontStyle21"/>
              </w:rPr>
              <w:t>Наличие заскладированного плодородного слоя почвы на 01.01.20___, тыс. куб. м. - всего</w:t>
            </w:r>
          </w:p>
        </w:tc>
        <w:tc>
          <w:tcPr>
            <w:tcW w:w="2064" w:type="dxa"/>
            <w:tcBorders>
              <w:top w:val="single" w:sz="6" w:space="0" w:color="auto"/>
              <w:left w:val="single" w:sz="6" w:space="0" w:color="auto"/>
              <w:bottom w:val="single" w:sz="6" w:space="0" w:color="auto"/>
              <w:right w:val="single" w:sz="6" w:space="0" w:color="auto"/>
            </w:tcBorders>
          </w:tcPr>
          <w:p w:rsidR="008B6E2B" w:rsidRDefault="008B6E2B" w:rsidP="008F30F3">
            <w:pPr>
              <w:pStyle w:val="Style16"/>
              <w:widowControl/>
            </w:pPr>
          </w:p>
        </w:tc>
      </w:tr>
      <w:tr w:rsidR="008B6E2B" w:rsidTr="008F30F3">
        <w:trPr>
          <w:trHeight w:hRule="exact" w:val="298"/>
        </w:trPr>
        <w:tc>
          <w:tcPr>
            <w:tcW w:w="835" w:type="dxa"/>
            <w:tcBorders>
              <w:top w:val="single" w:sz="6" w:space="0" w:color="auto"/>
              <w:left w:val="single" w:sz="6" w:space="0" w:color="auto"/>
              <w:bottom w:val="single" w:sz="4" w:space="0" w:color="auto"/>
              <w:right w:val="single" w:sz="6" w:space="0" w:color="auto"/>
            </w:tcBorders>
          </w:tcPr>
          <w:p w:rsidR="008B6E2B" w:rsidRDefault="008B6E2B" w:rsidP="008F30F3">
            <w:pPr>
              <w:pStyle w:val="Style15"/>
              <w:widowControl/>
              <w:spacing w:line="240" w:lineRule="auto"/>
              <w:rPr>
                <w:rStyle w:val="FontStyle21"/>
              </w:rPr>
            </w:pPr>
            <w:r>
              <w:rPr>
                <w:rStyle w:val="FontStyle21"/>
              </w:rPr>
              <w:t>20</w:t>
            </w:r>
          </w:p>
        </w:tc>
        <w:tc>
          <w:tcPr>
            <w:tcW w:w="6763" w:type="dxa"/>
            <w:tcBorders>
              <w:top w:val="single" w:sz="6" w:space="0" w:color="auto"/>
              <w:left w:val="single" w:sz="6" w:space="0" w:color="auto"/>
              <w:bottom w:val="single" w:sz="4" w:space="0" w:color="auto"/>
              <w:right w:val="single" w:sz="6" w:space="0" w:color="auto"/>
            </w:tcBorders>
          </w:tcPr>
          <w:p w:rsidR="008B6E2B" w:rsidRDefault="008B6E2B" w:rsidP="008F30F3">
            <w:pPr>
              <w:pStyle w:val="Style15"/>
              <w:widowControl/>
              <w:spacing w:line="240" w:lineRule="auto"/>
              <w:jc w:val="left"/>
              <w:rPr>
                <w:rStyle w:val="FontStyle21"/>
                <w:spacing w:val="40"/>
              </w:rPr>
            </w:pPr>
            <w:r>
              <w:rPr>
                <w:rStyle w:val="FontStyle21"/>
              </w:rPr>
              <w:t xml:space="preserve">(строки </w:t>
            </w:r>
            <w:r>
              <w:rPr>
                <w:rStyle w:val="FontStyle21"/>
                <w:spacing w:val="40"/>
              </w:rPr>
              <w:t>12+14+15)</w:t>
            </w:r>
          </w:p>
        </w:tc>
        <w:tc>
          <w:tcPr>
            <w:tcW w:w="2064" w:type="dxa"/>
            <w:tcBorders>
              <w:top w:val="single" w:sz="6" w:space="0" w:color="auto"/>
              <w:left w:val="single" w:sz="6" w:space="0" w:color="auto"/>
              <w:bottom w:val="single" w:sz="4" w:space="0" w:color="auto"/>
              <w:right w:val="single" w:sz="6" w:space="0" w:color="auto"/>
            </w:tcBorders>
          </w:tcPr>
          <w:p w:rsidR="008B6E2B" w:rsidRDefault="008B6E2B" w:rsidP="008F30F3">
            <w:pPr>
              <w:pStyle w:val="Style16"/>
              <w:widowControl/>
            </w:pPr>
          </w:p>
        </w:tc>
      </w:tr>
    </w:tbl>
    <w:p w:rsidR="008B6E2B" w:rsidRPr="00F30772" w:rsidRDefault="008B6E2B" w:rsidP="00F30772">
      <w:pPr>
        <w:pStyle w:val="Style10"/>
        <w:widowControl/>
        <w:spacing w:before="48" w:line="240" w:lineRule="auto"/>
        <w:ind w:left="10"/>
        <w:jc w:val="center"/>
        <w:rPr>
          <w:sz w:val="22"/>
          <w:szCs w:val="22"/>
        </w:rPr>
        <w:sectPr w:rsidR="008B6E2B" w:rsidRPr="00F30772" w:rsidSect="00327286">
          <w:pgSz w:w="11905" w:h="16837"/>
          <w:pgMar w:top="1134" w:right="850" w:bottom="1134" w:left="1701" w:header="720" w:footer="720" w:gutter="0"/>
          <w:cols w:space="720"/>
          <w:noEndnote/>
          <w:docGrid w:linePitch="299"/>
        </w:sectPr>
      </w:pPr>
    </w:p>
    <w:p w:rsidR="00F30772" w:rsidRDefault="00F30772" w:rsidP="00F30772">
      <w:pPr>
        <w:spacing w:line="1" w:lineRule="exact"/>
      </w:pPr>
    </w:p>
    <w:p w:rsidR="00D2664D" w:rsidRPr="00D66F5D" w:rsidRDefault="00D2664D" w:rsidP="00D2664D">
      <w:pPr>
        <w:ind w:right="-464"/>
        <w:jc w:val="right"/>
        <w:rPr>
          <w:rStyle w:val="FontStyle21"/>
          <w:sz w:val="16"/>
          <w:szCs w:val="16"/>
        </w:rPr>
      </w:pPr>
      <w:r w:rsidRPr="00D66F5D">
        <w:rPr>
          <w:rStyle w:val="FontStyle21"/>
          <w:sz w:val="16"/>
          <w:szCs w:val="16"/>
        </w:rPr>
        <w:t>Приложение № 2 к</w:t>
      </w:r>
    </w:p>
    <w:p w:rsidR="00D2664D" w:rsidRPr="00D2664D" w:rsidRDefault="00D2664D" w:rsidP="00D2664D">
      <w:pPr>
        <w:jc w:val="both"/>
      </w:pPr>
    </w:p>
    <w:p w:rsidR="00D2664D" w:rsidRPr="00D2664D" w:rsidRDefault="00D2664D" w:rsidP="00D2664D">
      <w:pPr>
        <w:autoSpaceDE w:val="0"/>
        <w:autoSpaceDN w:val="0"/>
        <w:adjustRightInd w:val="0"/>
        <w:jc w:val="center"/>
        <w:rPr>
          <w:b/>
          <w:sz w:val="16"/>
          <w:szCs w:val="16"/>
        </w:rPr>
      </w:pPr>
      <w:r w:rsidRPr="00D2664D">
        <w:rPr>
          <w:b/>
          <w:sz w:val="16"/>
          <w:szCs w:val="16"/>
        </w:rPr>
        <w:t>ПЕРЕЧЕНЬ (РЕКОМЕНДУЕМЫЙ) МАТЕРИАЛОВ,</w:t>
      </w:r>
    </w:p>
    <w:p w:rsidR="00D2664D" w:rsidRPr="00D2664D" w:rsidRDefault="00D2664D" w:rsidP="00D2664D">
      <w:pPr>
        <w:autoSpaceDE w:val="0"/>
        <w:autoSpaceDN w:val="0"/>
        <w:adjustRightInd w:val="0"/>
        <w:jc w:val="center"/>
        <w:rPr>
          <w:b/>
          <w:sz w:val="16"/>
          <w:szCs w:val="16"/>
        </w:rPr>
      </w:pPr>
      <w:r w:rsidRPr="00D2664D">
        <w:rPr>
          <w:b/>
          <w:sz w:val="16"/>
          <w:szCs w:val="16"/>
        </w:rPr>
        <w:t>ПРЕДСТАВЛЯЕМЫХ ПРИ ОБРАЩЕНИИ ЗА РАЗРЕШЕНИЕМ</w:t>
      </w:r>
    </w:p>
    <w:p w:rsidR="00D2664D" w:rsidRPr="00D2664D" w:rsidRDefault="00D2664D" w:rsidP="00D2664D">
      <w:pPr>
        <w:autoSpaceDE w:val="0"/>
        <w:autoSpaceDN w:val="0"/>
        <w:adjustRightInd w:val="0"/>
        <w:jc w:val="center"/>
        <w:rPr>
          <w:b/>
          <w:sz w:val="16"/>
          <w:szCs w:val="16"/>
        </w:rPr>
      </w:pPr>
      <w:r w:rsidRPr="00D2664D">
        <w:rPr>
          <w:b/>
          <w:sz w:val="16"/>
          <w:szCs w:val="16"/>
        </w:rPr>
        <w:t>НА ПРОВЕДЕНИЕ ВНУТРИХОЗЯЙСТВЕННЫХ РАБОТ, СВЯЗАННЫХ</w:t>
      </w:r>
    </w:p>
    <w:p w:rsidR="00D2664D" w:rsidRPr="00D2664D" w:rsidRDefault="00D2664D" w:rsidP="00D2664D">
      <w:pPr>
        <w:autoSpaceDE w:val="0"/>
        <w:autoSpaceDN w:val="0"/>
        <w:adjustRightInd w:val="0"/>
        <w:jc w:val="center"/>
        <w:rPr>
          <w:b/>
          <w:sz w:val="16"/>
          <w:szCs w:val="16"/>
        </w:rPr>
      </w:pPr>
      <w:r w:rsidRPr="00D2664D">
        <w:rPr>
          <w:b/>
          <w:sz w:val="16"/>
          <w:szCs w:val="16"/>
        </w:rPr>
        <w:t>С НАРУШЕНИЕМ ПОЧВЕННОГО ПОКРОВА</w:t>
      </w:r>
    </w:p>
    <w:p w:rsidR="00D2664D" w:rsidRPr="00F30772" w:rsidRDefault="00D2664D" w:rsidP="00D2664D">
      <w:pPr>
        <w:autoSpaceDE w:val="0"/>
        <w:autoSpaceDN w:val="0"/>
        <w:adjustRightInd w:val="0"/>
        <w:ind w:firstLine="540"/>
        <w:jc w:val="both"/>
        <w:rPr>
          <w:sz w:val="20"/>
          <w:szCs w:val="20"/>
        </w:rPr>
      </w:pPr>
      <w:r w:rsidRPr="00F30772">
        <w:rPr>
          <w:sz w:val="20"/>
          <w:szCs w:val="20"/>
        </w:rPr>
        <w:t>1. Заявление, в котором указывается:</w:t>
      </w:r>
    </w:p>
    <w:p w:rsidR="00D2664D" w:rsidRPr="00F30772" w:rsidRDefault="00D2664D" w:rsidP="00D2664D">
      <w:pPr>
        <w:autoSpaceDE w:val="0"/>
        <w:autoSpaceDN w:val="0"/>
        <w:adjustRightInd w:val="0"/>
        <w:ind w:firstLine="540"/>
        <w:jc w:val="both"/>
        <w:rPr>
          <w:sz w:val="20"/>
          <w:szCs w:val="20"/>
        </w:rPr>
      </w:pPr>
      <w:r w:rsidRPr="00F30772">
        <w:rPr>
          <w:sz w:val="20"/>
          <w:szCs w:val="20"/>
        </w:rPr>
        <w:t>а) вид работ, способ и сроки разработки, объем добычи и для каких целей;</w:t>
      </w:r>
    </w:p>
    <w:p w:rsidR="00D2664D" w:rsidRPr="00F30772" w:rsidRDefault="00D2664D" w:rsidP="00D2664D">
      <w:pPr>
        <w:autoSpaceDE w:val="0"/>
        <w:autoSpaceDN w:val="0"/>
        <w:adjustRightInd w:val="0"/>
        <w:ind w:firstLine="540"/>
        <w:jc w:val="both"/>
        <w:rPr>
          <w:sz w:val="20"/>
          <w:szCs w:val="20"/>
        </w:rPr>
      </w:pPr>
      <w:r w:rsidRPr="00F30772">
        <w:rPr>
          <w:sz w:val="20"/>
          <w:szCs w:val="20"/>
        </w:rPr>
        <w:t>б) площадь нарушаемых земель по видам угодий и почвенным разностям, глубина разработки;</w:t>
      </w:r>
    </w:p>
    <w:p w:rsidR="00D2664D" w:rsidRPr="00F30772" w:rsidRDefault="00D2664D" w:rsidP="00D2664D">
      <w:pPr>
        <w:autoSpaceDE w:val="0"/>
        <w:autoSpaceDN w:val="0"/>
        <w:adjustRightInd w:val="0"/>
        <w:ind w:firstLine="540"/>
        <w:jc w:val="both"/>
        <w:rPr>
          <w:sz w:val="20"/>
          <w:szCs w:val="20"/>
        </w:rPr>
      </w:pPr>
      <w:r w:rsidRPr="00F30772">
        <w:rPr>
          <w:sz w:val="20"/>
          <w:szCs w:val="20"/>
        </w:rPr>
        <w:t>в) финансовые и технические возможности для снятия плодородного слоя почвы (при необходимости, нижележащих потенциально плодородных пород) и последующей рекультивации земель, данные о привлекаемых для этих целей подрядных организаций;</w:t>
      </w:r>
    </w:p>
    <w:p w:rsidR="00D2664D" w:rsidRPr="00F30772" w:rsidRDefault="00D2664D" w:rsidP="00D2664D">
      <w:pPr>
        <w:autoSpaceDE w:val="0"/>
        <w:autoSpaceDN w:val="0"/>
        <w:adjustRightInd w:val="0"/>
        <w:ind w:firstLine="540"/>
        <w:jc w:val="both"/>
        <w:rPr>
          <w:sz w:val="20"/>
          <w:szCs w:val="20"/>
        </w:rPr>
      </w:pPr>
      <w:r w:rsidRPr="00F30772">
        <w:rPr>
          <w:sz w:val="20"/>
          <w:szCs w:val="20"/>
        </w:rPr>
        <w:t>г) площадь, мощность и объем снимаемого плодородного слоя почвы, место и срок его хранения, дальнейшее использование;</w:t>
      </w:r>
    </w:p>
    <w:p w:rsidR="00D2664D" w:rsidRPr="00F30772" w:rsidRDefault="00D2664D" w:rsidP="00D2664D">
      <w:pPr>
        <w:autoSpaceDE w:val="0"/>
        <w:autoSpaceDN w:val="0"/>
        <w:adjustRightInd w:val="0"/>
        <w:ind w:firstLine="540"/>
        <w:jc w:val="both"/>
        <w:rPr>
          <w:sz w:val="20"/>
          <w:szCs w:val="20"/>
        </w:rPr>
      </w:pPr>
      <w:r w:rsidRPr="00F30772">
        <w:rPr>
          <w:sz w:val="20"/>
          <w:szCs w:val="20"/>
        </w:rPr>
        <w:t>д) дата окончания технического этапа рекультивации, срок восстановления плодородия рекультивируемых земель и их дальнейшее использование, перечень мероприятий по улучшению рекультивированных земель (биологический этап рекультивации);</w:t>
      </w:r>
    </w:p>
    <w:p w:rsidR="00D2664D" w:rsidRPr="00F30772" w:rsidRDefault="00D2664D" w:rsidP="00D2664D">
      <w:pPr>
        <w:autoSpaceDE w:val="0"/>
        <w:autoSpaceDN w:val="0"/>
        <w:adjustRightInd w:val="0"/>
        <w:ind w:firstLine="540"/>
        <w:jc w:val="both"/>
        <w:rPr>
          <w:sz w:val="20"/>
          <w:szCs w:val="20"/>
        </w:rPr>
      </w:pPr>
      <w:r w:rsidRPr="00F30772">
        <w:rPr>
          <w:sz w:val="20"/>
          <w:szCs w:val="20"/>
        </w:rPr>
        <w:t>е) наличие в границах землепользования ранее нарушенных земель, а также территорий с особыми условиями использования (санитарные и охранные зоны, земли природоохранного, оздоровительного, рекреационного, историко-культурного назначения и пр.).</w:t>
      </w:r>
    </w:p>
    <w:p w:rsidR="00D2664D" w:rsidRPr="00F30772" w:rsidRDefault="00D2664D" w:rsidP="00D2664D">
      <w:pPr>
        <w:autoSpaceDE w:val="0"/>
        <w:autoSpaceDN w:val="0"/>
        <w:adjustRightInd w:val="0"/>
        <w:ind w:firstLine="540"/>
        <w:jc w:val="both"/>
        <w:rPr>
          <w:sz w:val="20"/>
          <w:szCs w:val="20"/>
        </w:rPr>
      </w:pPr>
      <w:r w:rsidRPr="00F30772">
        <w:rPr>
          <w:sz w:val="20"/>
          <w:szCs w:val="20"/>
        </w:rPr>
        <w:t>2. Чертеж (план) землепользования с нанесенными границами мест добычи общераспространенных полезных ископаемых или проведения других работ, складирования плодородного слоя почвы и, при необходимости, потенциально плодородных пород.</w:t>
      </w:r>
    </w:p>
    <w:p w:rsidR="00D2664D" w:rsidRPr="00F30772" w:rsidRDefault="00D2664D" w:rsidP="00D2664D">
      <w:pPr>
        <w:autoSpaceDE w:val="0"/>
        <w:autoSpaceDN w:val="0"/>
        <w:adjustRightInd w:val="0"/>
        <w:ind w:firstLine="540"/>
        <w:jc w:val="both"/>
        <w:rPr>
          <w:sz w:val="20"/>
          <w:szCs w:val="20"/>
        </w:rPr>
      </w:pPr>
      <w:r w:rsidRPr="00F30772">
        <w:rPr>
          <w:sz w:val="20"/>
          <w:szCs w:val="20"/>
        </w:rPr>
        <w:t>3. Схема (проект) рекультивации нарушенных земель, согласованный с местными органами Минприроды России и Роскомземом.</w:t>
      </w:r>
    </w:p>
    <w:p w:rsidR="00D2664D" w:rsidRPr="00F30772" w:rsidRDefault="00D2664D" w:rsidP="00D2664D">
      <w:pPr>
        <w:autoSpaceDE w:val="0"/>
        <w:autoSpaceDN w:val="0"/>
        <w:adjustRightInd w:val="0"/>
        <w:ind w:firstLine="540"/>
        <w:jc w:val="both"/>
        <w:rPr>
          <w:sz w:val="20"/>
          <w:szCs w:val="20"/>
        </w:rPr>
      </w:pPr>
      <w:r w:rsidRPr="00F30772">
        <w:rPr>
          <w:sz w:val="20"/>
          <w:szCs w:val="20"/>
        </w:rPr>
        <w:t>4. Документ, подтверждающий оплату рассмотрения заявления.</w:t>
      </w:r>
    </w:p>
    <w:p w:rsidR="00D2664D" w:rsidRPr="00F30772" w:rsidRDefault="00D2664D" w:rsidP="00D2664D">
      <w:pPr>
        <w:autoSpaceDE w:val="0"/>
        <w:autoSpaceDN w:val="0"/>
        <w:adjustRightInd w:val="0"/>
        <w:ind w:firstLine="540"/>
        <w:jc w:val="both"/>
        <w:rPr>
          <w:sz w:val="20"/>
          <w:szCs w:val="20"/>
        </w:rPr>
      </w:pPr>
      <w:r w:rsidRPr="00F30772">
        <w:rPr>
          <w:sz w:val="20"/>
          <w:szCs w:val="20"/>
        </w:rPr>
        <w:t>5. Согласования с заинтересованными государственными органами и организациями, а также другие материалы, определенные органами исполнительной власти субъектов Российской Федерации и местного самоуправления.</w:t>
      </w:r>
    </w:p>
    <w:p w:rsidR="00D2664D" w:rsidRDefault="00D2664D" w:rsidP="00F30772"/>
    <w:p w:rsidR="00D2664D" w:rsidRPr="00D66F5D" w:rsidRDefault="00D2664D" w:rsidP="00D2664D">
      <w:pPr>
        <w:ind w:left="5529" w:right="-464"/>
        <w:rPr>
          <w:rStyle w:val="FontStyle21"/>
          <w:sz w:val="16"/>
          <w:szCs w:val="16"/>
        </w:rPr>
      </w:pPr>
      <w:r w:rsidRPr="00D66F5D">
        <w:rPr>
          <w:rStyle w:val="FontStyle21"/>
          <w:sz w:val="16"/>
          <w:szCs w:val="16"/>
        </w:rPr>
        <w:t>Приложение № 3 к</w:t>
      </w:r>
    </w:p>
    <w:p w:rsidR="00D2664D" w:rsidRPr="00D66F5D" w:rsidRDefault="00D2664D" w:rsidP="00D2664D">
      <w:pPr>
        <w:autoSpaceDE w:val="0"/>
        <w:autoSpaceDN w:val="0"/>
        <w:adjustRightInd w:val="0"/>
        <w:ind w:left="5529"/>
        <w:jc w:val="both"/>
        <w:rPr>
          <w:sz w:val="16"/>
          <w:szCs w:val="16"/>
        </w:rPr>
      </w:pPr>
      <w:r w:rsidRPr="00D66F5D">
        <w:rPr>
          <w:sz w:val="16"/>
          <w:szCs w:val="16"/>
        </w:rPr>
        <w:t xml:space="preserve">Положению о постоянно действующей комиссии по </w:t>
      </w:r>
    </w:p>
    <w:p w:rsidR="00D2664D" w:rsidRDefault="00D2664D" w:rsidP="00D2664D">
      <w:pPr>
        <w:jc w:val="both"/>
        <w:rPr>
          <w:sz w:val="20"/>
          <w:szCs w:val="20"/>
        </w:rPr>
      </w:pPr>
    </w:p>
    <w:p w:rsidR="00D2664D" w:rsidRDefault="00D2664D" w:rsidP="00D2664D">
      <w:pPr>
        <w:jc w:val="both"/>
        <w:rPr>
          <w:sz w:val="20"/>
          <w:szCs w:val="20"/>
        </w:rPr>
      </w:pPr>
    </w:p>
    <w:p w:rsidR="00D2664D" w:rsidRPr="002844F7" w:rsidRDefault="00D2664D" w:rsidP="00D2664D">
      <w:pPr>
        <w:pBdr>
          <w:top w:val="single" w:sz="4" w:space="1" w:color="auto"/>
        </w:pBdr>
        <w:jc w:val="center"/>
        <w:rPr>
          <w:sz w:val="18"/>
          <w:szCs w:val="18"/>
        </w:rPr>
      </w:pPr>
      <w:r w:rsidRPr="002844F7">
        <w:rPr>
          <w:sz w:val="18"/>
          <w:szCs w:val="18"/>
        </w:rPr>
        <w:t>(наименование органа, выдавшего Разрешение)</w:t>
      </w:r>
    </w:p>
    <w:p w:rsidR="00D2664D" w:rsidRPr="00F30772" w:rsidRDefault="00D2664D" w:rsidP="00D2664D">
      <w:pPr>
        <w:spacing w:before="200" w:after="120"/>
        <w:jc w:val="center"/>
        <w:rPr>
          <w:b/>
          <w:bCs/>
          <w:sz w:val="20"/>
          <w:szCs w:val="20"/>
        </w:rPr>
      </w:pPr>
      <w:r w:rsidRPr="00F30772">
        <w:rPr>
          <w:b/>
          <w:bCs/>
          <w:sz w:val="20"/>
          <w:szCs w:val="20"/>
        </w:rPr>
        <w:t>РАЗРЕШЕНИЕ</w:t>
      </w:r>
      <w:r w:rsidRPr="00F30772">
        <w:rPr>
          <w:b/>
          <w:bCs/>
          <w:sz w:val="20"/>
          <w:szCs w:val="20"/>
        </w:rPr>
        <w:br/>
        <w:t>на проведение внутрихозяйственных работ,</w:t>
      </w:r>
      <w:r w:rsidRPr="00F30772">
        <w:rPr>
          <w:b/>
          <w:bCs/>
          <w:sz w:val="20"/>
          <w:szCs w:val="20"/>
        </w:rPr>
        <w:br/>
        <w:t>связанных с нарушением почвенного покрова</w:t>
      </w:r>
    </w:p>
    <w:p w:rsidR="00D2664D" w:rsidRPr="00F30772" w:rsidRDefault="00D2664D" w:rsidP="00D2664D">
      <w:pPr>
        <w:tabs>
          <w:tab w:val="left" w:pos="765"/>
          <w:tab w:val="left" w:pos="7080"/>
        </w:tabs>
        <w:spacing w:before="200" w:after="120"/>
        <w:rPr>
          <w:b/>
          <w:bCs/>
          <w:sz w:val="20"/>
          <w:szCs w:val="20"/>
        </w:rPr>
      </w:pPr>
      <w:r w:rsidRPr="00F30772">
        <w:rPr>
          <w:b/>
          <w:bCs/>
          <w:sz w:val="20"/>
          <w:szCs w:val="20"/>
        </w:rPr>
        <w:tab/>
        <w:t>№______                                                                   «____»_____________ _______г.</w:t>
      </w:r>
    </w:p>
    <w:p w:rsidR="00D2664D" w:rsidRPr="00F30772" w:rsidRDefault="00D2664D" w:rsidP="00D2664D">
      <w:pPr>
        <w:jc w:val="center"/>
        <w:rPr>
          <w:b/>
          <w:bCs/>
          <w:sz w:val="20"/>
          <w:szCs w:val="20"/>
        </w:rPr>
      </w:pPr>
    </w:p>
    <w:p w:rsidR="00D2664D" w:rsidRPr="00F30772" w:rsidRDefault="00D2664D" w:rsidP="00D2664D">
      <w:pPr>
        <w:pBdr>
          <w:top w:val="single" w:sz="4" w:space="1" w:color="auto"/>
        </w:pBdr>
        <w:jc w:val="center"/>
        <w:rPr>
          <w:sz w:val="20"/>
          <w:szCs w:val="20"/>
        </w:rPr>
      </w:pPr>
      <w:r w:rsidRPr="00F30772">
        <w:rPr>
          <w:sz w:val="20"/>
          <w:szCs w:val="20"/>
        </w:rPr>
        <w:t xml:space="preserve"> (наименование юридического лица, Ф.И.О. гражданина)</w:t>
      </w:r>
    </w:p>
    <w:p w:rsidR="00D2664D" w:rsidRPr="00F30772" w:rsidRDefault="00D2664D" w:rsidP="00D2664D">
      <w:pPr>
        <w:rPr>
          <w:sz w:val="20"/>
          <w:szCs w:val="20"/>
        </w:rPr>
      </w:pPr>
      <w:r w:rsidRPr="00F30772">
        <w:rPr>
          <w:sz w:val="20"/>
          <w:szCs w:val="20"/>
        </w:rPr>
        <w:t xml:space="preserve">в соответствии с  </w:t>
      </w:r>
    </w:p>
    <w:p w:rsidR="00D2664D" w:rsidRPr="00F30772" w:rsidRDefault="00D2664D" w:rsidP="00D2664D">
      <w:pPr>
        <w:pBdr>
          <w:top w:val="single" w:sz="4" w:space="1" w:color="auto"/>
        </w:pBdr>
        <w:ind w:left="1701"/>
        <w:jc w:val="center"/>
        <w:rPr>
          <w:sz w:val="20"/>
          <w:szCs w:val="20"/>
        </w:rPr>
      </w:pPr>
      <w:r w:rsidRPr="00F30772">
        <w:rPr>
          <w:sz w:val="20"/>
          <w:szCs w:val="20"/>
        </w:rPr>
        <w:t>(наименование и дата нормативного правового документа,</w:t>
      </w: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устанавливающего порядок выдачи Разрешения)</w:t>
      </w:r>
    </w:p>
    <w:p w:rsidR="00D2664D" w:rsidRPr="00F30772" w:rsidRDefault="00D2664D" w:rsidP="00D2664D">
      <w:pPr>
        <w:rPr>
          <w:sz w:val="20"/>
          <w:szCs w:val="20"/>
        </w:rPr>
      </w:pPr>
      <w:r w:rsidRPr="00F30772">
        <w:rPr>
          <w:sz w:val="20"/>
          <w:szCs w:val="20"/>
        </w:rPr>
        <w:t xml:space="preserve">предоставляется право проведения работ  </w:t>
      </w:r>
    </w:p>
    <w:p w:rsidR="00D2664D" w:rsidRPr="00F30772" w:rsidRDefault="00D2664D" w:rsidP="00D2664D">
      <w:pPr>
        <w:pBdr>
          <w:top w:val="single" w:sz="4" w:space="1" w:color="auto"/>
        </w:pBdr>
        <w:ind w:left="3969" w:firstLine="369"/>
        <w:jc w:val="center"/>
        <w:rPr>
          <w:sz w:val="20"/>
          <w:szCs w:val="20"/>
        </w:rPr>
      </w:pPr>
      <w:r w:rsidRPr="00F30772">
        <w:rPr>
          <w:sz w:val="20"/>
          <w:szCs w:val="20"/>
        </w:rPr>
        <w:t>(добыча общераспространенных полезных ископаемых</w:t>
      </w: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и торфа для внутрихозяйственных нужд с указанием объема добычи</w:t>
      </w: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и для каких целей, устройство канав, кюветов, дамб,</w:t>
      </w: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внутрихозяйственное строительство и др.)</w:t>
      </w:r>
    </w:p>
    <w:p w:rsidR="00D2664D" w:rsidRPr="00F30772" w:rsidRDefault="00D2664D" w:rsidP="00D2664D">
      <w:pPr>
        <w:tabs>
          <w:tab w:val="center" w:pos="4253"/>
          <w:tab w:val="left" w:pos="6889"/>
        </w:tabs>
        <w:rPr>
          <w:sz w:val="20"/>
          <w:szCs w:val="20"/>
        </w:rPr>
      </w:pPr>
      <w:r w:rsidRPr="00F30772">
        <w:rPr>
          <w:sz w:val="20"/>
          <w:szCs w:val="20"/>
        </w:rPr>
        <w:t xml:space="preserve">на общей площади  </w:t>
      </w:r>
      <w:r w:rsidRPr="00F30772">
        <w:rPr>
          <w:sz w:val="20"/>
          <w:szCs w:val="20"/>
        </w:rPr>
        <w:tab/>
        <w:t>га, в том числе по видам угодий</w:t>
      </w:r>
    </w:p>
    <w:p w:rsidR="00D2664D" w:rsidRPr="00F30772" w:rsidRDefault="00D2664D" w:rsidP="00D2664D">
      <w:pPr>
        <w:pBdr>
          <w:top w:val="single" w:sz="4" w:space="1" w:color="auto"/>
        </w:pBdr>
        <w:ind w:left="1871" w:right="3258"/>
        <w:rPr>
          <w:sz w:val="20"/>
          <w:szCs w:val="20"/>
        </w:rPr>
      </w:pPr>
    </w:p>
    <w:p w:rsidR="00D2664D" w:rsidRPr="00F30772" w:rsidRDefault="00D2664D" w:rsidP="00D2664D">
      <w:pPr>
        <w:rPr>
          <w:sz w:val="20"/>
          <w:szCs w:val="20"/>
        </w:rPr>
      </w:pPr>
    </w:p>
    <w:p w:rsidR="00D2664D" w:rsidRPr="00F30772" w:rsidRDefault="00D2664D" w:rsidP="00D2664D">
      <w:pPr>
        <w:pBdr>
          <w:top w:val="single" w:sz="4" w:space="1" w:color="auto"/>
        </w:pBdr>
        <w:rPr>
          <w:sz w:val="20"/>
          <w:szCs w:val="20"/>
        </w:rPr>
      </w:pPr>
    </w:p>
    <w:p w:rsidR="00D2664D" w:rsidRPr="00F30772" w:rsidRDefault="00D2664D" w:rsidP="00D2664D">
      <w:pPr>
        <w:jc w:val="both"/>
        <w:rPr>
          <w:sz w:val="20"/>
          <w:szCs w:val="20"/>
        </w:rPr>
      </w:pPr>
      <w:r w:rsidRPr="00F30772">
        <w:rPr>
          <w:sz w:val="20"/>
          <w:szCs w:val="20"/>
        </w:rPr>
        <w:lastRenderedPageBreak/>
        <w:t>в границах, указанных на прилагаемом чертеже (вычерчивается с нанесением мест складирования снимаемого плодородного слоя почвы на оборотной стороне Разрешения либо дается приложением и заверяется подписью и печатью).</w:t>
      </w:r>
    </w:p>
    <w:p w:rsidR="00D2664D" w:rsidRPr="00F30772" w:rsidRDefault="00D2664D" w:rsidP="00D2664D">
      <w:pPr>
        <w:rPr>
          <w:sz w:val="20"/>
          <w:szCs w:val="20"/>
        </w:rPr>
      </w:pPr>
      <w:r w:rsidRPr="00F30772">
        <w:rPr>
          <w:sz w:val="20"/>
          <w:szCs w:val="20"/>
        </w:rPr>
        <w:t xml:space="preserve">Указанный земельный участок находится в  </w:t>
      </w:r>
    </w:p>
    <w:p w:rsidR="00D2664D" w:rsidRPr="00F30772" w:rsidRDefault="00D2664D" w:rsidP="00D2664D">
      <w:pPr>
        <w:pBdr>
          <w:top w:val="single" w:sz="4" w:space="1" w:color="auto"/>
        </w:pBdr>
        <w:ind w:left="4763"/>
        <w:jc w:val="center"/>
        <w:rPr>
          <w:sz w:val="20"/>
          <w:szCs w:val="20"/>
        </w:rPr>
      </w:pPr>
      <w:r w:rsidRPr="00F30772">
        <w:rPr>
          <w:sz w:val="20"/>
          <w:szCs w:val="20"/>
        </w:rPr>
        <w:t>(собственности, владении,</w:t>
      </w: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арендуется на срок с указанием наименования арендодателя)</w:t>
      </w:r>
    </w:p>
    <w:p w:rsidR="00D2664D" w:rsidRPr="00F30772" w:rsidRDefault="00D2664D" w:rsidP="00D2664D">
      <w:pPr>
        <w:rPr>
          <w:sz w:val="20"/>
          <w:szCs w:val="20"/>
        </w:rPr>
      </w:pPr>
      <w:r w:rsidRPr="00F30772">
        <w:rPr>
          <w:sz w:val="20"/>
          <w:szCs w:val="20"/>
        </w:rPr>
        <w:t xml:space="preserve">в соответствии  </w:t>
      </w:r>
    </w:p>
    <w:p w:rsidR="00D2664D" w:rsidRPr="00F30772" w:rsidRDefault="00D2664D" w:rsidP="00D2664D">
      <w:pPr>
        <w:pBdr>
          <w:top w:val="single" w:sz="4" w:space="1" w:color="auto"/>
        </w:pBdr>
        <w:ind w:left="1531"/>
        <w:jc w:val="center"/>
        <w:rPr>
          <w:sz w:val="20"/>
          <w:szCs w:val="20"/>
        </w:rPr>
      </w:pPr>
      <w:r w:rsidRPr="00F30772">
        <w:rPr>
          <w:sz w:val="20"/>
          <w:szCs w:val="20"/>
        </w:rPr>
        <w:t>(наименование, № и дата выдачи документа</w:t>
      </w: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на право пользования землей)</w:t>
      </w:r>
    </w:p>
    <w:p w:rsidR="00D2664D" w:rsidRPr="00F30772" w:rsidRDefault="00D2664D" w:rsidP="00D2664D">
      <w:pPr>
        <w:rPr>
          <w:sz w:val="20"/>
          <w:szCs w:val="20"/>
        </w:rPr>
      </w:pPr>
      <w:r w:rsidRPr="00F30772">
        <w:rPr>
          <w:sz w:val="20"/>
          <w:szCs w:val="20"/>
        </w:rPr>
        <w:t xml:space="preserve">Особые условия выполнения работ:  </w:t>
      </w:r>
    </w:p>
    <w:p w:rsidR="00D2664D" w:rsidRPr="00F30772" w:rsidRDefault="00D2664D" w:rsidP="00D2664D">
      <w:pPr>
        <w:pBdr>
          <w:top w:val="single" w:sz="4" w:space="1" w:color="auto"/>
        </w:pBdr>
        <w:ind w:left="4054"/>
        <w:jc w:val="center"/>
        <w:rPr>
          <w:sz w:val="20"/>
          <w:szCs w:val="20"/>
        </w:rPr>
      </w:pPr>
      <w:r w:rsidRPr="00F30772">
        <w:rPr>
          <w:sz w:val="20"/>
          <w:szCs w:val="20"/>
        </w:rPr>
        <w:t>(глубина разработки;</w:t>
      </w: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снятие плодородного слоя почвы с указанием его объема и вида</w:t>
      </w: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дальнейшего использования; рекультивация, улучшение малопродуктивных угодий, продажа;</w:t>
      </w: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сроки проведения рекультивации земель</w:t>
      </w: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и под какие виды угодий и др.)</w:t>
      </w:r>
    </w:p>
    <w:p w:rsidR="00D2664D" w:rsidRPr="00F30772" w:rsidRDefault="00D2664D" w:rsidP="00D2664D">
      <w:pPr>
        <w:rPr>
          <w:sz w:val="20"/>
          <w:szCs w:val="20"/>
        </w:rPr>
      </w:pPr>
      <w:r w:rsidRPr="00F30772">
        <w:rPr>
          <w:sz w:val="20"/>
          <w:szCs w:val="20"/>
        </w:rPr>
        <w:t xml:space="preserve">Срок действия разрешения  </w:t>
      </w:r>
    </w:p>
    <w:p w:rsidR="00D2664D" w:rsidRPr="00F30772" w:rsidRDefault="00D2664D" w:rsidP="00D2664D">
      <w:pPr>
        <w:pBdr>
          <w:top w:val="single" w:sz="4" w:space="1" w:color="auto"/>
        </w:pBdr>
        <w:ind w:left="3232"/>
        <w:rPr>
          <w:sz w:val="20"/>
          <w:szCs w:val="20"/>
        </w:rPr>
      </w:pP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(адрес, номер телефона, факса и расчетный счет юридического лица)</w:t>
      </w:r>
    </w:p>
    <w:p w:rsidR="00D2664D" w:rsidRPr="00F30772" w:rsidRDefault="00D2664D" w:rsidP="00D2664D">
      <w:pPr>
        <w:rPr>
          <w:sz w:val="20"/>
          <w:szCs w:val="20"/>
        </w:rPr>
      </w:pPr>
    </w:p>
    <w:p w:rsidR="00D2664D" w:rsidRPr="00F30772" w:rsidRDefault="00D2664D" w:rsidP="00D2664D">
      <w:pPr>
        <w:pBdr>
          <w:top w:val="single" w:sz="4" w:space="1" w:color="auto"/>
        </w:pBdr>
        <w:rPr>
          <w:sz w:val="20"/>
          <w:szCs w:val="20"/>
        </w:rPr>
      </w:pP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(домашний адрес и телефон гражданина, серия и номер паспорта,</w:t>
      </w:r>
    </w:p>
    <w:p w:rsidR="00D2664D" w:rsidRPr="00F30772" w:rsidRDefault="00D2664D" w:rsidP="00D2664D">
      <w:pPr>
        <w:rPr>
          <w:sz w:val="20"/>
          <w:szCs w:val="20"/>
        </w:rPr>
      </w:pPr>
    </w:p>
    <w:p w:rsidR="00D2664D" w:rsidRPr="00F30772" w:rsidRDefault="00D2664D" w:rsidP="00D2664D">
      <w:pPr>
        <w:pBdr>
          <w:top w:val="single" w:sz="4" w:space="1" w:color="auto"/>
        </w:pBdr>
        <w:jc w:val="center"/>
        <w:rPr>
          <w:sz w:val="20"/>
          <w:szCs w:val="20"/>
        </w:rPr>
      </w:pPr>
      <w:r w:rsidRPr="00F30772">
        <w:rPr>
          <w:sz w:val="20"/>
          <w:szCs w:val="20"/>
        </w:rPr>
        <w:t>кем и когда выдан)</w:t>
      </w:r>
    </w:p>
    <w:p w:rsidR="00D2664D" w:rsidRPr="00F30772" w:rsidRDefault="00D2664D" w:rsidP="00D2664D">
      <w:pPr>
        <w:spacing w:after="120"/>
        <w:ind w:firstLine="567"/>
        <w:rPr>
          <w:sz w:val="20"/>
          <w:szCs w:val="20"/>
        </w:rPr>
      </w:pPr>
      <w:r w:rsidRPr="00F30772">
        <w:rPr>
          <w:sz w:val="20"/>
          <w:szCs w:val="20"/>
        </w:rPr>
        <w:t>М.П.</w:t>
      </w:r>
    </w:p>
    <w:tbl>
      <w:tblPr>
        <w:tblW w:w="0" w:type="auto"/>
        <w:tblLayout w:type="fixed"/>
        <w:tblCellMar>
          <w:left w:w="28" w:type="dxa"/>
          <w:right w:w="28" w:type="dxa"/>
        </w:tblCellMar>
        <w:tblLook w:val="0000"/>
      </w:tblPr>
      <w:tblGrid>
        <w:gridCol w:w="7541"/>
        <w:gridCol w:w="2410"/>
      </w:tblGrid>
      <w:tr w:rsidR="00D2664D" w:rsidRPr="00F30772" w:rsidTr="008F30F3">
        <w:tc>
          <w:tcPr>
            <w:tcW w:w="7541" w:type="dxa"/>
            <w:tcBorders>
              <w:top w:val="nil"/>
              <w:left w:val="nil"/>
              <w:bottom w:val="nil"/>
              <w:right w:val="nil"/>
            </w:tcBorders>
            <w:vAlign w:val="bottom"/>
          </w:tcPr>
          <w:p w:rsidR="00D2664D" w:rsidRPr="00F30772" w:rsidRDefault="00D2664D" w:rsidP="008F30F3">
            <w:pPr>
              <w:rPr>
                <w:sz w:val="20"/>
                <w:szCs w:val="20"/>
              </w:rPr>
            </w:pPr>
            <w:r w:rsidRPr="00F30772">
              <w:rPr>
                <w:sz w:val="20"/>
                <w:szCs w:val="20"/>
              </w:rPr>
              <w:t>Руководитель (заместитель)</w:t>
            </w:r>
            <w:r w:rsidRPr="00F30772">
              <w:rPr>
                <w:sz w:val="20"/>
                <w:szCs w:val="20"/>
              </w:rPr>
              <w:br/>
              <w:t>органа, выдавшего Разрешение</w:t>
            </w:r>
          </w:p>
        </w:tc>
        <w:tc>
          <w:tcPr>
            <w:tcW w:w="2410" w:type="dxa"/>
            <w:tcBorders>
              <w:top w:val="nil"/>
              <w:left w:val="nil"/>
              <w:bottom w:val="nil"/>
              <w:right w:val="nil"/>
            </w:tcBorders>
          </w:tcPr>
          <w:p w:rsidR="00D2664D" w:rsidRPr="00F30772" w:rsidRDefault="00D2664D" w:rsidP="008F30F3">
            <w:pPr>
              <w:rPr>
                <w:sz w:val="20"/>
                <w:szCs w:val="20"/>
              </w:rPr>
            </w:pPr>
            <w:r w:rsidRPr="00F30772">
              <w:rPr>
                <w:sz w:val="20"/>
                <w:szCs w:val="20"/>
              </w:rPr>
              <w:t>Согласовано:</w:t>
            </w:r>
          </w:p>
        </w:tc>
      </w:tr>
    </w:tbl>
    <w:p w:rsidR="00D2664D" w:rsidRPr="00F30772" w:rsidRDefault="00D2664D" w:rsidP="00F30772">
      <w:pPr>
        <w:sectPr w:rsidR="00D2664D" w:rsidRPr="00F30772">
          <w:pgSz w:w="11905" w:h="16837"/>
          <w:pgMar w:top="1044" w:right="1063" w:bottom="1440" w:left="1063" w:header="720" w:footer="720" w:gutter="0"/>
          <w:cols w:space="720"/>
          <w:noEndnote/>
        </w:sectPr>
      </w:pPr>
    </w:p>
    <w:p w:rsidR="00ED45F5" w:rsidRPr="008B6E2B" w:rsidRDefault="00392280" w:rsidP="008B6E2B">
      <w:pPr>
        <w:spacing w:line="1" w:lineRule="exact"/>
        <w:rPr>
          <w:sz w:val="2"/>
          <w:szCs w:val="2"/>
        </w:rPr>
      </w:pPr>
      <w:r w:rsidRPr="00392280">
        <w:rPr>
          <w:noProof/>
          <w:sz w:val="22"/>
          <w:szCs w:val="22"/>
        </w:rPr>
        <w:lastRenderedPageBreak/>
        <w:pict>
          <v:line id="_x0000_s1037" style="position:absolute;z-index:251665920;mso-position-horizontal-relative:page;mso-position-vertical-relative:page" from="56.55pt,474.45pt" to="230.3pt,474.45pt" o:allowincell="f" strokeweight=".25pt">
            <w10:wrap anchorx="page" anchory="page"/>
          </v:line>
        </w:pict>
      </w:r>
      <w:r w:rsidRPr="00392280">
        <w:rPr>
          <w:noProof/>
          <w:sz w:val="22"/>
          <w:szCs w:val="22"/>
        </w:rPr>
        <w:pict>
          <v:shape id="_x0000_s1036" type="#_x0000_t202" style="position:absolute;margin-left:65.65pt;margin-top:476.35pt;width:170.65pt;height:9.35pt;z-index:251664896;mso-wrap-edited:f;mso-wrap-distance-left:7in;mso-wrap-distance-right:7in;mso-position-horizontal-relative:page;mso-position-vertical-relative:page" filled="f" stroked="f">
            <v:textbox style="mso-next-textbox:#_x0000_s1036" inset="0,0,0,0">
              <w:txbxContent>
                <w:p w:rsidR="00327286" w:rsidRDefault="00327286" w:rsidP="00ED45F5">
                  <w:pPr>
                    <w:pStyle w:val="Style11"/>
                    <w:widowControl/>
                    <w:jc w:val="both"/>
                    <w:rPr>
                      <w:rStyle w:val="FontStyle24"/>
                    </w:rPr>
                  </w:pPr>
                </w:p>
              </w:txbxContent>
            </v:textbox>
            <w10:wrap type="topAndBottom" anchorx="page" anchory="page"/>
          </v:shape>
        </w:pict>
      </w:r>
    </w:p>
    <w:p w:rsidR="00ED45F5" w:rsidRDefault="00ED45F5" w:rsidP="00ED45F5">
      <w:pPr>
        <w:jc w:val="both"/>
        <w:rPr>
          <w:sz w:val="20"/>
          <w:szCs w:val="20"/>
        </w:rPr>
      </w:pPr>
    </w:p>
    <w:p w:rsidR="00ED45F5" w:rsidRPr="00D66F5D" w:rsidRDefault="00ED45F5" w:rsidP="00ED45F5">
      <w:pPr>
        <w:ind w:left="11199" w:right="-464"/>
        <w:rPr>
          <w:rStyle w:val="FontStyle21"/>
          <w:sz w:val="16"/>
          <w:szCs w:val="16"/>
        </w:rPr>
      </w:pPr>
      <w:r w:rsidRPr="00D66F5D">
        <w:rPr>
          <w:rStyle w:val="FontStyle21"/>
          <w:sz w:val="16"/>
          <w:szCs w:val="16"/>
        </w:rPr>
        <w:t>Приложение № 4 к</w:t>
      </w:r>
    </w:p>
    <w:p w:rsidR="00ED45F5" w:rsidRPr="00D66F5D" w:rsidRDefault="00ED45F5" w:rsidP="00ED45F5">
      <w:pPr>
        <w:autoSpaceDE w:val="0"/>
        <w:autoSpaceDN w:val="0"/>
        <w:adjustRightInd w:val="0"/>
        <w:ind w:left="11199"/>
        <w:jc w:val="both"/>
        <w:rPr>
          <w:sz w:val="16"/>
          <w:szCs w:val="16"/>
        </w:rPr>
      </w:pPr>
      <w:r w:rsidRPr="00D66F5D">
        <w:rPr>
          <w:sz w:val="16"/>
          <w:szCs w:val="16"/>
        </w:rPr>
        <w:t xml:space="preserve">Положению о постоянно действующей комиссии по организации приемки (передачи) рекультивированных земель и других вопросов, связанных с восстановлением нарушенных земель на территории </w:t>
      </w:r>
      <w:r>
        <w:rPr>
          <w:sz w:val="16"/>
          <w:szCs w:val="16"/>
        </w:rPr>
        <w:t>Филипповского</w:t>
      </w:r>
      <w:r w:rsidRPr="00D66F5D">
        <w:rPr>
          <w:sz w:val="16"/>
          <w:szCs w:val="16"/>
        </w:rPr>
        <w:t xml:space="preserve"> муниципального образования</w:t>
      </w:r>
    </w:p>
    <w:p w:rsidR="00ED45F5" w:rsidRDefault="00ED45F5" w:rsidP="00ED45F5">
      <w:pPr>
        <w:jc w:val="center"/>
        <w:rPr>
          <w:b/>
          <w:bCs/>
          <w:sz w:val="26"/>
          <w:szCs w:val="26"/>
        </w:rPr>
      </w:pPr>
      <w:r w:rsidRPr="0094690E">
        <w:rPr>
          <w:b/>
          <w:bCs/>
          <w:sz w:val="26"/>
          <w:szCs w:val="26"/>
        </w:rPr>
        <w:t>ЖУРНАЛ</w:t>
      </w:r>
    </w:p>
    <w:p w:rsidR="00ED45F5" w:rsidRPr="0094690E" w:rsidRDefault="00ED45F5" w:rsidP="00ED45F5">
      <w:pPr>
        <w:jc w:val="center"/>
        <w:rPr>
          <w:b/>
          <w:bCs/>
          <w:sz w:val="26"/>
          <w:szCs w:val="26"/>
        </w:rPr>
      </w:pPr>
      <w:r w:rsidRPr="0094690E">
        <w:rPr>
          <w:b/>
          <w:bCs/>
          <w:sz w:val="26"/>
          <w:szCs w:val="26"/>
        </w:rPr>
        <w:t>регистрации обращений и выдачи разрешений на проведение работ,</w:t>
      </w:r>
      <w:r w:rsidRPr="0094690E">
        <w:rPr>
          <w:b/>
          <w:bCs/>
          <w:sz w:val="26"/>
          <w:szCs w:val="26"/>
        </w:rPr>
        <w:br/>
        <w:t>связанных с нарушением почвенного покрова, для внутрихозяйственных целей</w:t>
      </w:r>
    </w:p>
    <w:p w:rsidR="00ED45F5" w:rsidRDefault="00ED45F5" w:rsidP="00ED45F5"/>
    <w:tbl>
      <w:tblPr>
        <w:tblpPr w:leftFromText="180" w:rightFromText="180" w:vertAnchor="text" w:horzAnchor="margin" w:tblpY="297"/>
        <w:tblW w:w="14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7"/>
        <w:gridCol w:w="1418"/>
        <w:gridCol w:w="2551"/>
        <w:gridCol w:w="1592"/>
        <w:gridCol w:w="1461"/>
        <w:gridCol w:w="1428"/>
        <w:gridCol w:w="1784"/>
        <w:gridCol w:w="851"/>
        <w:gridCol w:w="1592"/>
        <w:gridCol w:w="1592"/>
      </w:tblGrid>
      <w:tr w:rsidR="00ED45F5" w:rsidRPr="0094690E" w:rsidTr="00327286">
        <w:tc>
          <w:tcPr>
            <w:tcW w:w="567" w:type="dxa"/>
          </w:tcPr>
          <w:p w:rsidR="00ED45F5" w:rsidRPr="0094690E" w:rsidRDefault="00ED45F5" w:rsidP="00327286">
            <w:pPr>
              <w:jc w:val="center"/>
              <w:rPr>
                <w:sz w:val="20"/>
                <w:szCs w:val="20"/>
              </w:rPr>
            </w:pPr>
            <w:r w:rsidRPr="0094690E">
              <w:rPr>
                <w:sz w:val="20"/>
                <w:szCs w:val="20"/>
              </w:rPr>
              <w:t>№</w:t>
            </w:r>
            <w:r w:rsidRPr="0094690E">
              <w:rPr>
                <w:sz w:val="20"/>
                <w:szCs w:val="20"/>
              </w:rPr>
              <w:br/>
              <w:t>п/п</w:t>
            </w:r>
          </w:p>
        </w:tc>
        <w:tc>
          <w:tcPr>
            <w:tcW w:w="1418" w:type="dxa"/>
          </w:tcPr>
          <w:p w:rsidR="00ED45F5" w:rsidRPr="0094690E" w:rsidRDefault="00ED45F5" w:rsidP="00327286">
            <w:pPr>
              <w:jc w:val="center"/>
              <w:rPr>
                <w:sz w:val="20"/>
                <w:szCs w:val="20"/>
              </w:rPr>
            </w:pPr>
            <w:r w:rsidRPr="0094690E">
              <w:rPr>
                <w:sz w:val="20"/>
                <w:szCs w:val="20"/>
              </w:rPr>
              <w:t>Дата поступления обращения</w:t>
            </w:r>
          </w:p>
        </w:tc>
        <w:tc>
          <w:tcPr>
            <w:tcW w:w="2551" w:type="dxa"/>
          </w:tcPr>
          <w:p w:rsidR="00ED45F5" w:rsidRPr="0094690E" w:rsidRDefault="00ED45F5" w:rsidP="00327286">
            <w:pPr>
              <w:jc w:val="center"/>
              <w:rPr>
                <w:sz w:val="20"/>
                <w:szCs w:val="20"/>
              </w:rPr>
            </w:pPr>
            <w:r w:rsidRPr="0094690E">
              <w:rPr>
                <w:sz w:val="20"/>
                <w:szCs w:val="20"/>
              </w:rPr>
              <w:t>Наименование юридического лица и его реквизиты; Ф.И.О. гражданина и его паспортные данные, местожительство</w:t>
            </w:r>
          </w:p>
        </w:tc>
        <w:tc>
          <w:tcPr>
            <w:tcW w:w="1592" w:type="dxa"/>
          </w:tcPr>
          <w:p w:rsidR="00ED45F5" w:rsidRPr="0094690E" w:rsidRDefault="00ED45F5" w:rsidP="00327286">
            <w:pPr>
              <w:jc w:val="center"/>
              <w:rPr>
                <w:sz w:val="20"/>
                <w:szCs w:val="20"/>
              </w:rPr>
            </w:pPr>
            <w:r w:rsidRPr="0094690E">
              <w:rPr>
                <w:sz w:val="20"/>
                <w:szCs w:val="20"/>
              </w:rPr>
              <w:t>Виды работ, для каких целей и на какой площади</w:t>
            </w:r>
          </w:p>
        </w:tc>
        <w:tc>
          <w:tcPr>
            <w:tcW w:w="1461" w:type="dxa"/>
          </w:tcPr>
          <w:p w:rsidR="00ED45F5" w:rsidRPr="0094690E" w:rsidRDefault="00ED45F5" w:rsidP="00327286">
            <w:pPr>
              <w:jc w:val="center"/>
              <w:rPr>
                <w:sz w:val="20"/>
                <w:szCs w:val="20"/>
              </w:rPr>
            </w:pPr>
            <w:r w:rsidRPr="0094690E">
              <w:rPr>
                <w:sz w:val="20"/>
                <w:szCs w:val="20"/>
              </w:rPr>
              <w:t>Номер разрешения и дата выдачи или причина отказа</w:t>
            </w:r>
          </w:p>
        </w:tc>
        <w:tc>
          <w:tcPr>
            <w:tcW w:w="1428" w:type="dxa"/>
          </w:tcPr>
          <w:p w:rsidR="00ED45F5" w:rsidRPr="0094690E" w:rsidRDefault="00ED45F5" w:rsidP="00327286">
            <w:pPr>
              <w:jc w:val="center"/>
              <w:rPr>
                <w:sz w:val="20"/>
                <w:szCs w:val="20"/>
              </w:rPr>
            </w:pPr>
            <w:r w:rsidRPr="0094690E">
              <w:rPr>
                <w:sz w:val="20"/>
                <w:szCs w:val="20"/>
              </w:rPr>
              <w:t>Срок действия разрешения</w:t>
            </w:r>
          </w:p>
        </w:tc>
        <w:tc>
          <w:tcPr>
            <w:tcW w:w="1784" w:type="dxa"/>
          </w:tcPr>
          <w:p w:rsidR="00ED45F5" w:rsidRPr="0094690E" w:rsidRDefault="00ED45F5" w:rsidP="00327286">
            <w:pPr>
              <w:jc w:val="center"/>
              <w:rPr>
                <w:sz w:val="20"/>
                <w:szCs w:val="20"/>
              </w:rPr>
            </w:pPr>
            <w:r w:rsidRPr="0094690E">
              <w:rPr>
                <w:sz w:val="20"/>
                <w:szCs w:val="20"/>
              </w:rPr>
              <w:t>Ф.И.О. и должность лица, получившего разрешение</w:t>
            </w:r>
          </w:p>
        </w:tc>
        <w:tc>
          <w:tcPr>
            <w:tcW w:w="851" w:type="dxa"/>
          </w:tcPr>
          <w:p w:rsidR="00ED45F5" w:rsidRPr="0094690E" w:rsidRDefault="00ED45F5" w:rsidP="00327286">
            <w:pPr>
              <w:jc w:val="center"/>
              <w:rPr>
                <w:sz w:val="20"/>
                <w:szCs w:val="20"/>
              </w:rPr>
            </w:pPr>
            <w:r w:rsidRPr="0094690E">
              <w:rPr>
                <w:sz w:val="20"/>
                <w:szCs w:val="20"/>
              </w:rPr>
              <w:t>Подпись</w:t>
            </w:r>
          </w:p>
        </w:tc>
        <w:tc>
          <w:tcPr>
            <w:tcW w:w="1592" w:type="dxa"/>
          </w:tcPr>
          <w:p w:rsidR="00ED45F5" w:rsidRPr="0094690E" w:rsidRDefault="00ED45F5" w:rsidP="00327286">
            <w:pPr>
              <w:jc w:val="center"/>
              <w:rPr>
                <w:sz w:val="20"/>
                <w:szCs w:val="20"/>
              </w:rPr>
            </w:pPr>
            <w:r w:rsidRPr="0094690E">
              <w:rPr>
                <w:sz w:val="20"/>
                <w:szCs w:val="20"/>
              </w:rPr>
              <w:t>Срок выполнения работ по рекультивации и отметка о их выполнении (номер и дата акта)</w:t>
            </w:r>
          </w:p>
        </w:tc>
        <w:tc>
          <w:tcPr>
            <w:tcW w:w="1592" w:type="dxa"/>
          </w:tcPr>
          <w:p w:rsidR="00ED45F5" w:rsidRPr="00EC79C0" w:rsidRDefault="00ED45F5" w:rsidP="00327286">
            <w:pPr>
              <w:jc w:val="center"/>
              <w:rPr>
                <w:sz w:val="20"/>
                <w:szCs w:val="20"/>
              </w:rPr>
            </w:pPr>
            <w:r w:rsidRPr="00EC79C0">
              <w:rPr>
                <w:sz w:val="20"/>
                <w:szCs w:val="20"/>
              </w:rPr>
              <w:t>Отметки о прекращении или продлении срока разрешения</w:t>
            </w:r>
          </w:p>
        </w:tc>
      </w:tr>
      <w:tr w:rsidR="00ED45F5" w:rsidRPr="0094690E" w:rsidTr="00327286">
        <w:tc>
          <w:tcPr>
            <w:tcW w:w="567" w:type="dxa"/>
            <w:vAlign w:val="bottom"/>
          </w:tcPr>
          <w:p w:rsidR="00ED45F5" w:rsidRPr="0094690E" w:rsidRDefault="00ED45F5" w:rsidP="00327286">
            <w:pPr>
              <w:jc w:val="center"/>
              <w:rPr>
                <w:sz w:val="20"/>
                <w:szCs w:val="20"/>
              </w:rPr>
            </w:pPr>
            <w:r w:rsidRPr="0094690E">
              <w:rPr>
                <w:sz w:val="20"/>
                <w:szCs w:val="20"/>
              </w:rPr>
              <w:t>1</w:t>
            </w:r>
          </w:p>
        </w:tc>
        <w:tc>
          <w:tcPr>
            <w:tcW w:w="1418" w:type="dxa"/>
            <w:vAlign w:val="bottom"/>
          </w:tcPr>
          <w:p w:rsidR="00ED45F5" w:rsidRPr="0094690E" w:rsidRDefault="00ED45F5" w:rsidP="00327286">
            <w:pPr>
              <w:jc w:val="center"/>
              <w:rPr>
                <w:sz w:val="20"/>
                <w:szCs w:val="20"/>
              </w:rPr>
            </w:pPr>
            <w:r w:rsidRPr="0094690E">
              <w:rPr>
                <w:sz w:val="20"/>
                <w:szCs w:val="20"/>
              </w:rPr>
              <w:t>2</w:t>
            </w:r>
          </w:p>
        </w:tc>
        <w:tc>
          <w:tcPr>
            <w:tcW w:w="2551" w:type="dxa"/>
            <w:vAlign w:val="bottom"/>
          </w:tcPr>
          <w:p w:rsidR="00ED45F5" w:rsidRPr="0094690E" w:rsidRDefault="00ED45F5" w:rsidP="00327286">
            <w:pPr>
              <w:jc w:val="center"/>
              <w:rPr>
                <w:sz w:val="20"/>
                <w:szCs w:val="20"/>
              </w:rPr>
            </w:pPr>
            <w:r w:rsidRPr="0094690E">
              <w:rPr>
                <w:sz w:val="20"/>
                <w:szCs w:val="20"/>
              </w:rPr>
              <w:t>3</w:t>
            </w:r>
          </w:p>
        </w:tc>
        <w:tc>
          <w:tcPr>
            <w:tcW w:w="1592" w:type="dxa"/>
            <w:vAlign w:val="bottom"/>
          </w:tcPr>
          <w:p w:rsidR="00ED45F5" w:rsidRPr="0094690E" w:rsidRDefault="00ED45F5" w:rsidP="00327286">
            <w:pPr>
              <w:jc w:val="center"/>
              <w:rPr>
                <w:sz w:val="20"/>
                <w:szCs w:val="20"/>
              </w:rPr>
            </w:pPr>
            <w:r w:rsidRPr="0094690E">
              <w:rPr>
                <w:sz w:val="20"/>
                <w:szCs w:val="20"/>
              </w:rPr>
              <w:t>4</w:t>
            </w:r>
          </w:p>
        </w:tc>
        <w:tc>
          <w:tcPr>
            <w:tcW w:w="1461" w:type="dxa"/>
            <w:vAlign w:val="bottom"/>
          </w:tcPr>
          <w:p w:rsidR="00ED45F5" w:rsidRPr="0094690E" w:rsidRDefault="00ED45F5" w:rsidP="00327286">
            <w:pPr>
              <w:jc w:val="center"/>
              <w:rPr>
                <w:sz w:val="20"/>
                <w:szCs w:val="20"/>
              </w:rPr>
            </w:pPr>
            <w:r w:rsidRPr="0094690E">
              <w:rPr>
                <w:sz w:val="20"/>
                <w:szCs w:val="20"/>
              </w:rPr>
              <w:t>5</w:t>
            </w:r>
          </w:p>
        </w:tc>
        <w:tc>
          <w:tcPr>
            <w:tcW w:w="1428" w:type="dxa"/>
            <w:vAlign w:val="bottom"/>
          </w:tcPr>
          <w:p w:rsidR="00ED45F5" w:rsidRPr="0094690E" w:rsidRDefault="00ED45F5" w:rsidP="00327286">
            <w:pPr>
              <w:jc w:val="center"/>
              <w:rPr>
                <w:sz w:val="20"/>
                <w:szCs w:val="20"/>
              </w:rPr>
            </w:pPr>
            <w:r w:rsidRPr="0094690E">
              <w:rPr>
                <w:sz w:val="20"/>
                <w:szCs w:val="20"/>
              </w:rPr>
              <w:t>6</w:t>
            </w:r>
          </w:p>
        </w:tc>
        <w:tc>
          <w:tcPr>
            <w:tcW w:w="1784" w:type="dxa"/>
            <w:vAlign w:val="bottom"/>
          </w:tcPr>
          <w:p w:rsidR="00ED45F5" w:rsidRPr="0094690E" w:rsidRDefault="00ED45F5" w:rsidP="00327286">
            <w:pPr>
              <w:jc w:val="center"/>
              <w:rPr>
                <w:sz w:val="20"/>
                <w:szCs w:val="20"/>
              </w:rPr>
            </w:pPr>
            <w:r w:rsidRPr="0094690E">
              <w:rPr>
                <w:sz w:val="20"/>
                <w:szCs w:val="20"/>
              </w:rPr>
              <w:t>7</w:t>
            </w:r>
          </w:p>
        </w:tc>
        <w:tc>
          <w:tcPr>
            <w:tcW w:w="851" w:type="dxa"/>
            <w:vAlign w:val="bottom"/>
          </w:tcPr>
          <w:p w:rsidR="00ED45F5" w:rsidRPr="0094690E" w:rsidRDefault="00ED45F5" w:rsidP="00327286">
            <w:pPr>
              <w:jc w:val="center"/>
              <w:rPr>
                <w:sz w:val="20"/>
                <w:szCs w:val="20"/>
              </w:rPr>
            </w:pPr>
            <w:r w:rsidRPr="0094690E">
              <w:rPr>
                <w:sz w:val="20"/>
                <w:szCs w:val="20"/>
              </w:rPr>
              <w:t>8</w:t>
            </w:r>
          </w:p>
        </w:tc>
        <w:tc>
          <w:tcPr>
            <w:tcW w:w="1592" w:type="dxa"/>
            <w:vAlign w:val="bottom"/>
          </w:tcPr>
          <w:p w:rsidR="00ED45F5" w:rsidRPr="0094690E" w:rsidRDefault="00ED45F5" w:rsidP="00327286">
            <w:pPr>
              <w:jc w:val="center"/>
            </w:pPr>
            <w:r w:rsidRPr="0094690E">
              <w:t>9</w:t>
            </w:r>
          </w:p>
        </w:tc>
        <w:tc>
          <w:tcPr>
            <w:tcW w:w="1592" w:type="dxa"/>
            <w:vAlign w:val="bottom"/>
          </w:tcPr>
          <w:p w:rsidR="00ED45F5" w:rsidRPr="00EC79C0" w:rsidRDefault="00ED45F5" w:rsidP="00327286">
            <w:pPr>
              <w:jc w:val="center"/>
              <w:rPr>
                <w:sz w:val="20"/>
                <w:szCs w:val="20"/>
              </w:rPr>
            </w:pPr>
            <w:r w:rsidRPr="00EC79C0">
              <w:rPr>
                <w:sz w:val="20"/>
                <w:szCs w:val="20"/>
              </w:rPr>
              <w:t>10</w:t>
            </w:r>
          </w:p>
        </w:tc>
      </w:tr>
      <w:tr w:rsidR="00ED45F5" w:rsidRPr="0094690E" w:rsidTr="00327286">
        <w:tc>
          <w:tcPr>
            <w:tcW w:w="567" w:type="dxa"/>
            <w:vAlign w:val="bottom"/>
          </w:tcPr>
          <w:p w:rsidR="00ED45F5" w:rsidRPr="0094690E" w:rsidRDefault="00ED45F5" w:rsidP="00327286">
            <w:pPr>
              <w:jc w:val="center"/>
              <w:rPr>
                <w:sz w:val="20"/>
                <w:szCs w:val="20"/>
              </w:rPr>
            </w:pPr>
          </w:p>
        </w:tc>
        <w:tc>
          <w:tcPr>
            <w:tcW w:w="1418" w:type="dxa"/>
            <w:vAlign w:val="bottom"/>
          </w:tcPr>
          <w:p w:rsidR="00ED45F5" w:rsidRPr="0094690E" w:rsidRDefault="00ED45F5" w:rsidP="00327286">
            <w:pPr>
              <w:jc w:val="center"/>
              <w:rPr>
                <w:sz w:val="20"/>
                <w:szCs w:val="20"/>
              </w:rPr>
            </w:pPr>
          </w:p>
        </w:tc>
        <w:tc>
          <w:tcPr>
            <w:tcW w:w="2551" w:type="dxa"/>
            <w:vAlign w:val="bottom"/>
          </w:tcPr>
          <w:p w:rsidR="00ED45F5" w:rsidRPr="0094690E" w:rsidRDefault="00ED45F5" w:rsidP="00327286">
            <w:pPr>
              <w:rPr>
                <w:sz w:val="20"/>
                <w:szCs w:val="20"/>
              </w:rPr>
            </w:pPr>
          </w:p>
        </w:tc>
        <w:tc>
          <w:tcPr>
            <w:tcW w:w="1592" w:type="dxa"/>
            <w:vAlign w:val="bottom"/>
          </w:tcPr>
          <w:p w:rsidR="00ED45F5" w:rsidRPr="0094690E" w:rsidRDefault="00ED45F5" w:rsidP="00327286">
            <w:pPr>
              <w:rPr>
                <w:sz w:val="20"/>
                <w:szCs w:val="20"/>
              </w:rPr>
            </w:pPr>
          </w:p>
        </w:tc>
        <w:tc>
          <w:tcPr>
            <w:tcW w:w="1461" w:type="dxa"/>
            <w:vAlign w:val="bottom"/>
          </w:tcPr>
          <w:p w:rsidR="00ED45F5" w:rsidRPr="0094690E" w:rsidRDefault="00ED45F5" w:rsidP="00327286">
            <w:pPr>
              <w:jc w:val="center"/>
              <w:rPr>
                <w:sz w:val="20"/>
                <w:szCs w:val="20"/>
              </w:rPr>
            </w:pPr>
          </w:p>
        </w:tc>
        <w:tc>
          <w:tcPr>
            <w:tcW w:w="1428" w:type="dxa"/>
            <w:vAlign w:val="bottom"/>
          </w:tcPr>
          <w:p w:rsidR="00ED45F5" w:rsidRPr="0094690E" w:rsidRDefault="00ED45F5" w:rsidP="00327286">
            <w:pPr>
              <w:jc w:val="center"/>
              <w:rPr>
                <w:sz w:val="20"/>
                <w:szCs w:val="20"/>
              </w:rPr>
            </w:pPr>
          </w:p>
        </w:tc>
        <w:tc>
          <w:tcPr>
            <w:tcW w:w="1784" w:type="dxa"/>
            <w:vAlign w:val="bottom"/>
          </w:tcPr>
          <w:p w:rsidR="00ED45F5" w:rsidRPr="0094690E" w:rsidRDefault="00ED45F5" w:rsidP="00327286">
            <w:pPr>
              <w:rPr>
                <w:sz w:val="20"/>
                <w:szCs w:val="20"/>
              </w:rPr>
            </w:pPr>
          </w:p>
        </w:tc>
        <w:tc>
          <w:tcPr>
            <w:tcW w:w="851" w:type="dxa"/>
            <w:vAlign w:val="bottom"/>
          </w:tcPr>
          <w:p w:rsidR="00ED45F5" w:rsidRPr="0094690E" w:rsidRDefault="00ED45F5" w:rsidP="00327286">
            <w:pPr>
              <w:jc w:val="center"/>
              <w:rPr>
                <w:sz w:val="20"/>
                <w:szCs w:val="20"/>
              </w:rPr>
            </w:pPr>
          </w:p>
        </w:tc>
        <w:tc>
          <w:tcPr>
            <w:tcW w:w="1592" w:type="dxa"/>
            <w:vAlign w:val="bottom"/>
          </w:tcPr>
          <w:p w:rsidR="00ED45F5" w:rsidRPr="0094690E" w:rsidRDefault="00ED45F5" w:rsidP="00327286">
            <w:pPr>
              <w:jc w:val="center"/>
            </w:pPr>
          </w:p>
        </w:tc>
        <w:tc>
          <w:tcPr>
            <w:tcW w:w="1592" w:type="dxa"/>
            <w:vAlign w:val="bottom"/>
          </w:tcPr>
          <w:p w:rsidR="00ED45F5" w:rsidRPr="00EC79C0" w:rsidRDefault="00ED45F5" w:rsidP="00327286">
            <w:pPr>
              <w:jc w:val="center"/>
              <w:rPr>
                <w:sz w:val="20"/>
                <w:szCs w:val="20"/>
              </w:rPr>
            </w:pPr>
          </w:p>
        </w:tc>
      </w:tr>
      <w:tr w:rsidR="00ED45F5" w:rsidRPr="0094690E" w:rsidTr="00327286">
        <w:tc>
          <w:tcPr>
            <w:tcW w:w="567" w:type="dxa"/>
            <w:vAlign w:val="bottom"/>
          </w:tcPr>
          <w:p w:rsidR="00ED45F5" w:rsidRPr="0094690E" w:rsidRDefault="00ED45F5" w:rsidP="00327286">
            <w:pPr>
              <w:jc w:val="center"/>
              <w:rPr>
                <w:sz w:val="20"/>
                <w:szCs w:val="20"/>
              </w:rPr>
            </w:pPr>
          </w:p>
        </w:tc>
        <w:tc>
          <w:tcPr>
            <w:tcW w:w="1418" w:type="dxa"/>
            <w:vAlign w:val="bottom"/>
          </w:tcPr>
          <w:p w:rsidR="00ED45F5" w:rsidRPr="0094690E" w:rsidRDefault="00ED45F5" w:rsidP="00327286">
            <w:pPr>
              <w:jc w:val="center"/>
              <w:rPr>
                <w:sz w:val="20"/>
                <w:szCs w:val="20"/>
              </w:rPr>
            </w:pPr>
          </w:p>
        </w:tc>
        <w:tc>
          <w:tcPr>
            <w:tcW w:w="2551" w:type="dxa"/>
            <w:vAlign w:val="bottom"/>
          </w:tcPr>
          <w:p w:rsidR="00ED45F5" w:rsidRPr="0094690E" w:rsidRDefault="00ED45F5" w:rsidP="00327286">
            <w:pPr>
              <w:rPr>
                <w:sz w:val="20"/>
                <w:szCs w:val="20"/>
              </w:rPr>
            </w:pPr>
          </w:p>
        </w:tc>
        <w:tc>
          <w:tcPr>
            <w:tcW w:w="1592" w:type="dxa"/>
            <w:vAlign w:val="bottom"/>
          </w:tcPr>
          <w:p w:rsidR="00ED45F5" w:rsidRPr="0094690E" w:rsidRDefault="00ED45F5" w:rsidP="00327286">
            <w:pPr>
              <w:rPr>
                <w:sz w:val="20"/>
                <w:szCs w:val="20"/>
              </w:rPr>
            </w:pPr>
          </w:p>
        </w:tc>
        <w:tc>
          <w:tcPr>
            <w:tcW w:w="1461" w:type="dxa"/>
            <w:vAlign w:val="bottom"/>
          </w:tcPr>
          <w:p w:rsidR="00ED45F5" w:rsidRPr="0094690E" w:rsidRDefault="00ED45F5" w:rsidP="00327286">
            <w:pPr>
              <w:jc w:val="center"/>
              <w:rPr>
                <w:sz w:val="20"/>
                <w:szCs w:val="20"/>
              </w:rPr>
            </w:pPr>
          </w:p>
        </w:tc>
        <w:tc>
          <w:tcPr>
            <w:tcW w:w="1428" w:type="dxa"/>
            <w:vAlign w:val="bottom"/>
          </w:tcPr>
          <w:p w:rsidR="00ED45F5" w:rsidRPr="0094690E" w:rsidRDefault="00ED45F5" w:rsidP="00327286">
            <w:pPr>
              <w:jc w:val="center"/>
              <w:rPr>
                <w:sz w:val="20"/>
                <w:szCs w:val="20"/>
              </w:rPr>
            </w:pPr>
          </w:p>
        </w:tc>
        <w:tc>
          <w:tcPr>
            <w:tcW w:w="1784" w:type="dxa"/>
            <w:vAlign w:val="bottom"/>
          </w:tcPr>
          <w:p w:rsidR="00ED45F5" w:rsidRPr="0094690E" w:rsidRDefault="00ED45F5" w:rsidP="00327286">
            <w:pPr>
              <w:rPr>
                <w:sz w:val="20"/>
                <w:szCs w:val="20"/>
              </w:rPr>
            </w:pPr>
          </w:p>
        </w:tc>
        <w:tc>
          <w:tcPr>
            <w:tcW w:w="851" w:type="dxa"/>
            <w:vAlign w:val="bottom"/>
          </w:tcPr>
          <w:p w:rsidR="00ED45F5" w:rsidRPr="0094690E" w:rsidRDefault="00ED45F5" w:rsidP="00327286">
            <w:pPr>
              <w:jc w:val="center"/>
              <w:rPr>
                <w:sz w:val="20"/>
                <w:szCs w:val="20"/>
              </w:rPr>
            </w:pPr>
          </w:p>
        </w:tc>
        <w:tc>
          <w:tcPr>
            <w:tcW w:w="1592" w:type="dxa"/>
            <w:vAlign w:val="bottom"/>
          </w:tcPr>
          <w:p w:rsidR="00ED45F5" w:rsidRPr="0094690E" w:rsidRDefault="00ED45F5" w:rsidP="00327286">
            <w:pPr>
              <w:jc w:val="center"/>
            </w:pPr>
          </w:p>
        </w:tc>
        <w:tc>
          <w:tcPr>
            <w:tcW w:w="1592" w:type="dxa"/>
            <w:vAlign w:val="bottom"/>
          </w:tcPr>
          <w:p w:rsidR="00ED45F5" w:rsidRPr="00EC79C0" w:rsidRDefault="00ED45F5" w:rsidP="00327286">
            <w:pPr>
              <w:jc w:val="center"/>
              <w:rPr>
                <w:sz w:val="20"/>
                <w:szCs w:val="20"/>
              </w:rPr>
            </w:pPr>
          </w:p>
        </w:tc>
      </w:tr>
      <w:tr w:rsidR="00ED45F5" w:rsidRPr="0094690E" w:rsidTr="00327286">
        <w:tc>
          <w:tcPr>
            <w:tcW w:w="567" w:type="dxa"/>
            <w:vAlign w:val="bottom"/>
          </w:tcPr>
          <w:p w:rsidR="00ED45F5" w:rsidRPr="0094690E" w:rsidRDefault="00ED45F5" w:rsidP="00327286">
            <w:pPr>
              <w:jc w:val="center"/>
            </w:pPr>
          </w:p>
        </w:tc>
        <w:tc>
          <w:tcPr>
            <w:tcW w:w="1418" w:type="dxa"/>
            <w:vAlign w:val="bottom"/>
          </w:tcPr>
          <w:p w:rsidR="00ED45F5" w:rsidRPr="0094690E" w:rsidRDefault="00ED45F5" w:rsidP="00327286">
            <w:pPr>
              <w:jc w:val="center"/>
            </w:pPr>
          </w:p>
        </w:tc>
        <w:tc>
          <w:tcPr>
            <w:tcW w:w="2551" w:type="dxa"/>
            <w:vAlign w:val="bottom"/>
          </w:tcPr>
          <w:p w:rsidR="00ED45F5" w:rsidRPr="0094690E" w:rsidRDefault="00ED45F5" w:rsidP="00327286"/>
        </w:tc>
        <w:tc>
          <w:tcPr>
            <w:tcW w:w="1592" w:type="dxa"/>
            <w:vAlign w:val="bottom"/>
          </w:tcPr>
          <w:p w:rsidR="00ED45F5" w:rsidRPr="0094690E" w:rsidRDefault="00ED45F5" w:rsidP="00327286"/>
        </w:tc>
        <w:tc>
          <w:tcPr>
            <w:tcW w:w="1461" w:type="dxa"/>
            <w:vAlign w:val="bottom"/>
          </w:tcPr>
          <w:p w:rsidR="00ED45F5" w:rsidRPr="0094690E" w:rsidRDefault="00ED45F5" w:rsidP="00327286">
            <w:pPr>
              <w:jc w:val="center"/>
            </w:pPr>
          </w:p>
        </w:tc>
        <w:tc>
          <w:tcPr>
            <w:tcW w:w="1428" w:type="dxa"/>
            <w:vAlign w:val="bottom"/>
          </w:tcPr>
          <w:p w:rsidR="00ED45F5" w:rsidRPr="0094690E" w:rsidRDefault="00ED45F5" w:rsidP="00327286">
            <w:pPr>
              <w:jc w:val="center"/>
            </w:pPr>
          </w:p>
        </w:tc>
        <w:tc>
          <w:tcPr>
            <w:tcW w:w="1784" w:type="dxa"/>
            <w:vAlign w:val="bottom"/>
          </w:tcPr>
          <w:p w:rsidR="00ED45F5" w:rsidRPr="0094690E" w:rsidRDefault="00ED45F5" w:rsidP="00327286"/>
        </w:tc>
        <w:tc>
          <w:tcPr>
            <w:tcW w:w="851" w:type="dxa"/>
            <w:vAlign w:val="bottom"/>
          </w:tcPr>
          <w:p w:rsidR="00ED45F5" w:rsidRPr="0094690E" w:rsidRDefault="00ED45F5" w:rsidP="00327286">
            <w:pPr>
              <w:jc w:val="center"/>
            </w:pPr>
          </w:p>
        </w:tc>
        <w:tc>
          <w:tcPr>
            <w:tcW w:w="1592" w:type="dxa"/>
            <w:vAlign w:val="bottom"/>
          </w:tcPr>
          <w:p w:rsidR="00ED45F5" w:rsidRPr="0094690E" w:rsidRDefault="00ED45F5" w:rsidP="00327286">
            <w:pPr>
              <w:jc w:val="center"/>
            </w:pPr>
          </w:p>
        </w:tc>
        <w:tc>
          <w:tcPr>
            <w:tcW w:w="1592" w:type="dxa"/>
            <w:vAlign w:val="bottom"/>
          </w:tcPr>
          <w:p w:rsidR="00ED45F5" w:rsidRPr="00EC79C0" w:rsidRDefault="00ED45F5" w:rsidP="00327286">
            <w:pPr>
              <w:jc w:val="center"/>
              <w:rPr>
                <w:sz w:val="20"/>
                <w:szCs w:val="20"/>
              </w:rPr>
            </w:pPr>
          </w:p>
        </w:tc>
      </w:tr>
    </w:tbl>
    <w:p w:rsidR="00ED45F5" w:rsidRDefault="00ED45F5" w:rsidP="00ED45F5">
      <w:pPr>
        <w:sectPr w:rsidR="00ED45F5" w:rsidSect="00327286">
          <w:pgSz w:w="16838" w:h="11906" w:orient="landscape"/>
          <w:pgMar w:top="851" w:right="851" w:bottom="1701" w:left="851" w:header="709" w:footer="709" w:gutter="0"/>
          <w:cols w:space="708"/>
          <w:docGrid w:linePitch="360"/>
        </w:sectPr>
      </w:pPr>
    </w:p>
    <w:p w:rsidR="00ED45F5" w:rsidRPr="00D66F5D" w:rsidRDefault="00ED45F5" w:rsidP="00ED45F5">
      <w:pPr>
        <w:ind w:left="5529" w:right="-464"/>
        <w:rPr>
          <w:rStyle w:val="FontStyle21"/>
          <w:sz w:val="16"/>
          <w:szCs w:val="16"/>
        </w:rPr>
      </w:pPr>
      <w:r w:rsidRPr="00D66F5D">
        <w:rPr>
          <w:rStyle w:val="FontStyle21"/>
          <w:sz w:val="16"/>
          <w:szCs w:val="16"/>
        </w:rPr>
        <w:lastRenderedPageBreak/>
        <w:t>Приложение № 5 к</w:t>
      </w:r>
    </w:p>
    <w:p w:rsidR="00ED45F5" w:rsidRPr="00D66F5D" w:rsidRDefault="00ED45F5" w:rsidP="00ED45F5">
      <w:pPr>
        <w:autoSpaceDE w:val="0"/>
        <w:autoSpaceDN w:val="0"/>
        <w:adjustRightInd w:val="0"/>
        <w:ind w:left="5529"/>
        <w:jc w:val="both"/>
        <w:rPr>
          <w:sz w:val="16"/>
          <w:szCs w:val="16"/>
        </w:rPr>
      </w:pPr>
      <w:r w:rsidRPr="00D66F5D">
        <w:rPr>
          <w:sz w:val="16"/>
          <w:szCs w:val="16"/>
        </w:rPr>
        <w:t xml:space="preserve">Положению о постоянно действующей комиссии по организации приемки (передачи) рекультивированных земель и других вопросов, связанных с восстановлением нарушенных земель на территории </w:t>
      </w:r>
      <w:r>
        <w:rPr>
          <w:sz w:val="16"/>
          <w:szCs w:val="16"/>
        </w:rPr>
        <w:t xml:space="preserve">Филипповского </w:t>
      </w:r>
      <w:r w:rsidRPr="00D66F5D">
        <w:rPr>
          <w:sz w:val="16"/>
          <w:szCs w:val="16"/>
        </w:rPr>
        <w:t xml:space="preserve"> муниципального образования</w:t>
      </w:r>
    </w:p>
    <w:p w:rsidR="00ED45F5" w:rsidRDefault="00ED45F5" w:rsidP="00ED45F5">
      <w:pPr>
        <w:ind w:left="4678"/>
        <w:jc w:val="center"/>
        <w:rPr>
          <w:sz w:val="20"/>
          <w:szCs w:val="20"/>
        </w:rPr>
      </w:pPr>
    </w:p>
    <w:p w:rsidR="00ED45F5" w:rsidRDefault="00ED45F5" w:rsidP="00ED45F5">
      <w:pPr>
        <w:ind w:left="4678"/>
        <w:jc w:val="center"/>
        <w:rPr>
          <w:sz w:val="20"/>
          <w:szCs w:val="20"/>
        </w:rPr>
      </w:pPr>
    </w:p>
    <w:p w:rsidR="00ED45F5" w:rsidRPr="00EC79C0" w:rsidRDefault="00ED45F5" w:rsidP="00ED45F5">
      <w:pPr>
        <w:ind w:left="4678"/>
        <w:jc w:val="center"/>
        <w:rPr>
          <w:sz w:val="20"/>
          <w:szCs w:val="20"/>
        </w:rPr>
      </w:pPr>
      <w:r w:rsidRPr="00EC79C0">
        <w:rPr>
          <w:sz w:val="20"/>
          <w:szCs w:val="20"/>
        </w:rPr>
        <w:t>УТВЕРЖДАЮ</w:t>
      </w:r>
    </w:p>
    <w:p w:rsidR="00ED45F5" w:rsidRPr="00EC79C0" w:rsidRDefault="00ED45F5" w:rsidP="00ED45F5">
      <w:pPr>
        <w:ind w:left="4678"/>
        <w:jc w:val="center"/>
        <w:rPr>
          <w:sz w:val="20"/>
          <w:szCs w:val="20"/>
        </w:rPr>
      </w:pPr>
      <w:r w:rsidRPr="00EC79C0">
        <w:rPr>
          <w:sz w:val="20"/>
          <w:szCs w:val="20"/>
        </w:rPr>
        <w:t>Председатель (заместитель)</w:t>
      </w:r>
      <w:r w:rsidRPr="00EC79C0">
        <w:rPr>
          <w:sz w:val="20"/>
          <w:szCs w:val="20"/>
        </w:rPr>
        <w:br/>
        <w:t>Постоянной Комиссии</w:t>
      </w:r>
      <w:r w:rsidRPr="00EC79C0">
        <w:rPr>
          <w:sz w:val="20"/>
          <w:szCs w:val="20"/>
        </w:rPr>
        <w:br/>
        <w:t>по рекультивации земель</w:t>
      </w:r>
    </w:p>
    <w:p w:rsidR="00ED45F5" w:rsidRPr="00EC79C0" w:rsidRDefault="00ED45F5" w:rsidP="00ED45F5">
      <w:pPr>
        <w:ind w:left="4678"/>
        <w:jc w:val="center"/>
        <w:rPr>
          <w:sz w:val="20"/>
          <w:szCs w:val="20"/>
        </w:rPr>
      </w:pPr>
      <w:r>
        <w:rPr>
          <w:sz w:val="20"/>
          <w:szCs w:val="20"/>
        </w:rPr>
        <w:t>___________________________</w:t>
      </w:r>
    </w:p>
    <w:p w:rsidR="00ED45F5" w:rsidRPr="00EC79C0" w:rsidRDefault="00ED45F5" w:rsidP="00ED45F5">
      <w:pPr>
        <w:ind w:left="4678"/>
        <w:jc w:val="center"/>
        <w:rPr>
          <w:sz w:val="20"/>
          <w:szCs w:val="20"/>
        </w:rPr>
      </w:pPr>
      <w:r w:rsidRPr="00EC79C0">
        <w:rPr>
          <w:sz w:val="20"/>
          <w:szCs w:val="20"/>
        </w:rPr>
        <w:t>М.П.</w:t>
      </w:r>
    </w:p>
    <w:p w:rsidR="00ED45F5" w:rsidRPr="00EC79C0" w:rsidRDefault="00ED45F5" w:rsidP="00ED45F5">
      <w:pPr>
        <w:jc w:val="center"/>
        <w:rPr>
          <w:i/>
          <w:iCs/>
          <w:sz w:val="26"/>
          <w:szCs w:val="26"/>
        </w:rPr>
      </w:pPr>
      <w:r w:rsidRPr="00EC79C0">
        <w:rPr>
          <w:b/>
          <w:bCs/>
          <w:sz w:val="26"/>
          <w:szCs w:val="26"/>
        </w:rPr>
        <w:t>АКТ ПРИЕМКИ-СДАЧИ РЕКУЛЬТИВИРОВАННЫХ ЗЕМЕЛЬ</w:t>
      </w:r>
      <w:r w:rsidRPr="00EC79C0">
        <w:rPr>
          <w:b/>
          <w:bCs/>
          <w:sz w:val="26"/>
          <w:szCs w:val="26"/>
        </w:rPr>
        <w:br/>
      </w:r>
    </w:p>
    <w:tbl>
      <w:tblPr>
        <w:tblW w:w="0" w:type="auto"/>
        <w:tblLayout w:type="fixed"/>
        <w:tblCellMar>
          <w:left w:w="28" w:type="dxa"/>
          <w:right w:w="28" w:type="dxa"/>
        </w:tblCellMar>
        <w:tblLook w:val="0000"/>
      </w:tblPr>
      <w:tblGrid>
        <w:gridCol w:w="198"/>
        <w:gridCol w:w="567"/>
        <w:gridCol w:w="256"/>
        <w:gridCol w:w="1701"/>
        <w:gridCol w:w="567"/>
        <w:gridCol w:w="283"/>
        <w:gridCol w:w="1701"/>
        <w:gridCol w:w="4678"/>
      </w:tblGrid>
      <w:tr w:rsidR="00ED45F5" w:rsidRPr="00EC79C0" w:rsidTr="00327286">
        <w:tc>
          <w:tcPr>
            <w:tcW w:w="198" w:type="dxa"/>
            <w:tcBorders>
              <w:top w:val="nil"/>
              <w:left w:val="nil"/>
              <w:bottom w:val="nil"/>
              <w:right w:val="nil"/>
            </w:tcBorders>
            <w:vAlign w:val="bottom"/>
          </w:tcPr>
          <w:p w:rsidR="00ED45F5" w:rsidRPr="00EC79C0" w:rsidRDefault="00ED45F5" w:rsidP="00327286">
            <w:r w:rsidRPr="00EC79C0">
              <w:t>“</w:t>
            </w:r>
          </w:p>
        </w:tc>
        <w:tc>
          <w:tcPr>
            <w:tcW w:w="567" w:type="dxa"/>
            <w:tcBorders>
              <w:top w:val="nil"/>
              <w:left w:val="nil"/>
              <w:bottom w:val="single" w:sz="4" w:space="0" w:color="auto"/>
              <w:right w:val="nil"/>
            </w:tcBorders>
            <w:vAlign w:val="bottom"/>
          </w:tcPr>
          <w:p w:rsidR="00ED45F5" w:rsidRPr="00EC79C0" w:rsidRDefault="00ED45F5" w:rsidP="00327286">
            <w:pPr>
              <w:jc w:val="center"/>
            </w:pPr>
          </w:p>
        </w:tc>
        <w:tc>
          <w:tcPr>
            <w:tcW w:w="256" w:type="dxa"/>
            <w:tcBorders>
              <w:top w:val="nil"/>
              <w:left w:val="nil"/>
              <w:bottom w:val="nil"/>
              <w:right w:val="nil"/>
            </w:tcBorders>
            <w:vAlign w:val="bottom"/>
          </w:tcPr>
          <w:p w:rsidR="00ED45F5" w:rsidRPr="00EC79C0" w:rsidRDefault="00ED45F5" w:rsidP="00327286">
            <w:r w:rsidRPr="00EC79C0">
              <w:t>”</w:t>
            </w:r>
          </w:p>
        </w:tc>
        <w:tc>
          <w:tcPr>
            <w:tcW w:w="1701" w:type="dxa"/>
            <w:tcBorders>
              <w:top w:val="nil"/>
              <w:left w:val="nil"/>
              <w:bottom w:val="single" w:sz="4" w:space="0" w:color="auto"/>
              <w:right w:val="nil"/>
            </w:tcBorders>
            <w:vAlign w:val="bottom"/>
          </w:tcPr>
          <w:p w:rsidR="00ED45F5" w:rsidRPr="00EC79C0" w:rsidRDefault="00ED45F5" w:rsidP="00327286">
            <w:pPr>
              <w:jc w:val="center"/>
            </w:pPr>
          </w:p>
        </w:tc>
        <w:tc>
          <w:tcPr>
            <w:tcW w:w="567" w:type="dxa"/>
            <w:tcBorders>
              <w:top w:val="nil"/>
              <w:left w:val="nil"/>
              <w:bottom w:val="nil"/>
              <w:right w:val="nil"/>
            </w:tcBorders>
            <w:vAlign w:val="bottom"/>
          </w:tcPr>
          <w:p w:rsidR="00ED45F5" w:rsidRPr="00EC79C0" w:rsidRDefault="00ED45F5" w:rsidP="00327286">
            <w:pPr>
              <w:jc w:val="right"/>
            </w:pPr>
            <w:r w:rsidRPr="00EC79C0">
              <w:t>20</w:t>
            </w:r>
          </w:p>
        </w:tc>
        <w:tc>
          <w:tcPr>
            <w:tcW w:w="283" w:type="dxa"/>
            <w:tcBorders>
              <w:top w:val="nil"/>
              <w:left w:val="nil"/>
              <w:bottom w:val="single" w:sz="4" w:space="0" w:color="auto"/>
              <w:right w:val="nil"/>
            </w:tcBorders>
            <w:vAlign w:val="bottom"/>
          </w:tcPr>
          <w:p w:rsidR="00ED45F5" w:rsidRPr="00EC79C0" w:rsidRDefault="00ED45F5" w:rsidP="00327286"/>
        </w:tc>
        <w:tc>
          <w:tcPr>
            <w:tcW w:w="1701" w:type="dxa"/>
            <w:tcBorders>
              <w:top w:val="nil"/>
              <w:left w:val="nil"/>
              <w:bottom w:val="nil"/>
              <w:right w:val="nil"/>
            </w:tcBorders>
            <w:vAlign w:val="bottom"/>
          </w:tcPr>
          <w:p w:rsidR="00ED45F5" w:rsidRPr="00EC79C0" w:rsidRDefault="00ED45F5" w:rsidP="00327286">
            <w:r w:rsidRPr="00EC79C0">
              <w:t>г.</w:t>
            </w:r>
          </w:p>
        </w:tc>
        <w:tc>
          <w:tcPr>
            <w:tcW w:w="4678" w:type="dxa"/>
            <w:tcBorders>
              <w:top w:val="nil"/>
              <w:left w:val="nil"/>
              <w:bottom w:val="single" w:sz="4" w:space="0" w:color="auto"/>
              <w:right w:val="nil"/>
            </w:tcBorders>
            <w:vAlign w:val="bottom"/>
          </w:tcPr>
          <w:p w:rsidR="00ED45F5" w:rsidRPr="00EC79C0" w:rsidRDefault="00ED45F5" w:rsidP="00327286">
            <w:pPr>
              <w:jc w:val="center"/>
            </w:pPr>
          </w:p>
        </w:tc>
      </w:tr>
      <w:tr w:rsidR="00ED45F5" w:rsidRPr="00EC79C0" w:rsidTr="00327286">
        <w:tc>
          <w:tcPr>
            <w:tcW w:w="198" w:type="dxa"/>
            <w:tcBorders>
              <w:top w:val="nil"/>
              <w:left w:val="nil"/>
              <w:bottom w:val="nil"/>
              <w:right w:val="nil"/>
            </w:tcBorders>
            <w:vAlign w:val="bottom"/>
          </w:tcPr>
          <w:p w:rsidR="00ED45F5" w:rsidRPr="00EC79C0" w:rsidRDefault="00ED45F5" w:rsidP="00327286"/>
        </w:tc>
        <w:tc>
          <w:tcPr>
            <w:tcW w:w="567" w:type="dxa"/>
            <w:tcBorders>
              <w:top w:val="nil"/>
              <w:left w:val="nil"/>
              <w:bottom w:val="nil"/>
              <w:right w:val="nil"/>
            </w:tcBorders>
            <w:vAlign w:val="bottom"/>
          </w:tcPr>
          <w:p w:rsidR="00ED45F5" w:rsidRPr="00EC79C0" w:rsidRDefault="00ED45F5" w:rsidP="00327286"/>
        </w:tc>
        <w:tc>
          <w:tcPr>
            <w:tcW w:w="256" w:type="dxa"/>
            <w:tcBorders>
              <w:top w:val="nil"/>
              <w:left w:val="nil"/>
              <w:bottom w:val="nil"/>
              <w:right w:val="nil"/>
            </w:tcBorders>
            <w:vAlign w:val="bottom"/>
          </w:tcPr>
          <w:p w:rsidR="00ED45F5" w:rsidRPr="00EC79C0" w:rsidRDefault="00ED45F5" w:rsidP="00327286"/>
        </w:tc>
        <w:tc>
          <w:tcPr>
            <w:tcW w:w="1701" w:type="dxa"/>
            <w:tcBorders>
              <w:top w:val="nil"/>
              <w:left w:val="nil"/>
              <w:bottom w:val="nil"/>
              <w:right w:val="nil"/>
            </w:tcBorders>
            <w:vAlign w:val="bottom"/>
          </w:tcPr>
          <w:p w:rsidR="00ED45F5" w:rsidRPr="00EC79C0" w:rsidRDefault="00ED45F5" w:rsidP="00327286"/>
        </w:tc>
        <w:tc>
          <w:tcPr>
            <w:tcW w:w="567" w:type="dxa"/>
            <w:tcBorders>
              <w:top w:val="nil"/>
              <w:left w:val="nil"/>
              <w:bottom w:val="nil"/>
              <w:right w:val="nil"/>
            </w:tcBorders>
            <w:vAlign w:val="bottom"/>
          </w:tcPr>
          <w:p w:rsidR="00ED45F5" w:rsidRPr="00EC79C0" w:rsidRDefault="00ED45F5" w:rsidP="00327286"/>
        </w:tc>
        <w:tc>
          <w:tcPr>
            <w:tcW w:w="283" w:type="dxa"/>
            <w:tcBorders>
              <w:top w:val="nil"/>
              <w:left w:val="nil"/>
              <w:bottom w:val="nil"/>
              <w:right w:val="nil"/>
            </w:tcBorders>
            <w:vAlign w:val="bottom"/>
          </w:tcPr>
          <w:p w:rsidR="00ED45F5" w:rsidRPr="00EC79C0" w:rsidRDefault="00ED45F5" w:rsidP="00327286"/>
        </w:tc>
        <w:tc>
          <w:tcPr>
            <w:tcW w:w="1701" w:type="dxa"/>
            <w:tcBorders>
              <w:top w:val="nil"/>
              <w:left w:val="nil"/>
              <w:bottom w:val="nil"/>
              <w:right w:val="nil"/>
            </w:tcBorders>
            <w:vAlign w:val="bottom"/>
          </w:tcPr>
          <w:p w:rsidR="00ED45F5" w:rsidRPr="00EC79C0" w:rsidRDefault="00ED45F5" w:rsidP="00327286"/>
        </w:tc>
        <w:tc>
          <w:tcPr>
            <w:tcW w:w="4678" w:type="dxa"/>
            <w:tcBorders>
              <w:top w:val="nil"/>
              <w:left w:val="nil"/>
              <w:bottom w:val="nil"/>
              <w:right w:val="nil"/>
            </w:tcBorders>
            <w:vAlign w:val="bottom"/>
          </w:tcPr>
          <w:p w:rsidR="00ED45F5" w:rsidRPr="00EC79C0" w:rsidRDefault="00ED45F5" w:rsidP="00327286">
            <w:pPr>
              <w:jc w:val="center"/>
              <w:rPr>
                <w:sz w:val="18"/>
                <w:szCs w:val="18"/>
              </w:rPr>
            </w:pPr>
            <w:r w:rsidRPr="00EC79C0">
              <w:rPr>
                <w:sz w:val="18"/>
                <w:szCs w:val="18"/>
              </w:rPr>
              <w:t>(место составления: населенный пункт, землепользование и т.д.)</w:t>
            </w:r>
          </w:p>
        </w:tc>
      </w:tr>
    </w:tbl>
    <w:p w:rsidR="00ED45F5" w:rsidRPr="00EC79C0" w:rsidRDefault="00ED45F5" w:rsidP="00ED45F5">
      <w:pPr>
        <w:ind w:firstLine="567"/>
        <w:jc w:val="both"/>
        <w:rPr>
          <w:sz w:val="2"/>
          <w:szCs w:val="2"/>
        </w:rPr>
      </w:pPr>
      <w:r w:rsidRPr="00EC79C0">
        <w:t xml:space="preserve">Рабочая комиссия, назначенная распоряжением Председателя (заместителя) Постоянной Комиссии по рекультивации земель </w:t>
      </w:r>
      <w:r>
        <w:t>_____________________ муниципального образования</w:t>
      </w:r>
      <w:r w:rsidRPr="00EC79C0">
        <w:br/>
      </w:r>
    </w:p>
    <w:tbl>
      <w:tblPr>
        <w:tblW w:w="0" w:type="auto"/>
        <w:tblLayout w:type="fixed"/>
        <w:tblCellMar>
          <w:left w:w="28" w:type="dxa"/>
          <w:right w:w="28" w:type="dxa"/>
        </w:tblCellMar>
        <w:tblLook w:val="0000"/>
      </w:tblPr>
      <w:tblGrid>
        <w:gridCol w:w="482"/>
        <w:gridCol w:w="539"/>
        <w:gridCol w:w="283"/>
        <w:gridCol w:w="1843"/>
        <w:gridCol w:w="567"/>
        <w:gridCol w:w="283"/>
        <w:gridCol w:w="709"/>
        <w:gridCol w:w="1701"/>
        <w:gridCol w:w="1134"/>
      </w:tblGrid>
      <w:tr w:rsidR="00ED45F5" w:rsidRPr="00EC79C0" w:rsidTr="00327286">
        <w:tc>
          <w:tcPr>
            <w:tcW w:w="482" w:type="dxa"/>
            <w:tcBorders>
              <w:top w:val="nil"/>
              <w:left w:val="nil"/>
              <w:bottom w:val="nil"/>
              <w:right w:val="nil"/>
            </w:tcBorders>
            <w:vAlign w:val="bottom"/>
          </w:tcPr>
          <w:p w:rsidR="00ED45F5" w:rsidRPr="00EC79C0" w:rsidRDefault="00ED45F5" w:rsidP="00327286">
            <w:r w:rsidRPr="00EC79C0">
              <w:t>от “</w:t>
            </w:r>
          </w:p>
        </w:tc>
        <w:tc>
          <w:tcPr>
            <w:tcW w:w="539" w:type="dxa"/>
            <w:tcBorders>
              <w:top w:val="nil"/>
              <w:left w:val="nil"/>
              <w:bottom w:val="single" w:sz="4" w:space="0" w:color="auto"/>
              <w:right w:val="nil"/>
            </w:tcBorders>
            <w:vAlign w:val="bottom"/>
          </w:tcPr>
          <w:p w:rsidR="00ED45F5" w:rsidRPr="00EC79C0" w:rsidRDefault="00ED45F5" w:rsidP="00327286">
            <w:pPr>
              <w:jc w:val="center"/>
            </w:pPr>
          </w:p>
        </w:tc>
        <w:tc>
          <w:tcPr>
            <w:tcW w:w="283" w:type="dxa"/>
            <w:tcBorders>
              <w:top w:val="nil"/>
              <w:left w:val="nil"/>
              <w:bottom w:val="nil"/>
              <w:right w:val="nil"/>
            </w:tcBorders>
            <w:vAlign w:val="bottom"/>
          </w:tcPr>
          <w:p w:rsidR="00ED45F5" w:rsidRPr="00EC79C0" w:rsidRDefault="00ED45F5" w:rsidP="00327286">
            <w:r w:rsidRPr="00EC79C0">
              <w:t>”</w:t>
            </w:r>
          </w:p>
        </w:tc>
        <w:tc>
          <w:tcPr>
            <w:tcW w:w="1843" w:type="dxa"/>
            <w:tcBorders>
              <w:top w:val="nil"/>
              <w:left w:val="nil"/>
              <w:bottom w:val="single" w:sz="4" w:space="0" w:color="auto"/>
              <w:right w:val="nil"/>
            </w:tcBorders>
            <w:vAlign w:val="bottom"/>
          </w:tcPr>
          <w:p w:rsidR="00ED45F5" w:rsidRPr="00EC79C0" w:rsidRDefault="00ED45F5" w:rsidP="00327286">
            <w:pPr>
              <w:jc w:val="center"/>
            </w:pPr>
          </w:p>
        </w:tc>
        <w:tc>
          <w:tcPr>
            <w:tcW w:w="567" w:type="dxa"/>
            <w:tcBorders>
              <w:top w:val="nil"/>
              <w:left w:val="nil"/>
              <w:bottom w:val="nil"/>
              <w:right w:val="nil"/>
            </w:tcBorders>
            <w:vAlign w:val="bottom"/>
          </w:tcPr>
          <w:p w:rsidR="00ED45F5" w:rsidRPr="00EC79C0" w:rsidRDefault="00ED45F5" w:rsidP="00327286">
            <w:pPr>
              <w:jc w:val="right"/>
            </w:pPr>
            <w:r w:rsidRPr="00EC79C0">
              <w:t>20</w:t>
            </w:r>
          </w:p>
        </w:tc>
        <w:tc>
          <w:tcPr>
            <w:tcW w:w="283" w:type="dxa"/>
            <w:tcBorders>
              <w:top w:val="nil"/>
              <w:left w:val="nil"/>
              <w:bottom w:val="single" w:sz="4" w:space="0" w:color="auto"/>
              <w:right w:val="nil"/>
            </w:tcBorders>
            <w:vAlign w:val="bottom"/>
          </w:tcPr>
          <w:p w:rsidR="00ED45F5" w:rsidRPr="00EC79C0" w:rsidRDefault="00ED45F5" w:rsidP="00327286"/>
        </w:tc>
        <w:tc>
          <w:tcPr>
            <w:tcW w:w="709" w:type="dxa"/>
            <w:tcBorders>
              <w:top w:val="nil"/>
              <w:left w:val="nil"/>
              <w:bottom w:val="nil"/>
              <w:right w:val="nil"/>
            </w:tcBorders>
            <w:vAlign w:val="bottom"/>
          </w:tcPr>
          <w:p w:rsidR="00ED45F5" w:rsidRPr="00EC79C0" w:rsidRDefault="00ED45F5" w:rsidP="00327286">
            <w:pPr>
              <w:jc w:val="center"/>
            </w:pPr>
            <w:r w:rsidRPr="00EC79C0">
              <w:t>г. №</w:t>
            </w:r>
          </w:p>
        </w:tc>
        <w:tc>
          <w:tcPr>
            <w:tcW w:w="1701" w:type="dxa"/>
            <w:tcBorders>
              <w:top w:val="nil"/>
              <w:left w:val="nil"/>
              <w:bottom w:val="single" w:sz="4" w:space="0" w:color="auto"/>
              <w:right w:val="nil"/>
            </w:tcBorders>
            <w:vAlign w:val="bottom"/>
          </w:tcPr>
          <w:p w:rsidR="00ED45F5" w:rsidRPr="00EC79C0" w:rsidRDefault="00ED45F5" w:rsidP="00327286">
            <w:pPr>
              <w:jc w:val="center"/>
            </w:pPr>
          </w:p>
        </w:tc>
        <w:tc>
          <w:tcPr>
            <w:tcW w:w="1134" w:type="dxa"/>
            <w:tcBorders>
              <w:top w:val="nil"/>
              <w:left w:val="nil"/>
              <w:bottom w:val="nil"/>
              <w:right w:val="nil"/>
            </w:tcBorders>
            <w:vAlign w:val="bottom"/>
          </w:tcPr>
          <w:p w:rsidR="00ED45F5" w:rsidRPr="00EC79C0" w:rsidRDefault="00ED45F5" w:rsidP="00327286">
            <w:r w:rsidRPr="00EC79C0">
              <w:t>в составе:</w:t>
            </w:r>
          </w:p>
        </w:tc>
      </w:tr>
    </w:tbl>
    <w:p w:rsidR="00ED45F5" w:rsidRDefault="00ED45F5" w:rsidP="00ED45F5">
      <w:pPr>
        <w:ind w:firstLine="567"/>
      </w:pPr>
    </w:p>
    <w:p w:rsidR="00ED45F5" w:rsidRPr="00EC79C0" w:rsidRDefault="00ED45F5" w:rsidP="00ED45F5">
      <w:pPr>
        <w:ind w:firstLine="567"/>
      </w:pPr>
      <w:r w:rsidRPr="00EC79C0">
        <w:t xml:space="preserve">Председателя  </w:t>
      </w:r>
    </w:p>
    <w:p w:rsidR="00ED45F5" w:rsidRPr="00EC79C0" w:rsidRDefault="00ED45F5" w:rsidP="00ED45F5">
      <w:pPr>
        <w:pBdr>
          <w:top w:val="single" w:sz="4" w:space="1" w:color="auto"/>
        </w:pBdr>
        <w:jc w:val="center"/>
        <w:rPr>
          <w:sz w:val="18"/>
          <w:szCs w:val="18"/>
        </w:rPr>
      </w:pPr>
      <w:r w:rsidRPr="00EC79C0">
        <w:rPr>
          <w:sz w:val="18"/>
          <w:szCs w:val="18"/>
        </w:rPr>
        <w:t>(фамилия И.О., должность и место работы)</w:t>
      </w:r>
    </w:p>
    <w:p w:rsidR="00ED45F5" w:rsidRPr="00EC79C0" w:rsidRDefault="00ED45F5" w:rsidP="00ED45F5">
      <w:pPr>
        <w:ind w:firstLine="567"/>
      </w:pPr>
      <w:r w:rsidRPr="00EC79C0">
        <w:t xml:space="preserve">Членов комиссии:  </w:t>
      </w:r>
    </w:p>
    <w:p w:rsidR="00ED45F5" w:rsidRPr="00EC79C0" w:rsidRDefault="00ED45F5" w:rsidP="00ED45F5">
      <w:pPr>
        <w:pBdr>
          <w:top w:val="single" w:sz="4" w:space="1" w:color="auto"/>
        </w:pBdr>
        <w:jc w:val="center"/>
        <w:rPr>
          <w:sz w:val="18"/>
          <w:szCs w:val="18"/>
        </w:rPr>
      </w:pPr>
      <w:r w:rsidRPr="00EC79C0">
        <w:rPr>
          <w:sz w:val="18"/>
          <w:szCs w:val="18"/>
        </w:rPr>
        <w:t>(фамилия И.О., должность и место работы)</w:t>
      </w:r>
    </w:p>
    <w:p w:rsidR="00ED45F5" w:rsidRPr="00EC79C0" w:rsidRDefault="00ED45F5" w:rsidP="00ED45F5"/>
    <w:p w:rsidR="00ED45F5" w:rsidRPr="00EC79C0" w:rsidRDefault="00ED45F5" w:rsidP="00ED45F5">
      <w:pPr>
        <w:pBdr>
          <w:top w:val="single" w:sz="4" w:space="1" w:color="auto"/>
        </w:pBdr>
        <w:rPr>
          <w:sz w:val="2"/>
          <w:szCs w:val="2"/>
        </w:rPr>
      </w:pPr>
    </w:p>
    <w:p w:rsidR="00ED45F5" w:rsidRPr="00EC79C0" w:rsidRDefault="00ED45F5" w:rsidP="00ED45F5"/>
    <w:p w:rsidR="00ED45F5" w:rsidRPr="00EC79C0" w:rsidRDefault="00ED45F5" w:rsidP="00ED45F5">
      <w:pPr>
        <w:pBdr>
          <w:top w:val="single" w:sz="4" w:space="1" w:color="auto"/>
        </w:pBdr>
        <w:rPr>
          <w:sz w:val="2"/>
          <w:szCs w:val="2"/>
        </w:rPr>
      </w:pPr>
    </w:p>
    <w:p w:rsidR="00ED45F5" w:rsidRPr="00EC79C0" w:rsidRDefault="00ED45F5" w:rsidP="00ED45F5">
      <w:pPr>
        <w:jc w:val="both"/>
      </w:pPr>
      <w:r w:rsidRPr="00EC79C0">
        <w:t xml:space="preserve">в присутствии (представители юридического лица (гражданин), сдающего (и принимающего) земли, подрядных организаций, проводящих рекультивацию нарушенных земель, специалисты проектных организаций, эксперты и др.):  </w:t>
      </w:r>
    </w:p>
    <w:p w:rsidR="00ED45F5" w:rsidRPr="00EC79C0" w:rsidRDefault="00ED45F5" w:rsidP="00ED45F5">
      <w:pPr>
        <w:pBdr>
          <w:top w:val="single" w:sz="4" w:space="1" w:color="auto"/>
        </w:pBdr>
        <w:jc w:val="center"/>
        <w:rPr>
          <w:sz w:val="18"/>
          <w:szCs w:val="18"/>
        </w:rPr>
      </w:pPr>
      <w:r w:rsidRPr="00EC79C0">
        <w:rPr>
          <w:sz w:val="18"/>
          <w:szCs w:val="18"/>
        </w:rPr>
        <w:t>(фамилия И.О., должность и место работы</w:t>
      </w:r>
    </w:p>
    <w:p w:rsidR="00ED45F5" w:rsidRPr="00EC79C0" w:rsidRDefault="00ED45F5" w:rsidP="00ED45F5"/>
    <w:p w:rsidR="00ED45F5" w:rsidRPr="00EC79C0" w:rsidRDefault="00ED45F5" w:rsidP="00ED45F5">
      <w:pPr>
        <w:pBdr>
          <w:top w:val="single" w:sz="4" w:space="1" w:color="auto"/>
        </w:pBdr>
        <w:jc w:val="center"/>
        <w:rPr>
          <w:sz w:val="18"/>
          <w:szCs w:val="18"/>
        </w:rPr>
      </w:pPr>
      <w:r w:rsidRPr="00EC79C0">
        <w:rPr>
          <w:sz w:val="18"/>
          <w:szCs w:val="18"/>
        </w:rPr>
        <w:t>(жительства), в качестве кого участвует)</w:t>
      </w:r>
    </w:p>
    <w:p w:rsidR="00ED45F5" w:rsidRPr="00EC79C0" w:rsidRDefault="00ED45F5" w:rsidP="00ED45F5">
      <w:pPr>
        <w:rPr>
          <w:sz w:val="18"/>
          <w:szCs w:val="18"/>
        </w:rPr>
      </w:pPr>
    </w:p>
    <w:p w:rsidR="00ED45F5" w:rsidRPr="00EC79C0" w:rsidRDefault="00ED45F5" w:rsidP="00ED45F5">
      <w:pPr>
        <w:pBdr>
          <w:top w:val="single" w:sz="4" w:space="1" w:color="auto"/>
        </w:pBdr>
        <w:rPr>
          <w:sz w:val="2"/>
          <w:szCs w:val="2"/>
        </w:rPr>
      </w:pPr>
    </w:p>
    <w:p w:rsidR="00ED45F5" w:rsidRPr="00EC79C0" w:rsidRDefault="00ED45F5" w:rsidP="00ED45F5"/>
    <w:p w:rsidR="00ED45F5" w:rsidRPr="00EC79C0" w:rsidRDefault="00ED45F5" w:rsidP="00ED45F5">
      <w:pPr>
        <w:pBdr>
          <w:top w:val="single" w:sz="4" w:space="1" w:color="auto"/>
        </w:pBdr>
        <w:rPr>
          <w:sz w:val="2"/>
          <w:szCs w:val="2"/>
        </w:rPr>
      </w:pPr>
    </w:p>
    <w:p w:rsidR="00ED45F5" w:rsidRPr="00EC79C0" w:rsidRDefault="00ED45F5" w:rsidP="00ED45F5">
      <w:pPr>
        <w:ind w:firstLine="567"/>
      </w:pPr>
      <w:r w:rsidRPr="00EC79C0">
        <w:t>1. Рассмотрела представленные материалы и документы:</w:t>
      </w:r>
    </w:p>
    <w:p w:rsidR="00ED45F5" w:rsidRPr="00EC79C0" w:rsidRDefault="00ED45F5" w:rsidP="00ED45F5"/>
    <w:p w:rsidR="00ED45F5" w:rsidRPr="00EC79C0" w:rsidRDefault="00ED45F5" w:rsidP="00ED45F5">
      <w:pPr>
        <w:pBdr>
          <w:top w:val="single" w:sz="4" w:space="1" w:color="auto"/>
        </w:pBdr>
        <w:jc w:val="center"/>
        <w:rPr>
          <w:sz w:val="18"/>
          <w:szCs w:val="18"/>
        </w:rPr>
      </w:pPr>
      <w:r w:rsidRPr="00EC79C0">
        <w:rPr>
          <w:sz w:val="18"/>
          <w:szCs w:val="18"/>
        </w:rPr>
        <w:t>(перечислить и указать, когда и кем составлены,</w:t>
      </w:r>
    </w:p>
    <w:p w:rsidR="00ED45F5" w:rsidRPr="00EC79C0" w:rsidRDefault="00ED45F5" w:rsidP="00ED45F5"/>
    <w:p w:rsidR="00ED45F5" w:rsidRPr="00EC79C0" w:rsidRDefault="00ED45F5" w:rsidP="00ED45F5">
      <w:pPr>
        <w:pBdr>
          <w:top w:val="single" w:sz="4" w:space="1" w:color="auto"/>
        </w:pBdr>
        <w:jc w:val="center"/>
        <w:rPr>
          <w:sz w:val="18"/>
          <w:szCs w:val="18"/>
        </w:rPr>
      </w:pPr>
      <w:r w:rsidRPr="00EC79C0">
        <w:rPr>
          <w:sz w:val="18"/>
          <w:szCs w:val="18"/>
        </w:rPr>
        <w:t>утверждены, выданы)</w:t>
      </w:r>
    </w:p>
    <w:p w:rsidR="00ED45F5" w:rsidRPr="00EC79C0" w:rsidRDefault="00ED45F5" w:rsidP="00ED45F5">
      <w:pPr>
        <w:ind w:firstLine="567"/>
        <w:jc w:val="both"/>
      </w:pPr>
      <w:r w:rsidRPr="00EC79C0">
        <w:t>2. Осмотрела в натуре рекультивированный участок после проведения</w:t>
      </w:r>
      <w:r w:rsidRPr="00EC79C0">
        <w:br/>
      </w:r>
    </w:p>
    <w:p w:rsidR="00ED45F5" w:rsidRPr="00EC79C0" w:rsidRDefault="00ED45F5" w:rsidP="00ED45F5">
      <w:pPr>
        <w:pBdr>
          <w:top w:val="single" w:sz="4" w:space="1" w:color="auto"/>
        </w:pBdr>
        <w:jc w:val="center"/>
        <w:rPr>
          <w:sz w:val="18"/>
          <w:szCs w:val="18"/>
        </w:rPr>
      </w:pPr>
      <w:r w:rsidRPr="00EC79C0">
        <w:rPr>
          <w:sz w:val="18"/>
          <w:szCs w:val="18"/>
        </w:rPr>
        <w:t>(виды работ, связанных с нарушением почвенного покрова)</w:t>
      </w:r>
    </w:p>
    <w:p w:rsidR="00ED45F5" w:rsidRPr="00EC79C0" w:rsidRDefault="00ED45F5" w:rsidP="00ED45F5">
      <w:r w:rsidRPr="00EC79C0">
        <w:t>и произвела необходимые контрольные обмеры и замеры:</w:t>
      </w:r>
    </w:p>
    <w:p w:rsidR="00ED45F5" w:rsidRPr="00EC79C0" w:rsidRDefault="00ED45F5" w:rsidP="00ED45F5"/>
    <w:p w:rsidR="00ED45F5" w:rsidRPr="00EC79C0" w:rsidRDefault="00ED45F5" w:rsidP="00ED45F5">
      <w:pPr>
        <w:pBdr>
          <w:top w:val="single" w:sz="4" w:space="1" w:color="auto"/>
        </w:pBdr>
        <w:jc w:val="center"/>
        <w:rPr>
          <w:sz w:val="18"/>
          <w:szCs w:val="18"/>
        </w:rPr>
      </w:pPr>
      <w:r w:rsidRPr="00EC79C0">
        <w:rPr>
          <w:sz w:val="18"/>
          <w:szCs w:val="18"/>
        </w:rPr>
        <w:t>(площадь рекультивированного участка, толщина нанесенного</w:t>
      </w:r>
    </w:p>
    <w:p w:rsidR="00ED45F5" w:rsidRPr="00EC79C0" w:rsidRDefault="00ED45F5" w:rsidP="00ED45F5"/>
    <w:p w:rsidR="00ED45F5" w:rsidRPr="00EC79C0" w:rsidRDefault="00ED45F5" w:rsidP="00ED45F5">
      <w:pPr>
        <w:pBdr>
          <w:top w:val="single" w:sz="4" w:space="1" w:color="auto"/>
        </w:pBdr>
        <w:jc w:val="center"/>
        <w:rPr>
          <w:sz w:val="18"/>
          <w:szCs w:val="18"/>
        </w:rPr>
      </w:pPr>
      <w:r w:rsidRPr="00EC79C0">
        <w:rPr>
          <w:sz w:val="18"/>
          <w:szCs w:val="18"/>
        </w:rPr>
        <w:t>плодородного слоя почвы и др.)</w:t>
      </w:r>
    </w:p>
    <w:tbl>
      <w:tblPr>
        <w:tblW w:w="9926" w:type="dxa"/>
        <w:tblLayout w:type="fixed"/>
        <w:tblCellMar>
          <w:left w:w="28" w:type="dxa"/>
          <w:right w:w="28" w:type="dxa"/>
        </w:tblCellMar>
        <w:tblLook w:val="0000"/>
      </w:tblPr>
      <w:tblGrid>
        <w:gridCol w:w="3816"/>
        <w:gridCol w:w="1758"/>
        <w:gridCol w:w="567"/>
        <w:gridCol w:w="284"/>
        <w:gridCol w:w="708"/>
        <w:gridCol w:w="1758"/>
        <w:gridCol w:w="567"/>
        <w:gridCol w:w="76"/>
        <w:gridCol w:w="392"/>
      </w:tblGrid>
      <w:tr w:rsidR="00ED45F5" w:rsidRPr="00EC79C0" w:rsidTr="00327286">
        <w:tc>
          <w:tcPr>
            <w:tcW w:w="3816" w:type="dxa"/>
            <w:tcBorders>
              <w:top w:val="nil"/>
              <w:left w:val="nil"/>
              <w:bottom w:val="nil"/>
              <w:right w:val="nil"/>
            </w:tcBorders>
            <w:vAlign w:val="bottom"/>
          </w:tcPr>
          <w:p w:rsidR="00ED45F5" w:rsidRPr="00EC79C0" w:rsidRDefault="00ED45F5" w:rsidP="00327286">
            <w:pPr>
              <w:ind w:firstLine="567"/>
            </w:pPr>
            <w:r w:rsidRPr="00EC79C0">
              <w:t>3. Установила, что в период с</w:t>
            </w:r>
          </w:p>
        </w:tc>
        <w:tc>
          <w:tcPr>
            <w:tcW w:w="1758" w:type="dxa"/>
            <w:tcBorders>
              <w:top w:val="nil"/>
              <w:left w:val="nil"/>
              <w:bottom w:val="single" w:sz="4" w:space="0" w:color="auto"/>
              <w:right w:val="nil"/>
            </w:tcBorders>
            <w:vAlign w:val="bottom"/>
          </w:tcPr>
          <w:p w:rsidR="00ED45F5" w:rsidRPr="00EC79C0" w:rsidRDefault="00ED45F5" w:rsidP="00327286">
            <w:pPr>
              <w:jc w:val="center"/>
            </w:pPr>
          </w:p>
        </w:tc>
        <w:tc>
          <w:tcPr>
            <w:tcW w:w="567" w:type="dxa"/>
            <w:tcBorders>
              <w:top w:val="nil"/>
              <w:left w:val="nil"/>
              <w:bottom w:val="nil"/>
              <w:right w:val="nil"/>
            </w:tcBorders>
            <w:vAlign w:val="bottom"/>
          </w:tcPr>
          <w:p w:rsidR="00ED45F5" w:rsidRPr="00EC79C0" w:rsidRDefault="00ED45F5" w:rsidP="00327286">
            <w:pPr>
              <w:jc w:val="right"/>
            </w:pPr>
            <w:r w:rsidRPr="00EC79C0">
              <w:t>20</w:t>
            </w:r>
          </w:p>
        </w:tc>
        <w:tc>
          <w:tcPr>
            <w:tcW w:w="284" w:type="dxa"/>
            <w:tcBorders>
              <w:top w:val="nil"/>
              <w:left w:val="nil"/>
              <w:bottom w:val="single" w:sz="4" w:space="0" w:color="auto"/>
              <w:right w:val="nil"/>
            </w:tcBorders>
            <w:vAlign w:val="bottom"/>
          </w:tcPr>
          <w:p w:rsidR="00ED45F5" w:rsidRPr="00EC79C0" w:rsidRDefault="00ED45F5" w:rsidP="00327286"/>
        </w:tc>
        <w:tc>
          <w:tcPr>
            <w:tcW w:w="708" w:type="dxa"/>
            <w:tcBorders>
              <w:top w:val="nil"/>
              <w:left w:val="nil"/>
              <w:bottom w:val="nil"/>
              <w:right w:val="nil"/>
            </w:tcBorders>
            <w:vAlign w:val="bottom"/>
          </w:tcPr>
          <w:p w:rsidR="00ED45F5" w:rsidRPr="00EC79C0" w:rsidRDefault="00ED45F5" w:rsidP="00327286">
            <w:pPr>
              <w:jc w:val="center"/>
            </w:pPr>
            <w:r w:rsidRPr="00EC79C0">
              <w:t>г. по</w:t>
            </w:r>
          </w:p>
        </w:tc>
        <w:tc>
          <w:tcPr>
            <w:tcW w:w="1758" w:type="dxa"/>
            <w:tcBorders>
              <w:top w:val="nil"/>
              <w:left w:val="nil"/>
              <w:bottom w:val="single" w:sz="4" w:space="0" w:color="auto"/>
              <w:right w:val="nil"/>
            </w:tcBorders>
            <w:vAlign w:val="bottom"/>
          </w:tcPr>
          <w:p w:rsidR="00ED45F5" w:rsidRPr="00EC79C0" w:rsidRDefault="00ED45F5" w:rsidP="00327286">
            <w:pPr>
              <w:jc w:val="center"/>
            </w:pPr>
          </w:p>
        </w:tc>
        <w:tc>
          <w:tcPr>
            <w:tcW w:w="567" w:type="dxa"/>
            <w:tcBorders>
              <w:top w:val="nil"/>
              <w:left w:val="nil"/>
              <w:bottom w:val="nil"/>
              <w:right w:val="nil"/>
            </w:tcBorders>
            <w:vAlign w:val="bottom"/>
          </w:tcPr>
          <w:p w:rsidR="00ED45F5" w:rsidRPr="00EC79C0" w:rsidRDefault="00ED45F5" w:rsidP="00327286">
            <w:r w:rsidRPr="00EC79C0">
              <w:t>20</w:t>
            </w:r>
          </w:p>
        </w:tc>
        <w:tc>
          <w:tcPr>
            <w:tcW w:w="76" w:type="dxa"/>
            <w:tcBorders>
              <w:top w:val="nil"/>
              <w:left w:val="nil"/>
              <w:bottom w:val="single" w:sz="4" w:space="0" w:color="auto"/>
              <w:right w:val="nil"/>
            </w:tcBorders>
            <w:vAlign w:val="bottom"/>
          </w:tcPr>
          <w:p w:rsidR="00ED45F5" w:rsidRPr="00EC79C0" w:rsidRDefault="00ED45F5" w:rsidP="00327286"/>
        </w:tc>
        <w:tc>
          <w:tcPr>
            <w:tcW w:w="392" w:type="dxa"/>
            <w:tcBorders>
              <w:top w:val="nil"/>
              <w:left w:val="nil"/>
              <w:bottom w:val="nil"/>
              <w:right w:val="nil"/>
            </w:tcBorders>
            <w:vAlign w:val="bottom"/>
          </w:tcPr>
          <w:p w:rsidR="00ED45F5" w:rsidRPr="00EC79C0" w:rsidRDefault="00ED45F5" w:rsidP="00327286">
            <w:r w:rsidRPr="00EC79C0">
              <w:t>г.</w:t>
            </w:r>
          </w:p>
        </w:tc>
      </w:tr>
    </w:tbl>
    <w:p w:rsidR="00ED45F5" w:rsidRPr="00EC79C0" w:rsidRDefault="00ED45F5" w:rsidP="00ED45F5">
      <w:r w:rsidRPr="00EC79C0">
        <w:t xml:space="preserve">выполнены следующие работы:  </w:t>
      </w:r>
    </w:p>
    <w:p w:rsidR="00ED45F5" w:rsidRPr="00EC79C0" w:rsidRDefault="00ED45F5" w:rsidP="00ED45F5">
      <w:pPr>
        <w:pBdr>
          <w:top w:val="single" w:sz="4" w:space="1" w:color="auto"/>
        </w:pBdr>
        <w:jc w:val="center"/>
        <w:rPr>
          <w:sz w:val="18"/>
          <w:szCs w:val="18"/>
        </w:rPr>
      </w:pPr>
      <w:r w:rsidRPr="00EC79C0">
        <w:rPr>
          <w:sz w:val="18"/>
          <w:szCs w:val="18"/>
        </w:rPr>
        <w:t>(виды, объем и стоимость работ:</w:t>
      </w:r>
    </w:p>
    <w:p w:rsidR="00ED45F5" w:rsidRPr="00EC79C0" w:rsidRDefault="00ED45F5" w:rsidP="00ED45F5"/>
    <w:p w:rsidR="00ED45F5" w:rsidRPr="00EC79C0" w:rsidRDefault="00ED45F5" w:rsidP="00ED45F5">
      <w:pPr>
        <w:pBdr>
          <w:top w:val="single" w:sz="4" w:space="1" w:color="auto"/>
        </w:pBdr>
        <w:jc w:val="center"/>
        <w:rPr>
          <w:sz w:val="18"/>
          <w:szCs w:val="18"/>
        </w:rPr>
      </w:pPr>
      <w:r w:rsidRPr="00EC79C0">
        <w:rPr>
          <w:sz w:val="18"/>
          <w:szCs w:val="18"/>
        </w:rPr>
        <w:t>планировочные, мелиоративные, противоэрозионные, снятие и нанесение</w:t>
      </w:r>
    </w:p>
    <w:p w:rsidR="00ED45F5" w:rsidRPr="00EC79C0" w:rsidRDefault="00ED45F5" w:rsidP="00ED45F5"/>
    <w:p w:rsidR="00ED45F5" w:rsidRPr="00EC79C0" w:rsidRDefault="00ED45F5" w:rsidP="00ED45F5">
      <w:pPr>
        <w:pBdr>
          <w:top w:val="single" w:sz="4" w:space="1" w:color="auto"/>
        </w:pBdr>
        <w:jc w:val="center"/>
        <w:rPr>
          <w:sz w:val="18"/>
          <w:szCs w:val="18"/>
        </w:rPr>
      </w:pPr>
      <w:r w:rsidRPr="00EC79C0">
        <w:rPr>
          <w:sz w:val="18"/>
          <w:szCs w:val="18"/>
        </w:rPr>
        <w:t>плодородного слоя почвы и потенциально-плодородных пород</w:t>
      </w:r>
    </w:p>
    <w:p w:rsidR="00ED45F5" w:rsidRPr="00EC79C0" w:rsidRDefault="00ED45F5" w:rsidP="00ED45F5"/>
    <w:p w:rsidR="00ED45F5" w:rsidRPr="00EC79C0" w:rsidRDefault="00ED45F5" w:rsidP="00ED45F5">
      <w:pPr>
        <w:pBdr>
          <w:top w:val="single" w:sz="4" w:space="1" w:color="auto"/>
        </w:pBdr>
        <w:jc w:val="center"/>
        <w:rPr>
          <w:sz w:val="18"/>
          <w:szCs w:val="18"/>
        </w:rPr>
      </w:pPr>
      <w:r w:rsidRPr="00EC79C0">
        <w:rPr>
          <w:sz w:val="18"/>
          <w:szCs w:val="18"/>
        </w:rPr>
        <w:t>с указанием площади и его толщины, лесопосадки и др.)</w:t>
      </w:r>
    </w:p>
    <w:p w:rsidR="00ED45F5" w:rsidRPr="00EC79C0" w:rsidRDefault="00ED45F5" w:rsidP="00ED45F5">
      <w:pPr>
        <w:ind w:firstLine="567"/>
        <w:jc w:val="both"/>
      </w:pPr>
      <w:r w:rsidRPr="00EC79C0">
        <w:t>Все работы выполнены в соответствии с утвержденными проектными материалами</w:t>
      </w:r>
      <w:r w:rsidRPr="00EC79C0">
        <w:br/>
      </w:r>
    </w:p>
    <w:p w:rsidR="00ED45F5" w:rsidRPr="00EC79C0" w:rsidRDefault="00ED45F5" w:rsidP="00ED45F5">
      <w:pPr>
        <w:pBdr>
          <w:top w:val="single" w:sz="4" w:space="1" w:color="auto"/>
        </w:pBdr>
        <w:jc w:val="center"/>
        <w:rPr>
          <w:sz w:val="18"/>
          <w:szCs w:val="18"/>
        </w:rPr>
      </w:pPr>
      <w:r w:rsidRPr="00EC79C0">
        <w:rPr>
          <w:sz w:val="18"/>
          <w:szCs w:val="18"/>
        </w:rPr>
        <w:t>(в случае отступления указать, по каким причинам,</w:t>
      </w:r>
    </w:p>
    <w:p w:rsidR="00ED45F5" w:rsidRPr="00EC79C0" w:rsidRDefault="00ED45F5" w:rsidP="00ED45F5"/>
    <w:p w:rsidR="00ED45F5" w:rsidRPr="00EC79C0" w:rsidRDefault="00ED45F5" w:rsidP="00ED45F5">
      <w:pPr>
        <w:pBdr>
          <w:top w:val="single" w:sz="4" w:space="1" w:color="auto"/>
        </w:pBdr>
        <w:jc w:val="center"/>
        <w:rPr>
          <w:sz w:val="18"/>
          <w:szCs w:val="18"/>
        </w:rPr>
      </w:pPr>
      <w:r w:rsidRPr="00EC79C0">
        <w:rPr>
          <w:sz w:val="18"/>
          <w:szCs w:val="18"/>
        </w:rPr>
        <w:t>с кем и когда согласовывались допущенные отступления)</w:t>
      </w:r>
    </w:p>
    <w:p w:rsidR="00ED45F5" w:rsidRPr="00EC79C0" w:rsidRDefault="00ED45F5" w:rsidP="00ED45F5">
      <w:pPr>
        <w:tabs>
          <w:tab w:val="center" w:pos="5898"/>
          <w:tab w:val="left" w:pos="7314"/>
        </w:tabs>
      </w:pPr>
      <w:r w:rsidRPr="00EC79C0">
        <w:t xml:space="preserve">и рекультивированный участок, площадью  </w:t>
      </w:r>
      <w:r w:rsidRPr="00EC79C0">
        <w:tab/>
      </w:r>
      <w:r w:rsidRPr="00EC79C0">
        <w:tab/>
        <w:t>га пригоден (не пригоден</w:t>
      </w:r>
    </w:p>
    <w:p w:rsidR="00ED45F5" w:rsidRPr="00EC79C0" w:rsidRDefault="00ED45F5" w:rsidP="00ED45F5">
      <w:pPr>
        <w:pBdr>
          <w:top w:val="single" w:sz="4" w:space="1" w:color="auto"/>
        </w:pBdr>
        <w:ind w:right="2722"/>
        <w:rPr>
          <w:sz w:val="2"/>
          <w:szCs w:val="2"/>
        </w:rPr>
      </w:pPr>
    </w:p>
    <w:p w:rsidR="00ED45F5" w:rsidRPr="00EC79C0" w:rsidRDefault="00ED45F5" w:rsidP="00ED45F5">
      <w:r w:rsidRPr="00EC79C0">
        <w:t xml:space="preserve">с указанием причин) для использования  </w:t>
      </w:r>
    </w:p>
    <w:p w:rsidR="00ED45F5" w:rsidRPr="00EC79C0" w:rsidRDefault="00ED45F5" w:rsidP="00ED45F5">
      <w:pPr>
        <w:pBdr>
          <w:top w:val="single" w:sz="4" w:space="1" w:color="auto"/>
        </w:pBdr>
        <w:jc w:val="center"/>
      </w:pPr>
      <w:r w:rsidRPr="00EC79C0">
        <w:t>(в сельском хозяйстве – по видам угодий,</w:t>
      </w:r>
    </w:p>
    <w:p w:rsidR="00ED45F5" w:rsidRPr="00EC79C0" w:rsidRDefault="00ED45F5" w:rsidP="00ED45F5"/>
    <w:p w:rsidR="00ED45F5" w:rsidRPr="00EC79C0" w:rsidRDefault="00ED45F5" w:rsidP="00ED45F5">
      <w:pPr>
        <w:pBdr>
          <w:top w:val="single" w:sz="4" w:space="1" w:color="auto"/>
        </w:pBdr>
        <w:jc w:val="center"/>
      </w:pPr>
      <w:r w:rsidRPr="00EC79C0">
        <w:t>условиям рельефа, возможностям механизированной обработки,</w:t>
      </w:r>
    </w:p>
    <w:p w:rsidR="00ED45F5" w:rsidRPr="00EC79C0" w:rsidRDefault="00ED45F5" w:rsidP="00ED45F5"/>
    <w:p w:rsidR="00ED45F5" w:rsidRPr="00EC79C0" w:rsidRDefault="00ED45F5" w:rsidP="00ED45F5">
      <w:pPr>
        <w:pBdr>
          <w:top w:val="single" w:sz="4" w:space="1" w:color="auto"/>
        </w:pBdr>
        <w:jc w:val="center"/>
      </w:pPr>
      <w:r w:rsidRPr="00EC79C0">
        <w:t>пригодности для возделывания сельскохозяйственных культур</w:t>
      </w:r>
    </w:p>
    <w:p w:rsidR="00ED45F5" w:rsidRPr="00EC79C0" w:rsidRDefault="00ED45F5" w:rsidP="00ED45F5"/>
    <w:p w:rsidR="00ED45F5" w:rsidRPr="00EC79C0" w:rsidRDefault="00ED45F5" w:rsidP="00ED45F5">
      <w:pPr>
        <w:pBdr>
          <w:top w:val="single" w:sz="4" w:space="1" w:color="auto"/>
        </w:pBdr>
        <w:jc w:val="center"/>
      </w:pPr>
      <w:r w:rsidRPr="00EC79C0">
        <w:t>и указанием периода восстановления плодородия почв;</w:t>
      </w:r>
    </w:p>
    <w:p w:rsidR="00ED45F5" w:rsidRPr="00EC79C0" w:rsidRDefault="00ED45F5" w:rsidP="00ED45F5"/>
    <w:p w:rsidR="00ED45F5" w:rsidRPr="00EC79C0" w:rsidRDefault="00ED45F5" w:rsidP="00ED45F5">
      <w:pPr>
        <w:pBdr>
          <w:top w:val="single" w:sz="4" w:space="1" w:color="auto"/>
        </w:pBdr>
        <w:jc w:val="center"/>
      </w:pPr>
      <w:r w:rsidRPr="00EC79C0">
        <w:t>лесохозяйственных целей – по видам лесных насаждений;</w:t>
      </w:r>
    </w:p>
    <w:p w:rsidR="00ED45F5" w:rsidRPr="00EC79C0" w:rsidRDefault="00ED45F5" w:rsidP="00ED45F5"/>
    <w:p w:rsidR="00ED45F5" w:rsidRPr="00EC79C0" w:rsidRDefault="00ED45F5" w:rsidP="00ED45F5">
      <w:pPr>
        <w:pBdr>
          <w:top w:val="single" w:sz="4" w:space="1" w:color="auto"/>
        </w:pBdr>
        <w:jc w:val="center"/>
      </w:pPr>
      <w:r w:rsidRPr="00EC79C0">
        <w:t>под водоем – рыбохозяйственный, водохозяйственный, для орошения,</w:t>
      </w:r>
    </w:p>
    <w:p w:rsidR="00ED45F5" w:rsidRPr="00EC79C0" w:rsidRDefault="00ED45F5" w:rsidP="00ED45F5"/>
    <w:p w:rsidR="00ED45F5" w:rsidRPr="00EC79C0" w:rsidRDefault="00ED45F5" w:rsidP="00ED45F5">
      <w:pPr>
        <w:pBdr>
          <w:top w:val="single" w:sz="4" w:space="1" w:color="auto"/>
        </w:pBdr>
        <w:jc w:val="center"/>
      </w:pPr>
      <w:r w:rsidRPr="00EC79C0">
        <w:t>комплексного использования и др.; под строительство – жилое,</w:t>
      </w:r>
    </w:p>
    <w:p w:rsidR="00ED45F5" w:rsidRPr="00EC79C0" w:rsidRDefault="00ED45F5" w:rsidP="00ED45F5"/>
    <w:p w:rsidR="00ED45F5" w:rsidRPr="00EC79C0" w:rsidRDefault="00ED45F5" w:rsidP="00ED45F5">
      <w:pPr>
        <w:pBdr>
          <w:top w:val="single" w:sz="4" w:space="1" w:color="auto"/>
        </w:pBdr>
        <w:jc w:val="center"/>
      </w:pPr>
      <w:r w:rsidRPr="00EC79C0">
        <w:t>производственное и др.; для рекреационных, природоохранных,</w:t>
      </w:r>
    </w:p>
    <w:p w:rsidR="00ED45F5" w:rsidRPr="00EC79C0" w:rsidRDefault="00ED45F5" w:rsidP="00ED45F5"/>
    <w:p w:rsidR="00ED45F5" w:rsidRPr="00EC79C0" w:rsidRDefault="00ED45F5" w:rsidP="00ED45F5">
      <w:pPr>
        <w:pBdr>
          <w:top w:val="single" w:sz="4" w:space="1" w:color="auto"/>
        </w:pBdr>
        <w:jc w:val="center"/>
      </w:pPr>
      <w:r w:rsidRPr="00EC79C0">
        <w:t>санитарно-оздоровительных целей)</w:t>
      </w:r>
    </w:p>
    <w:p w:rsidR="00ED45F5" w:rsidRPr="00EC79C0" w:rsidRDefault="00ED45F5" w:rsidP="00ED45F5">
      <w:pPr>
        <w:ind w:firstLine="567"/>
      </w:pPr>
      <w:r w:rsidRPr="00EC79C0">
        <w:t>4. Рабочая комиссия решила:</w:t>
      </w:r>
    </w:p>
    <w:p w:rsidR="00ED45F5" w:rsidRDefault="00ED45F5" w:rsidP="00ED45F5">
      <w:pPr>
        <w:tabs>
          <w:tab w:val="center" w:pos="9072"/>
          <w:tab w:val="left" w:pos="9356"/>
        </w:tabs>
        <w:ind w:firstLine="567"/>
        <w:jc w:val="both"/>
      </w:pPr>
    </w:p>
    <w:p w:rsidR="00ED45F5" w:rsidRPr="00EC79C0" w:rsidRDefault="00ED45F5" w:rsidP="00ED45F5">
      <w:pPr>
        <w:tabs>
          <w:tab w:val="center" w:pos="9072"/>
          <w:tab w:val="left" w:pos="9356"/>
        </w:tabs>
        <w:ind w:firstLine="567"/>
        <w:jc w:val="both"/>
      </w:pPr>
      <w:r w:rsidRPr="00EC79C0">
        <w:t xml:space="preserve">а) принять (частично или полностью) рекультивированные земли площадью  </w:t>
      </w:r>
      <w:r w:rsidRPr="00EC79C0">
        <w:tab/>
        <w:t>га</w:t>
      </w:r>
    </w:p>
    <w:p w:rsidR="00ED45F5" w:rsidRPr="00EC79C0" w:rsidRDefault="00ED45F5" w:rsidP="00ED45F5">
      <w:pPr>
        <w:pBdr>
          <w:top w:val="single" w:sz="4" w:space="1" w:color="auto"/>
        </w:pBdr>
        <w:ind w:right="369"/>
        <w:rPr>
          <w:sz w:val="2"/>
          <w:szCs w:val="2"/>
        </w:rPr>
      </w:pPr>
    </w:p>
    <w:p w:rsidR="00ED45F5" w:rsidRPr="00EC79C0" w:rsidRDefault="00ED45F5" w:rsidP="00ED45F5">
      <w:r w:rsidRPr="00EC79C0">
        <w:t xml:space="preserve">с последующей передачей их  </w:t>
      </w:r>
    </w:p>
    <w:p w:rsidR="00ED45F5" w:rsidRPr="00EC79C0" w:rsidRDefault="00ED45F5" w:rsidP="00ED45F5">
      <w:pPr>
        <w:pBdr>
          <w:top w:val="single" w:sz="4" w:space="1" w:color="auto"/>
        </w:pBdr>
        <w:jc w:val="center"/>
        <w:rPr>
          <w:sz w:val="18"/>
          <w:szCs w:val="18"/>
        </w:rPr>
      </w:pPr>
      <w:r w:rsidRPr="00EC79C0">
        <w:rPr>
          <w:sz w:val="18"/>
          <w:szCs w:val="18"/>
        </w:rPr>
        <w:t>(наименование юридического лица,</w:t>
      </w:r>
    </w:p>
    <w:p w:rsidR="00ED45F5" w:rsidRPr="00EC79C0" w:rsidRDefault="00ED45F5" w:rsidP="00ED45F5"/>
    <w:p w:rsidR="00ED45F5" w:rsidRPr="00EC79C0" w:rsidRDefault="00ED45F5" w:rsidP="00ED45F5">
      <w:pPr>
        <w:pBdr>
          <w:top w:val="single" w:sz="4" w:space="1" w:color="auto"/>
        </w:pBdr>
        <w:jc w:val="center"/>
        <w:rPr>
          <w:sz w:val="18"/>
          <w:szCs w:val="18"/>
        </w:rPr>
      </w:pPr>
      <w:r w:rsidRPr="00EC79C0">
        <w:rPr>
          <w:sz w:val="18"/>
          <w:szCs w:val="18"/>
        </w:rPr>
        <w:t>фамилия, И.О. гражданина)</w:t>
      </w:r>
    </w:p>
    <w:p w:rsidR="00ED45F5" w:rsidRPr="00EC79C0" w:rsidRDefault="00ED45F5" w:rsidP="00ED45F5">
      <w:r w:rsidRPr="00EC79C0">
        <w:t xml:space="preserve">в  </w:t>
      </w:r>
    </w:p>
    <w:p w:rsidR="00ED45F5" w:rsidRPr="00EC79C0" w:rsidRDefault="00ED45F5" w:rsidP="00ED45F5">
      <w:pPr>
        <w:pBdr>
          <w:top w:val="single" w:sz="4" w:space="1" w:color="auto"/>
        </w:pBdr>
        <w:jc w:val="center"/>
        <w:rPr>
          <w:sz w:val="18"/>
          <w:szCs w:val="18"/>
        </w:rPr>
      </w:pPr>
      <w:r w:rsidRPr="00EC79C0">
        <w:rPr>
          <w:sz w:val="18"/>
          <w:szCs w:val="18"/>
        </w:rPr>
        <w:t>(собственность, аренда и др.)</w:t>
      </w:r>
    </w:p>
    <w:p w:rsidR="00ED45F5" w:rsidRPr="00EC79C0" w:rsidRDefault="00ED45F5" w:rsidP="00ED45F5">
      <w:r w:rsidRPr="00EC79C0">
        <w:t xml:space="preserve">для дальнейшего использования под  </w:t>
      </w:r>
    </w:p>
    <w:p w:rsidR="00ED45F5" w:rsidRPr="00EC79C0" w:rsidRDefault="00ED45F5" w:rsidP="00ED45F5">
      <w:pPr>
        <w:pBdr>
          <w:top w:val="single" w:sz="4" w:space="1" w:color="auto"/>
        </w:pBdr>
        <w:jc w:val="center"/>
        <w:rPr>
          <w:sz w:val="18"/>
          <w:szCs w:val="18"/>
        </w:rPr>
      </w:pPr>
      <w:r w:rsidRPr="00EC79C0">
        <w:rPr>
          <w:sz w:val="18"/>
          <w:szCs w:val="18"/>
        </w:rPr>
        <w:t>(целевое назначение)</w:t>
      </w:r>
    </w:p>
    <w:p w:rsidR="00ED45F5" w:rsidRPr="00EC79C0" w:rsidRDefault="00ED45F5" w:rsidP="00ED45F5"/>
    <w:p w:rsidR="00ED45F5" w:rsidRPr="00EC79C0" w:rsidRDefault="00ED45F5" w:rsidP="00ED45F5">
      <w:pPr>
        <w:pBdr>
          <w:top w:val="single" w:sz="4" w:space="1" w:color="auto"/>
        </w:pBdr>
        <w:rPr>
          <w:sz w:val="2"/>
          <w:szCs w:val="2"/>
        </w:rPr>
      </w:pPr>
    </w:p>
    <w:p w:rsidR="00ED45F5" w:rsidRPr="00EC79C0" w:rsidRDefault="00ED45F5" w:rsidP="00ED45F5">
      <w:pPr>
        <w:ind w:firstLine="567"/>
        <w:jc w:val="both"/>
      </w:pPr>
      <w:r w:rsidRPr="00EC79C0">
        <w:t>б) перенести приемку рекультивированных земель (полностью или частично) с указанием причин (недостатков) и установлением срока по их устранению;</w:t>
      </w:r>
    </w:p>
    <w:p w:rsidR="00ED45F5" w:rsidRDefault="00ED45F5" w:rsidP="00ED45F5">
      <w:pPr>
        <w:ind w:firstLine="567"/>
        <w:jc w:val="both"/>
      </w:pPr>
    </w:p>
    <w:p w:rsidR="00ED45F5" w:rsidRPr="00EC79C0" w:rsidRDefault="00ED45F5" w:rsidP="00ED45F5">
      <w:pPr>
        <w:ind w:firstLine="567"/>
        <w:jc w:val="both"/>
      </w:pPr>
      <w:r w:rsidRPr="00EC79C0">
        <w:t>в) перенести сроки восстановления плодородия почв или внести предложение об изменении целевого назначения земель, предусмотренных проектом рекультивации</w:t>
      </w:r>
      <w:r w:rsidRPr="00EC79C0">
        <w:br/>
        <w:t>(с указанием причин).</w:t>
      </w:r>
    </w:p>
    <w:p w:rsidR="00ED45F5" w:rsidRDefault="00ED45F5" w:rsidP="00ED45F5">
      <w:pPr>
        <w:ind w:firstLine="567"/>
        <w:jc w:val="both"/>
      </w:pPr>
    </w:p>
    <w:p w:rsidR="00ED45F5" w:rsidRDefault="00ED45F5" w:rsidP="00ED45F5">
      <w:pPr>
        <w:ind w:firstLine="567"/>
        <w:jc w:val="both"/>
      </w:pPr>
    </w:p>
    <w:p w:rsidR="00ED45F5" w:rsidRPr="00EC79C0" w:rsidRDefault="00ED45F5" w:rsidP="00ED45F5">
      <w:pPr>
        <w:ind w:firstLine="567"/>
        <w:jc w:val="both"/>
      </w:pPr>
      <w:r w:rsidRPr="00EC79C0">
        <w:lastRenderedPageBreak/>
        <w:t>Акт приемки-передачи рекультивированных земель составлен в трех экземплярах и после утверждения Председателем (заместителем) Постоянной Комиссии по рекультивации:</w:t>
      </w:r>
    </w:p>
    <w:p w:rsidR="00ED45F5" w:rsidRPr="00EC79C0" w:rsidRDefault="00ED45F5" w:rsidP="00ED45F5">
      <w:pPr>
        <w:ind w:firstLine="567"/>
        <w:jc w:val="both"/>
      </w:pPr>
      <w:r w:rsidRPr="00EC79C0">
        <w:t>1-й экз. остается на хранении в Постоянной Комиссии;</w:t>
      </w:r>
    </w:p>
    <w:p w:rsidR="00ED45F5" w:rsidRPr="00EC79C0" w:rsidRDefault="00ED45F5" w:rsidP="00ED45F5">
      <w:pPr>
        <w:ind w:firstLine="567"/>
        <w:jc w:val="both"/>
      </w:pPr>
      <w:r w:rsidRPr="00EC79C0">
        <w:t>2-й экз. направляется юридическому или физическому лицу, которое сдавало рекультивированный участок;</w:t>
      </w:r>
    </w:p>
    <w:p w:rsidR="00ED45F5" w:rsidRPr="00EC79C0" w:rsidRDefault="00ED45F5" w:rsidP="00ED45F5">
      <w:pPr>
        <w:ind w:firstLine="567"/>
        <w:jc w:val="both"/>
      </w:pPr>
      <w:r w:rsidRPr="00EC79C0">
        <w:t>3-й экз. направляется юридическому или физическому лицу, которому передается рекультивированный участок.</w:t>
      </w:r>
    </w:p>
    <w:tbl>
      <w:tblPr>
        <w:tblpPr w:leftFromText="180" w:rightFromText="180" w:horzAnchor="margin" w:tblpY="-14985"/>
        <w:tblW w:w="9950" w:type="dxa"/>
        <w:tblLayout w:type="fixed"/>
        <w:tblCellMar>
          <w:left w:w="28" w:type="dxa"/>
          <w:right w:w="28" w:type="dxa"/>
        </w:tblCellMar>
        <w:tblLook w:val="0000"/>
      </w:tblPr>
      <w:tblGrid>
        <w:gridCol w:w="3997"/>
        <w:gridCol w:w="1779"/>
        <w:gridCol w:w="630"/>
        <w:gridCol w:w="3544"/>
      </w:tblGrid>
      <w:tr w:rsidR="00ED45F5" w:rsidRPr="00EC79C0" w:rsidTr="00327286">
        <w:tc>
          <w:tcPr>
            <w:tcW w:w="3997" w:type="dxa"/>
            <w:tcBorders>
              <w:top w:val="nil"/>
              <w:left w:val="nil"/>
              <w:bottom w:val="nil"/>
              <w:right w:val="nil"/>
            </w:tcBorders>
            <w:vAlign w:val="bottom"/>
          </w:tcPr>
          <w:p w:rsidR="00ED45F5" w:rsidRDefault="00ED45F5" w:rsidP="00327286"/>
          <w:p w:rsidR="00ED45F5" w:rsidRPr="00EC79C0" w:rsidRDefault="00ED45F5" w:rsidP="00327286">
            <w:r w:rsidRPr="00EC79C0">
              <w:t>Председатель рабочей комиссии</w:t>
            </w:r>
          </w:p>
        </w:tc>
        <w:tc>
          <w:tcPr>
            <w:tcW w:w="1779" w:type="dxa"/>
            <w:tcBorders>
              <w:top w:val="nil"/>
              <w:left w:val="nil"/>
              <w:bottom w:val="single" w:sz="4" w:space="0" w:color="auto"/>
              <w:right w:val="nil"/>
            </w:tcBorders>
            <w:vAlign w:val="bottom"/>
          </w:tcPr>
          <w:p w:rsidR="00ED45F5" w:rsidRPr="00EC79C0" w:rsidRDefault="00ED45F5" w:rsidP="00327286">
            <w:pPr>
              <w:jc w:val="center"/>
            </w:pPr>
          </w:p>
        </w:tc>
        <w:tc>
          <w:tcPr>
            <w:tcW w:w="630" w:type="dxa"/>
            <w:tcBorders>
              <w:top w:val="nil"/>
              <w:left w:val="nil"/>
              <w:bottom w:val="nil"/>
              <w:right w:val="nil"/>
            </w:tcBorders>
            <w:vAlign w:val="bottom"/>
          </w:tcPr>
          <w:p w:rsidR="00ED45F5" w:rsidRPr="00EC79C0" w:rsidRDefault="00ED45F5" w:rsidP="00327286"/>
        </w:tc>
        <w:tc>
          <w:tcPr>
            <w:tcW w:w="3544" w:type="dxa"/>
            <w:tcBorders>
              <w:top w:val="nil"/>
              <w:left w:val="nil"/>
              <w:bottom w:val="single" w:sz="4" w:space="0" w:color="auto"/>
              <w:right w:val="nil"/>
            </w:tcBorders>
            <w:vAlign w:val="bottom"/>
          </w:tcPr>
          <w:p w:rsidR="00ED45F5" w:rsidRPr="00EC79C0" w:rsidRDefault="00ED45F5" w:rsidP="00327286">
            <w:pPr>
              <w:jc w:val="center"/>
            </w:pPr>
          </w:p>
        </w:tc>
      </w:tr>
      <w:tr w:rsidR="00ED45F5" w:rsidRPr="00EC79C0" w:rsidTr="00327286">
        <w:tc>
          <w:tcPr>
            <w:tcW w:w="3997" w:type="dxa"/>
            <w:tcBorders>
              <w:top w:val="nil"/>
              <w:left w:val="nil"/>
              <w:bottom w:val="nil"/>
              <w:right w:val="nil"/>
            </w:tcBorders>
            <w:vAlign w:val="bottom"/>
          </w:tcPr>
          <w:p w:rsidR="00ED45F5" w:rsidRPr="00EC79C0" w:rsidRDefault="00ED45F5" w:rsidP="00327286"/>
        </w:tc>
        <w:tc>
          <w:tcPr>
            <w:tcW w:w="1779" w:type="dxa"/>
            <w:tcBorders>
              <w:top w:val="nil"/>
              <w:left w:val="nil"/>
              <w:bottom w:val="nil"/>
              <w:right w:val="nil"/>
            </w:tcBorders>
            <w:vAlign w:val="bottom"/>
          </w:tcPr>
          <w:p w:rsidR="00ED45F5" w:rsidRPr="00EC79C0" w:rsidRDefault="00ED45F5" w:rsidP="00327286">
            <w:pPr>
              <w:jc w:val="center"/>
            </w:pPr>
            <w:r w:rsidRPr="00EC79C0">
              <w:t>(подпись)</w:t>
            </w:r>
          </w:p>
        </w:tc>
        <w:tc>
          <w:tcPr>
            <w:tcW w:w="630" w:type="dxa"/>
            <w:tcBorders>
              <w:top w:val="nil"/>
              <w:left w:val="nil"/>
              <w:bottom w:val="nil"/>
              <w:right w:val="nil"/>
            </w:tcBorders>
            <w:vAlign w:val="bottom"/>
          </w:tcPr>
          <w:p w:rsidR="00ED45F5" w:rsidRPr="00EC79C0" w:rsidRDefault="00ED45F5" w:rsidP="00327286"/>
        </w:tc>
        <w:tc>
          <w:tcPr>
            <w:tcW w:w="3544" w:type="dxa"/>
            <w:tcBorders>
              <w:top w:val="nil"/>
              <w:left w:val="nil"/>
              <w:bottom w:val="nil"/>
              <w:right w:val="nil"/>
            </w:tcBorders>
            <w:vAlign w:val="bottom"/>
          </w:tcPr>
          <w:p w:rsidR="00ED45F5" w:rsidRPr="00EC79C0" w:rsidRDefault="00ED45F5" w:rsidP="00327286">
            <w:pPr>
              <w:jc w:val="center"/>
            </w:pPr>
            <w:r w:rsidRPr="00EC79C0">
              <w:t>(Фамилия И.О.)</w:t>
            </w:r>
          </w:p>
        </w:tc>
      </w:tr>
      <w:tr w:rsidR="00ED45F5" w:rsidRPr="00EC79C0" w:rsidTr="00327286">
        <w:tc>
          <w:tcPr>
            <w:tcW w:w="3997" w:type="dxa"/>
            <w:tcBorders>
              <w:top w:val="nil"/>
              <w:left w:val="nil"/>
              <w:bottom w:val="nil"/>
              <w:right w:val="nil"/>
            </w:tcBorders>
            <w:vAlign w:val="bottom"/>
          </w:tcPr>
          <w:p w:rsidR="00ED45F5" w:rsidRPr="00EC79C0" w:rsidRDefault="00ED45F5" w:rsidP="00327286">
            <w:r w:rsidRPr="00EC79C0">
              <w:t>Члены рабочей комиссии:</w:t>
            </w:r>
          </w:p>
        </w:tc>
        <w:tc>
          <w:tcPr>
            <w:tcW w:w="1779" w:type="dxa"/>
            <w:tcBorders>
              <w:top w:val="nil"/>
              <w:left w:val="nil"/>
              <w:bottom w:val="single" w:sz="4" w:space="0" w:color="auto"/>
              <w:right w:val="nil"/>
            </w:tcBorders>
            <w:vAlign w:val="bottom"/>
          </w:tcPr>
          <w:p w:rsidR="00ED45F5" w:rsidRPr="00EC79C0" w:rsidRDefault="00ED45F5" w:rsidP="00327286">
            <w:pPr>
              <w:jc w:val="center"/>
            </w:pPr>
          </w:p>
        </w:tc>
        <w:tc>
          <w:tcPr>
            <w:tcW w:w="630" w:type="dxa"/>
            <w:tcBorders>
              <w:top w:val="nil"/>
              <w:left w:val="nil"/>
              <w:bottom w:val="nil"/>
              <w:right w:val="nil"/>
            </w:tcBorders>
            <w:vAlign w:val="bottom"/>
          </w:tcPr>
          <w:p w:rsidR="00ED45F5" w:rsidRPr="00EC79C0" w:rsidRDefault="00ED45F5" w:rsidP="00327286"/>
        </w:tc>
        <w:tc>
          <w:tcPr>
            <w:tcW w:w="3544" w:type="dxa"/>
            <w:tcBorders>
              <w:top w:val="nil"/>
              <w:left w:val="nil"/>
              <w:bottom w:val="single" w:sz="4" w:space="0" w:color="auto"/>
              <w:right w:val="nil"/>
            </w:tcBorders>
            <w:vAlign w:val="bottom"/>
          </w:tcPr>
          <w:p w:rsidR="00ED45F5" w:rsidRPr="00EC79C0" w:rsidRDefault="00ED45F5" w:rsidP="00327286">
            <w:pPr>
              <w:jc w:val="center"/>
            </w:pPr>
          </w:p>
        </w:tc>
      </w:tr>
      <w:tr w:rsidR="00ED45F5" w:rsidRPr="00EC79C0" w:rsidTr="00327286">
        <w:tc>
          <w:tcPr>
            <w:tcW w:w="3997" w:type="dxa"/>
            <w:tcBorders>
              <w:top w:val="nil"/>
              <w:left w:val="nil"/>
              <w:bottom w:val="nil"/>
              <w:right w:val="nil"/>
            </w:tcBorders>
            <w:vAlign w:val="bottom"/>
          </w:tcPr>
          <w:p w:rsidR="00ED45F5" w:rsidRPr="00EC79C0" w:rsidRDefault="00ED45F5" w:rsidP="00327286"/>
        </w:tc>
        <w:tc>
          <w:tcPr>
            <w:tcW w:w="1779" w:type="dxa"/>
            <w:tcBorders>
              <w:top w:val="nil"/>
              <w:left w:val="nil"/>
              <w:bottom w:val="nil"/>
              <w:right w:val="nil"/>
            </w:tcBorders>
            <w:vAlign w:val="bottom"/>
          </w:tcPr>
          <w:p w:rsidR="00ED45F5" w:rsidRPr="00EC79C0" w:rsidRDefault="00ED45F5" w:rsidP="00327286">
            <w:pPr>
              <w:jc w:val="center"/>
            </w:pPr>
            <w:r w:rsidRPr="00EC79C0">
              <w:t>(подпись)</w:t>
            </w:r>
          </w:p>
        </w:tc>
        <w:tc>
          <w:tcPr>
            <w:tcW w:w="630" w:type="dxa"/>
            <w:tcBorders>
              <w:top w:val="nil"/>
              <w:left w:val="nil"/>
              <w:bottom w:val="nil"/>
              <w:right w:val="nil"/>
            </w:tcBorders>
            <w:vAlign w:val="bottom"/>
          </w:tcPr>
          <w:p w:rsidR="00ED45F5" w:rsidRPr="00EC79C0" w:rsidRDefault="00ED45F5" w:rsidP="00327286"/>
        </w:tc>
        <w:tc>
          <w:tcPr>
            <w:tcW w:w="3544" w:type="dxa"/>
            <w:tcBorders>
              <w:top w:val="nil"/>
              <w:left w:val="nil"/>
              <w:bottom w:val="nil"/>
              <w:right w:val="nil"/>
            </w:tcBorders>
            <w:vAlign w:val="bottom"/>
          </w:tcPr>
          <w:p w:rsidR="00ED45F5" w:rsidRPr="00EC79C0" w:rsidRDefault="00ED45F5" w:rsidP="00327286">
            <w:pPr>
              <w:jc w:val="center"/>
            </w:pPr>
            <w:r w:rsidRPr="00EC79C0">
              <w:t>(Фамилия И.О.)</w:t>
            </w:r>
          </w:p>
        </w:tc>
      </w:tr>
      <w:tr w:rsidR="00ED45F5" w:rsidRPr="00EC79C0" w:rsidTr="00327286">
        <w:tc>
          <w:tcPr>
            <w:tcW w:w="3997" w:type="dxa"/>
            <w:tcBorders>
              <w:top w:val="nil"/>
              <w:left w:val="nil"/>
              <w:bottom w:val="nil"/>
              <w:right w:val="nil"/>
            </w:tcBorders>
            <w:vAlign w:val="bottom"/>
          </w:tcPr>
          <w:p w:rsidR="00ED45F5" w:rsidRPr="00EC79C0" w:rsidRDefault="00ED45F5" w:rsidP="00327286"/>
        </w:tc>
        <w:tc>
          <w:tcPr>
            <w:tcW w:w="1779" w:type="dxa"/>
            <w:tcBorders>
              <w:top w:val="nil"/>
              <w:left w:val="nil"/>
              <w:bottom w:val="single" w:sz="4" w:space="0" w:color="auto"/>
              <w:right w:val="nil"/>
            </w:tcBorders>
            <w:vAlign w:val="bottom"/>
          </w:tcPr>
          <w:p w:rsidR="00ED45F5" w:rsidRPr="00EC79C0" w:rsidRDefault="00ED45F5" w:rsidP="00327286">
            <w:pPr>
              <w:jc w:val="center"/>
            </w:pPr>
          </w:p>
        </w:tc>
        <w:tc>
          <w:tcPr>
            <w:tcW w:w="630" w:type="dxa"/>
            <w:tcBorders>
              <w:top w:val="nil"/>
              <w:left w:val="nil"/>
              <w:bottom w:val="nil"/>
              <w:right w:val="nil"/>
            </w:tcBorders>
            <w:vAlign w:val="bottom"/>
          </w:tcPr>
          <w:p w:rsidR="00ED45F5" w:rsidRPr="00EC79C0" w:rsidRDefault="00ED45F5" w:rsidP="00327286"/>
        </w:tc>
        <w:tc>
          <w:tcPr>
            <w:tcW w:w="3544" w:type="dxa"/>
            <w:tcBorders>
              <w:top w:val="nil"/>
              <w:left w:val="nil"/>
              <w:bottom w:val="single" w:sz="4" w:space="0" w:color="auto"/>
              <w:right w:val="nil"/>
            </w:tcBorders>
            <w:vAlign w:val="bottom"/>
          </w:tcPr>
          <w:p w:rsidR="00ED45F5" w:rsidRPr="00EC79C0" w:rsidRDefault="00ED45F5" w:rsidP="00327286">
            <w:pPr>
              <w:jc w:val="center"/>
            </w:pPr>
          </w:p>
        </w:tc>
      </w:tr>
      <w:tr w:rsidR="00ED45F5" w:rsidRPr="00EC79C0" w:rsidTr="00327286">
        <w:trPr>
          <w:trHeight w:val="70"/>
        </w:trPr>
        <w:tc>
          <w:tcPr>
            <w:tcW w:w="3997" w:type="dxa"/>
            <w:tcBorders>
              <w:top w:val="nil"/>
              <w:left w:val="nil"/>
              <w:bottom w:val="nil"/>
              <w:right w:val="nil"/>
            </w:tcBorders>
            <w:vAlign w:val="bottom"/>
          </w:tcPr>
          <w:p w:rsidR="00ED45F5" w:rsidRPr="00EC79C0" w:rsidRDefault="00ED45F5" w:rsidP="00327286"/>
        </w:tc>
        <w:tc>
          <w:tcPr>
            <w:tcW w:w="1779" w:type="dxa"/>
            <w:tcBorders>
              <w:top w:val="nil"/>
              <w:left w:val="nil"/>
              <w:bottom w:val="single" w:sz="4" w:space="0" w:color="auto"/>
              <w:right w:val="nil"/>
            </w:tcBorders>
            <w:vAlign w:val="bottom"/>
          </w:tcPr>
          <w:p w:rsidR="00ED45F5" w:rsidRPr="00EC79C0" w:rsidRDefault="00ED45F5" w:rsidP="00327286">
            <w:pPr>
              <w:jc w:val="center"/>
            </w:pPr>
          </w:p>
        </w:tc>
        <w:tc>
          <w:tcPr>
            <w:tcW w:w="630" w:type="dxa"/>
            <w:tcBorders>
              <w:top w:val="nil"/>
              <w:left w:val="nil"/>
              <w:bottom w:val="nil"/>
              <w:right w:val="nil"/>
            </w:tcBorders>
            <w:vAlign w:val="bottom"/>
          </w:tcPr>
          <w:p w:rsidR="00ED45F5" w:rsidRPr="00EC79C0" w:rsidRDefault="00ED45F5" w:rsidP="00327286"/>
        </w:tc>
        <w:tc>
          <w:tcPr>
            <w:tcW w:w="3544" w:type="dxa"/>
            <w:tcBorders>
              <w:top w:val="nil"/>
              <w:left w:val="nil"/>
              <w:bottom w:val="single" w:sz="4" w:space="0" w:color="auto"/>
              <w:right w:val="nil"/>
            </w:tcBorders>
            <w:vAlign w:val="bottom"/>
          </w:tcPr>
          <w:p w:rsidR="00ED45F5" w:rsidRPr="00EC79C0" w:rsidRDefault="00ED45F5" w:rsidP="00327286">
            <w:pPr>
              <w:jc w:val="center"/>
            </w:pPr>
          </w:p>
        </w:tc>
      </w:tr>
    </w:tbl>
    <w:p w:rsidR="00ED45F5" w:rsidRDefault="00ED45F5" w:rsidP="00ED45F5">
      <w:pPr>
        <w:jc w:val="both"/>
        <w:rPr>
          <w:sz w:val="20"/>
          <w:szCs w:val="20"/>
        </w:rPr>
      </w:pPr>
    </w:p>
    <w:p w:rsidR="00ED45F5" w:rsidRDefault="00ED45F5" w:rsidP="00ED45F5">
      <w:pPr>
        <w:jc w:val="both"/>
        <w:rPr>
          <w:sz w:val="20"/>
          <w:szCs w:val="20"/>
        </w:rPr>
      </w:pPr>
    </w:p>
    <w:p w:rsidR="00ED45F5" w:rsidRPr="00D66F5D" w:rsidRDefault="00ED45F5" w:rsidP="00ED45F5">
      <w:pPr>
        <w:ind w:left="5529" w:right="-464"/>
        <w:rPr>
          <w:rStyle w:val="FontStyle21"/>
          <w:sz w:val="16"/>
          <w:szCs w:val="16"/>
        </w:rPr>
      </w:pPr>
      <w:r w:rsidRPr="00D66F5D">
        <w:rPr>
          <w:rStyle w:val="FontStyle21"/>
          <w:sz w:val="16"/>
          <w:szCs w:val="16"/>
        </w:rPr>
        <w:t>Приложение № 6 к</w:t>
      </w:r>
    </w:p>
    <w:p w:rsidR="00ED45F5" w:rsidRPr="00D66F5D" w:rsidRDefault="00ED45F5" w:rsidP="00ED45F5">
      <w:pPr>
        <w:autoSpaceDE w:val="0"/>
        <w:autoSpaceDN w:val="0"/>
        <w:adjustRightInd w:val="0"/>
        <w:ind w:left="5529"/>
        <w:jc w:val="both"/>
        <w:rPr>
          <w:sz w:val="16"/>
          <w:szCs w:val="16"/>
        </w:rPr>
      </w:pPr>
      <w:r w:rsidRPr="00D66F5D">
        <w:rPr>
          <w:sz w:val="16"/>
          <w:szCs w:val="16"/>
        </w:rPr>
        <w:t xml:space="preserve">Положению о постоянно действующей комиссии по организации приемки (передачи) рекультивированных земель и других вопросов, связанных с восстановлением нарушенных земель на территории </w:t>
      </w:r>
      <w:r>
        <w:rPr>
          <w:sz w:val="16"/>
          <w:szCs w:val="16"/>
        </w:rPr>
        <w:t xml:space="preserve">Филипповского </w:t>
      </w:r>
      <w:r w:rsidRPr="00D66F5D">
        <w:rPr>
          <w:sz w:val="16"/>
          <w:szCs w:val="16"/>
        </w:rPr>
        <w:t xml:space="preserve"> муниципального образования</w:t>
      </w:r>
    </w:p>
    <w:p w:rsidR="00ED45F5" w:rsidRPr="00D66F5D" w:rsidRDefault="00ED45F5" w:rsidP="00ED45F5">
      <w:pPr>
        <w:jc w:val="both"/>
        <w:rPr>
          <w:sz w:val="16"/>
          <w:szCs w:val="16"/>
        </w:rPr>
      </w:pPr>
    </w:p>
    <w:p w:rsidR="00ED45F5" w:rsidRDefault="00ED45F5" w:rsidP="00ED45F5">
      <w:pPr>
        <w:jc w:val="both"/>
        <w:rPr>
          <w:sz w:val="20"/>
          <w:szCs w:val="20"/>
        </w:rPr>
      </w:pPr>
    </w:p>
    <w:p w:rsidR="00ED45F5" w:rsidRDefault="00ED45F5" w:rsidP="00ED45F5">
      <w:pPr>
        <w:jc w:val="both"/>
        <w:rPr>
          <w:sz w:val="20"/>
          <w:szCs w:val="20"/>
        </w:rPr>
      </w:pPr>
    </w:p>
    <w:p w:rsidR="00ED45F5" w:rsidRDefault="00ED45F5" w:rsidP="00ED45F5">
      <w:pPr>
        <w:autoSpaceDE w:val="0"/>
        <w:autoSpaceDN w:val="0"/>
        <w:adjustRightInd w:val="0"/>
        <w:jc w:val="center"/>
      </w:pPr>
      <w:r>
        <w:t>ТЕРМИНЫ И ОПРЕДЕЛЕНИЯ, ПРИМЕНЯЕМЫЕ</w:t>
      </w:r>
    </w:p>
    <w:p w:rsidR="00ED45F5" w:rsidRDefault="00ED45F5" w:rsidP="00ED45F5">
      <w:pPr>
        <w:autoSpaceDE w:val="0"/>
        <w:autoSpaceDN w:val="0"/>
        <w:adjustRightInd w:val="0"/>
        <w:jc w:val="center"/>
      </w:pPr>
      <w:r>
        <w:t>ПРИ РЕКУЛЬТИВАЦИИ</w:t>
      </w:r>
    </w:p>
    <w:p w:rsidR="00ED45F5" w:rsidRDefault="00ED45F5" w:rsidP="00ED45F5">
      <w:pPr>
        <w:autoSpaceDE w:val="0"/>
        <w:autoSpaceDN w:val="0"/>
        <w:adjustRightInd w:val="0"/>
        <w:jc w:val="center"/>
      </w:pPr>
      <w:r>
        <w:t>ЗЕМЕЛЬ, СНЯТИИ, СОХРАНЕНИИ И РАЦИОНАЛЬНОМ</w:t>
      </w:r>
    </w:p>
    <w:p w:rsidR="00ED45F5" w:rsidRDefault="00ED45F5" w:rsidP="00ED45F5">
      <w:pPr>
        <w:autoSpaceDE w:val="0"/>
        <w:autoSpaceDN w:val="0"/>
        <w:adjustRightInd w:val="0"/>
        <w:jc w:val="center"/>
      </w:pPr>
      <w:r>
        <w:t>ИСПОЛЬЗОВАНИИ ПЛОДОРОДНОГО СЛОЯ ПОЧВЫ</w:t>
      </w:r>
    </w:p>
    <w:p w:rsidR="00ED45F5" w:rsidRDefault="00ED45F5" w:rsidP="00ED45F5">
      <w:pPr>
        <w:autoSpaceDE w:val="0"/>
        <w:autoSpaceDN w:val="0"/>
        <w:adjustRightInd w:val="0"/>
        <w:outlineLvl w:val="0"/>
      </w:pPr>
    </w:p>
    <w:p w:rsidR="00ED45F5" w:rsidRDefault="00ED45F5" w:rsidP="00ED45F5">
      <w:pPr>
        <w:autoSpaceDE w:val="0"/>
        <w:autoSpaceDN w:val="0"/>
        <w:adjustRightInd w:val="0"/>
        <w:ind w:firstLine="540"/>
        <w:jc w:val="both"/>
      </w:pPr>
      <w:r>
        <w:t>1. Нарушенные земли - земли, утратившие свою хозяйственную ценность или являющиеся источником отрицательного воздействия на окружающую среду в связи с нарушением почвенного покрова, гидрологического режима и образования техногенного рельефа в результате производственной деятельности.</w:t>
      </w:r>
    </w:p>
    <w:p w:rsidR="00ED45F5" w:rsidRDefault="00ED45F5" w:rsidP="00ED45F5">
      <w:pPr>
        <w:autoSpaceDE w:val="0"/>
        <w:autoSpaceDN w:val="0"/>
        <w:adjustRightInd w:val="0"/>
        <w:ind w:firstLine="540"/>
        <w:jc w:val="both"/>
      </w:pPr>
      <w:r>
        <w:t>2. Рекультивация земель - комплекс работ, направленных на восстановление продуктивности и народно-хозяйственной ценности нарушенных земель, а также на улучшение условий окружающей среды.</w:t>
      </w:r>
    </w:p>
    <w:p w:rsidR="00ED45F5" w:rsidRDefault="00ED45F5" w:rsidP="00ED45F5">
      <w:pPr>
        <w:autoSpaceDE w:val="0"/>
        <w:autoSpaceDN w:val="0"/>
        <w:adjustRightInd w:val="0"/>
        <w:ind w:firstLine="540"/>
        <w:jc w:val="both"/>
      </w:pPr>
      <w:r>
        <w:t>3. Инвентаризация нарушенных земель - выявление в натуре, учет и картографирование нарушенных земель с определением их площадей и качественного состояния.</w:t>
      </w:r>
    </w:p>
    <w:p w:rsidR="00ED45F5" w:rsidRDefault="00ED45F5" w:rsidP="00ED45F5">
      <w:pPr>
        <w:autoSpaceDE w:val="0"/>
        <w:autoSpaceDN w:val="0"/>
        <w:adjustRightInd w:val="0"/>
        <w:ind w:firstLine="540"/>
        <w:jc w:val="both"/>
      </w:pPr>
      <w:r>
        <w:t>4. Техногенный рельеф - рельеф, созданный в результате производственной деятельности.</w:t>
      </w:r>
    </w:p>
    <w:p w:rsidR="00ED45F5" w:rsidRDefault="00ED45F5" w:rsidP="00ED45F5">
      <w:pPr>
        <w:autoSpaceDE w:val="0"/>
        <w:autoSpaceDN w:val="0"/>
        <w:adjustRightInd w:val="0"/>
        <w:ind w:firstLine="540"/>
        <w:jc w:val="both"/>
      </w:pPr>
      <w:r>
        <w:t>5. Направление рекультивации - восстановление нарушенных земель для определенного целевого использования.</w:t>
      </w:r>
    </w:p>
    <w:p w:rsidR="00ED45F5" w:rsidRDefault="00ED45F5" w:rsidP="00ED45F5">
      <w:pPr>
        <w:autoSpaceDE w:val="0"/>
        <w:autoSpaceDN w:val="0"/>
        <w:adjustRightInd w:val="0"/>
        <w:ind w:firstLine="540"/>
        <w:jc w:val="both"/>
      </w:pPr>
      <w:r>
        <w:t>6. Сельскохозяйственное направление рекультивации земель - создание на нарушенных землях сельскохозяйственных угодий.</w:t>
      </w:r>
    </w:p>
    <w:p w:rsidR="00ED45F5" w:rsidRDefault="00ED45F5" w:rsidP="00ED45F5">
      <w:pPr>
        <w:autoSpaceDE w:val="0"/>
        <w:autoSpaceDN w:val="0"/>
        <w:adjustRightInd w:val="0"/>
        <w:ind w:firstLine="540"/>
        <w:jc w:val="both"/>
      </w:pPr>
      <w:r>
        <w:t>7. Лесохозяйственное направление рекультивации земель - создание на нарушенных землях лесных насаждений различного типа.</w:t>
      </w:r>
    </w:p>
    <w:p w:rsidR="00ED45F5" w:rsidRDefault="00ED45F5" w:rsidP="00ED45F5">
      <w:pPr>
        <w:autoSpaceDE w:val="0"/>
        <w:autoSpaceDN w:val="0"/>
        <w:adjustRightInd w:val="0"/>
        <w:ind w:firstLine="540"/>
        <w:jc w:val="both"/>
      </w:pPr>
      <w:r>
        <w:t>8. Водохозяйственное направление рекультивации земель - создание в понижениях техногенного рельефа водоемов различного назначения.</w:t>
      </w:r>
    </w:p>
    <w:p w:rsidR="00ED45F5" w:rsidRDefault="00ED45F5" w:rsidP="00ED45F5">
      <w:pPr>
        <w:autoSpaceDE w:val="0"/>
        <w:autoSpaceDN w:val="0"/>
        <w:adjustRightInd w:val="0"/>
        <w:ind w:firstLine="540"/>
        <w:jc w:val="both"/>
      </w:pPr>
      <w:r>
        <w:t>9. Рекреационное направление рекультивации земель - создание на нарушенных землях объектов отдыха.</w:t>
      </w:r>
    </w:p>
    <w:p w:rsidR="00ED45F5" w:rsidRDefault="00ED45F5" w:rsidP="00ED45F5">
      <w:pPr>
        <w:autoSpaceDE w:val="0"/>
        <w:autoSpaceDN w:val="0"/>
        <w:adjustRightInd w:val="0"/>
        <w:ind w:firstLine="540"/>
        <w:jc w:val="both"/>
      </w:pPr>
      <w:r>
        <w:t>10. Природоохранное направление рекультивации земель - приведение нарушенных земель в состояние, пригодное для использования в природоохранных целях.</w:t>
      </w:r>
    </w:p>
    <w:p w:rsidR="00ED45F5" w:rsidRDefault="00ED45F5" w:rsidP="00ED45F5">
      <w:pPr>
        <w:autoSpaceDE w:val="0"/>
        <w:autoSpaceDN w:val="0"/>
        <w:adjustRightInd w:val="0"/>
        <w:ind w:firstLine="540"/>
        <w:jc w:val="both"/>
      </w:pPr>
      <w:r>
        <w:t xml:space="preserve">11. Санитарно-гигиеническое направление рекультивации земель - биологическая или техническая консервация нарушенных земель, оказывающих отрицательное </w:t>
      </w:r>
      <w:r>
        <w:lastRenderedPageBreak/>
        <w:t>воздействие на окружающую среду, рекультивация которых для использования в народном хозяйстве экономически не эффективна.</w:t>
      </w:r>
    </w:p>
    <w:p w:rsidR="00ED45F5" w:rsidRDefault="00ED45F5" w:rsidP="00ED45F5">
      <w:pPr>
        <w:autoSpaceDE w:val="0"/>
        <w:autoSpaceDN w:val="0"/>
        <w:adjustRightInd w:val="0"/>
        <w:ind w:firstLine="540"/>
        <w:jc w:val="both"/>
      </w:pPr>
      <w:r>
        <w:t>12. Строительное направление рекультивации земель - приведение нарушенных земель в состояние, пригодное для промышленного, гражданского и прочего строительства.</w:t>
      </w:r>
    </w:p>
    <w:p w:rsidR="00ED45F5" w:rsidRDefault="00ED45F5" w:rsidP="00ED45F5">
      <w:pPr>
        <w:autoSpaceDE w:val="0"/>
        <w:autoSpaceDN w:val="0"/>
        <w:adjustRightInd w:val="0"/>
        <w:ind w:firstLine="540"/>
        <w:jc w:val="both"/>
      </w:pPr>
      <w:r>
        <w:t>13. Землевание - комплекс работ по снятию, транспортировке и нанесению плодородного слоя почвы и потенциально плодородных пород на малопродуктивные угодья с целью их улучшения.</w:t>
      </w:r>
    </w:p>
    <w:p w:rsidR="00ED45F5" w:rsidRDefault="00ED45F5" w:rsidP="00ED45F5">
      <w:pPr>
        <w:autoSpaceDE w:val="0"/>
        <w:autoSpaceDN w:val="0"/>
        <w:adjustRightInd w:val="0"/>
        <w:ind w:firstLine="540"/>
        <w:jc w:val="both"/>
      </w:pPr>
      <w:r>
        <w:t>14. Объект рекультивации земель - нарушенный земельный участок, подлежащий рекультивации.</w:t>
      </w:r>
    </w:p>
    <w:p w:rsidR="00ED45F5" w:rsidRDefault="00ED45F5" w:rsidP="00ED45F5">
      <w:pPr>
        <w:autoSpaceDE w:val="0"/>
        <w:autoSpaceDN w:val="0"/>
        <w:adjustRightInd w:val="0"/>
        <w:ind w:firstLine="540"/>
        <w:jc w:val="both"/>
      </w:pPr>
      <w:r>
        <w:t>15. Технический этап рекультивации земель (техническая рекультивация земель) - этап рекультивации земель, включающий их подготовку для последующего целевого использования в народном хозяйстве.</w:t>
      </w:r>
    </w:p>
    <w:p w:rsidR="00ED45F5" w:rsidRDefault="00ED45F5" w:rsidP="00ED45F5">
      <w:pPr>
        <w:autoSpaceDE w:val="0"/>
        <w:autoSpaceDN w:val="0"/>
        <w:adjustRightInd w:val="0"/>
        <w:ind w:firstLine="540"/>
        <w:jc w:val="both"/>
      </w:pPr>
      <w:r>
        <w:t>16. Биологический этап рекультивации земель (биологическая рекультивация земель) - этап рекультивации земель, включающий мероприятия по восстановлению их плодородия, осуществляемые после технической рекультивации.</w:t>
      </w:r>
    </w:p>
    <w:p w:rsidR="00ED45F5" w:rsidRDefault="00ED45F5" w:rsidP="00ED45F5">
      <w:pPr>
        <w:autoSpaceDE w:val="0"/>
        <w:autoSpaceDN w:val="0"/>
        <w:adjustRightInd w:val="0"/>
        <w:ind w:firstLine="540"/>
        <w:jc w:val="both"/>
      </w:pPr>
      <w:r>
        <w:t>17. Вскрышные породы (вскрыша) - горные породы, покрывающие и вмещающие полезное ископаемое, подлежащие выемке и перемещению в процессе открытых горных работ.</w:t>
      </w:r>
    </w:p>
    <w:p w:rsidR="00ED45F5" w:rsidRDefault="00ED45F5" w:rsidP="00ED45F5">
      <w:pPr>
        <w:autoSpaceDE w:val="0"/>
        <w:autoSpaceDN w:val="0"/>
        <w:adjustRightInd w:val="0"/>
        <w:ind w:firstLine="540"/>
        <w:jc w:val="both"/>
      </w:pPr>
      <w:r>
        <w:t>18. Рекультивационный слой - искусственно создаваемый при рекультивации земель слой с благоприятными для произрастания растений свойствами.</w:t>
      </w:r>
    </w:p>
    <w:p w:rsidR="00ED45F5" w:rsidRDefault="00ED45F5" w:rsidP="00ED45F5">
      <w:pPr>
        <w:autoSpaceDE w:val="0"/>
        <w:autoSpaceDN w:val="0"/>
        <w:adjustRightInd w:val="0"/>
        <w:ind w:firstLine="540"/>
        <w:jc w:val="both"/>
      </w:pPr>
      <w:r>
        <w:t>19. Плодородный слой почвы - верхняя гумусированная часть почвенного профиля, обладающая благоприятными для роста растений химическими, физическими и агрохимическими свойствами.</w:t>
      </w:r>
    </w:p>
    <w:p w:rsidR="00ED45F5" w:rsidRDefault="00ED45F5" w:rsidP="00ED45F5">
      <w:pPr>
        <w:autoSpaceDE w:val="0"/>
        <w:autoSpaceDN w:val="0"/>
        <w:adjustRightInd w:val="0"/>
        <w:ind w:firstLine="540"/>
        <w:jc w:val="both"/>
      </w:pPr>
      <w:r>
        <w:t>20. Потенциально-плодородный слой почв - нижняя часть почвенного профиля, обладающая благоприятными для роста растений физическими, химическими и ограниченно агрохимическими свойствами.</w:t>
      </w:r>
    </w:p>
    <w:p w:rsidR="00ED45F5" w:rsidRDefault="00ED45F5" w:rsidP="00ED45F5">
      <w:pPr>
        <w:autoSpaceDE w:val="0"/>
        <w:autoSpaceDN w:val="0"/>
        <w:adjustRightInd w:val="0"/>
        <w:ind w:firstLine="540"/>
        <w:jc w:val="both"/>
      </w:pPr>
      <w:r>
        <w:t>21. Потенциально-плодородные породы - горные породы, по параметрам свойств совпадающие с потенциально-плодородным слоем почв.</w:t>
      </w:r>
    </w:p>
    <w:p w:rsidR="00ED45F5" w:rsidRPr="00EC79C0" w:rsidRDefault="00ED45F5" w:rsidP="00ED45F5">
      <w:pPr>
        <w:jc w:val="both"/>
        <w:rPr>
          <w:sz w:val="20"/>
          <w:szCs w:val="20"/>
        </w:rPr>
      </w:pPr>
    </w:p>
    <w:p w:rsidR="00ED45F5" w:rsidRPr="00D2664D" w:rsidRDefault="00ED45F5" w:rsidP="00ED45F5">
      <w:pPr>
        <w:jc w:val="center"/>
        <w:rPr>
          <w:sz w:val="20"/>
          <w:szCs w:val="20"/>
        </w:rPr>
      </w:pPr>
      <w:r w:rsidRPr="00D2664D">
        <w:rPr>
          <w:sz w:val="20"/>
          <w:szCs w:val="20"/>
        </w:rPr>
        <w:t>РОССИЙСКАЯ ФЕДЕРАЦИЯ</w:t>
      </w:r>
    </w:p>
    <w:p w:rsidR="00ED45F5" w:rsidRPr="00D2664D" w:rsidRDefault="00ED45F5" w:rsidP="00ED45F5">
      <w:pPr>
        <w:jc w:val="center"/>
        <w:rPr>
          <w:sz w:val="20"/>
          <w:szCs w:val="20"/>
        </w:rPr>
      </w:pPr>
      <w:r w:rsidRPr="00D2664D">
        <w:rPr>
          <w:sz w:val="20"/>
          <w:szCs w:val="20"/>
        </w:rPr>
        <w:t>ИРКУТСКАЯ ОБЛАСТЬ</w:t>
      </w:r>
    </w:p>
    <w:p w:rsidR="00ED45F5" w:rsidRPr="00D2664D" w:rsidRDefault="00ED45F5" w:rsidP="00D2664D">
      <w:pPr>
        <w:jc w:val="center"/>
        <w:rPr>
          <w:sz w:val="20"/>
          <w:szCs w:val="20"/>
        </w:rPr>
      </w:pPr>
      <w:r w:rsidRPr="00D2664D">
        <w:rPr>
          <w:sz w:val="20"/>
          <w:szCs w:val="20"/>
        </w:rPr>
        <w:t>ЗИМИНСКИЙ РАЙОН</w:t>
      </w:r>
    </w:p>
    <w:p w:rsidR="00ED45F5" w:rsidRPr="00D2664D" w:rsidRDefault="00ED45F5" w:rsidP="00ED45F5">
      <w:pPr>
        <w:jc w:val="center"/>
        <w:rPr>
          <w:sz w:val="20"/>
          <w:szCs w:val="20"/>
        </w:rPr>
      </w:pPr>
      <w:r w:rsidRPr="00D2664D">
        <w:rPr>
          <w:sz w:val="20"/>
          <w:szCs w:val="20"/>
        </w:rPr>
        <w:t>Администрация</w:t>
      </w:r>
    </w:p>
    <w:p w:rsidR="00ED45F5" w:rsidRPr="00D2664D" w:rsidRDefault="00ED45F5" w:rsidP="00ED45F5">
      <w:pPr>
        <w:jc w:val="center"/>
        <w:rPr>
          <w:sz w:val="20"/>
          <w:szCs w:val="20"/>
        </w:rPr>
      </w:pPr>
      <w:r w:rsidRPr="00D2664D">
        <w:rPr>
          <w:sz w:val="20"/>
          <w:szCs w:val="20"/>
        </w:rPr>
        <w:t>Филипповского муниципального образования</w:t>
      </w:r>
    </w:p>
    <w:p w:rsidR="00ED45F5" w:rsidRPr="00D2664D" w:rsidRDefault="00ED45F5" w:rsidP="00ED45F5">
      <w:pPr>
        <w:pStyle w:val="6"/>
        <w:jc w:val="center"/>
        <w:rPr>
          <w:sz w:val="20"/>
          <w:szCs w:val="20"/>
        </w:rPr>
      </w:pPr>
      <w:r w:rsidRPr="00D2664D">
        <w:rPr>
          <w:sz w:val="20"/>
          <w:szCs w:val="20"/>
        </w:rPr>
        <w:t>П О С Т А Н О В Л Е Н И Е</w:t>
      </w:r>
    </w:p>
    <w:p w:rsidR="00ED45F5" w:rsidRPr="00D2664D" w:rsidRDefault="00ED45F5" w:rsidP="00ED45F5">
      <w:pPr>
        <w:jc w:val="center"/>
        <w:rPr>
          <w:b/>
          <w:bCs/>
          <w:sz w:val="20"/>
          <w:szCs w:val="20"/>
        </w:rPr>
      </w:pPr>
    </w:p>
    <w:p w:rsidR="00ED45F5" w:rsidRPr="00D2664D" w:rsidRDefault="00ED45F5" w:rsidP="00ED45F5">
      <w:pPr>
        <w:jc w:val="center"/>
        <w:rPr>
          <w:sz w:val="20"/>
          <w:szCs w:val="20"/>
        </w:rPr>
      </w:pPr>
      <w:r w:rsidRPr="00D2664D">
        <w:rPr>
          <w:sz w:val="20"/>
          <w:szCs w:val="20"/>
        </w:rPr>
        <w:t>22.06.2015 г       с. Филипповск        №35</w:t>
      </w:r>
    </w:p>
    <w:p w:rsidR="00ED45F5" w:rsidRPr="00D2664D" w:rsidRDefault="00ED45F5" w:rsidP="00ED45F5">
      <w:pPr>
        <w:rPr>
          <w:sz w:val="20"/>
          <w:szCs w:val="20"/>
        </w:rPr>
      </w:pPr>
    </w:p>
    <w:p w:rsidR="00ED45F5" w:rsidRPr="00D2664D" w:rsidRDefault="00ED45F5" w:rsidP="00ED45F5">
      <w:pPr>
        <w:rPr>
          <w:sz w:val="20"/>
          <w:szCs w:val="20"/>
        </w:rPr>
      </w:pPr>
      <w:r w:rsidRPr="00D2664D">
        <w:rPr>
          <w:sz w:val="20"/>
          <w:szCs w:val="20"/>
        </w:rPr>
        <w:t>О создании  земельной  комиссии при администрации Филипповского муниципального образования</w:t>
      </w:r>
    </w:p>
    <w:p w:rsidR="00ED45F5" w:rsidRPr="00D2664D" w:rsidRDefault="00ED45F5" w:rsidP="00ED45F5">
      <w:pPr>
        <w:autoSpaceDE w:val="0"/>
        <w:autoSpaceDN w:val="0"/>
        <w:adjustRightInd w:val="0"/>
        <w:ind w:firstLine="540"/>
        <w:jc w:val="both"/>
        <w:rPr>
          <w:sz w:val="20"/>
          <w:szCs w:val="20"/>
        </w:rPr>
      </w:pPr>
    </w:p>
    <w:p w:rsidR="00ED45F5" w:rsidRPr="00D2664D" w:rsidRDefault="00ED45F5" w:rsidP="00ED45F5">
      <w:pPr>
        <w:autoSpaceDE w:val="0"/>
        <w:autoSpaceDN w:val="0"/>
        <w:adjustRightInd w:val="0"/>
        <w:ind w:firstLine="540"/>
        <w:jc w:val="both"/>
        <w:rPr>
          <w:sz w:val="20"/>
          <w:szCs w:val="20"/>
        </w:rPr>
      </w:pPr>
      <w:r w:rsidRPr="00D2664D">
        <w:rPr>
          <w:sz w:val="20"/>
          <w:szCs w:val="20"/>
        </w:rPr>
        <w:t xml:space="preserve">Руководствуясь </w:t>
      </w:r>
      <w:hyperlink r:id="rId51" w:history="1">
        <w:r w:rsidRPr="00D2664D">
          <w:rPr>
            <w:sz w:val="20"/>
            <w:szCs w:val="20"/>
          </w:rPr>
          <w:t>ст.ст. 11</w:t>
        </w:r>
      </w:hyperlink>
      <w:r w:rsidRPr="00D2664D">
        <w:rPr>
          <w:sz w:val="20"/>
          <w:szCs w:val="20"/>
        </w:rPr>
        <w:t xml:space="preserve">, </w:t>
      </w:r>
      <w:hyperlink r:id="rId52" w:history="1">
        <w:r w:rsidRPr="00D2664D">
          <w:rPr>
            <w:sz w:val="20"/>
            <w:szCs w:val="20"/>
          </w:rPr>
          <w:t>29</w:t>
        </w:r>
      </w:hyperlink>
      <w:r w:rsidRPr="00D2664D">
        <w:rPr>
          <w:sz w:val="20"/>
          <w:szCs w:val="20"/>
        </w:rPr>
        <w:t xml:space="preserve"> Земельного кодекса Российской Федерации, </w:t>
      </w:r>
      <w:hyperlink r:id="rId53" w:history="1">
        <w:r w:rsidRPr="00D2664D">
          <w:rPr>
            <w:sz w:val="20"/>
            <w:szCs w:val="20"/>
          </w:rPr>
          <w:t>ст. 8</w:t>
        </w:r>
      </w:hyperlink>
      <w:r w:rsidRPr="00D2664D">
        <w:rPr>
          <w:sz w:val="20"/>
          <w:szCs w:val="20"/>
        </w:rPr>
        <w:t xml:space="preserve"> Градостроительного кодекса Российской Федерации, ст. ст. 23, 46 Устава Филипповского  муниципального образования, администрация Филипповского муниципального образования,</w:t>
      </w:r>
    </w:p>
    <w:p w:rsidR="00ED45F5" w:rsidRPr="00D2664D" w:rsidRDefault="00ED45F5" w:rsidP="00ED45F5">
      <w:pPr>
        <w:autoSpaceDE w:val="0"/>
        <w:autoSpaceDN w:val="0"/>
        <w:adjustRightInd w:val="0"/>
        <w:ind w:firstLine="540"/>
        <w:jc w:val="both"/>
        <w:rPr>
          <w:sz w:val="20"/>
          <w:szCs w:val="20"/>
        </w:rPr>
      </w:pPr>
    </w:p>
    <w:p w:rsidR="00ED45F5" w:rsidRPr="00D2664D" w:rsidRDefault="00ED45F5" w:rsidP="00D2664D">
      <w:pPr>
        <w:autoSpaceDE w:val="0"/>
        <w:autoSpaceDN w:val="0"/>
        <w:adjustRightInd w:val="0"/>
        <w:ind w:firstLine="540"/>
        <w:jc w:val="center"/>
        <w:rPr>
          <w:sz w:val="20"/>
          <w:szCs w:val="20"/>
        </w:rPr>
      </w:pPr>
      <w:r w:rsidRPr="00D2664D">
        <w:rPr>
          <w:sz w:val="20"/>
          <w:szCs w:val="20"/>
        </w:rPr>
        <w:t>ПОСТАНОВЛЯЕТ:</w:t>
      </w:r>
    </w:p>
    <w:p w:rsidR="00ED45F5" w:rsidRPr="00D2664D" w:rsidRDefault="00ED45F5" w:rsidP="00ED45F5">
      <w:pPr>
        <w:pStyle w:val="af9"/>
        <w:ind w:left="0"/>
        <w:jc w:val="both"/>
        <w:rPr>
          <w:rFonts w:ascii="Times New Roman" w:hAnsi="Times New Roman"/>
          <w:sz w:val="20"/>
          <w:szCs w:val="20"/>
        </w:rPr>
      </w:pPr>
      <w:r w:rsidRPr="00D2664D">
        <w:rPr>
          <w:rFonts w:ascii="Times New Roman" w:hAnsi="Times New Roman"/>
          <w:sz w:val="20"/>
          <w:szCs w:val="20"/>
        </w:rPr>
        <w:t xml:space="preserve">         1.Создать  земельную комиссию при администрации Филипповского  муниципального образования в составе:</w:t>
      </w:r>
    </w:p>
    <w:p w:rsidR="00ED45F5" w:rsidRPr="00D2664D" w:rsidRDefault="00ED45F5" w:rsidP="00ED45F5">
      <w:pPr>
        <w:pStyle w:val="af9"/>
        <w:ind w:left="0"/>
        <w:jc w:val="both"/>
        <w:rPr>
          <w:rFonts w:ascii="Times New Roman" w:hAnsi="Times New Roman"/>
          <w:sz w:val="20"/>
          <w:szCs w:val="20"/>
        </w:rPr>
      </w:pPr>
      <w:r w:rsidRPr="00D2664D">
        <w:rPr>
          <w:rFonts w:ascii="Times New Roman" w:hAnsi="Times New Roman"/>
          <w:sz w:val="20"/>
          <w:szCs w:val="20"/>
        </w:rPr>
        <w:t xml:space="preserve">            Федосеев А.А.- глава Филипповского муниципального образования, председатель комиссии;</w:t>
      </w:r>
    </w:p>
    <w:p w:rsidR="00ED45F5" w:rsidRPr="00D2664D" w:rsidRDefault="00ED45F5" w:rsidP="00ED45F5">
      <w:pPr>
        <w:pStyle w:val="af9"/>
        <w:ind w:left="0"/>
        <w:jc w:val="both"/>
        <w:rPr>
          <w:rFonts w:ascii="Times New Roman" w:hAnsi="Times New Roman"/>
          <w:sz w:val="20"/>
          <w:szCs w:val="20"/>
        </w:rPr>
      </w:pPr>
      <w:r w:rsidRPr="00D2664D">
        <w:rPr>
          <w:rFonts w:ascii="Times New Roman" w:hAnsi="Times New Roman"/>
          <w:sz w:val="20"/>
          <w:szCs w:val="20"/>
        </w:rPr>
        <w:t xml:space="preserve">            Коробейникова Л.А.- ведущий специалист администрации Филипповского муниципального образования, секретарь комиссии;</w:t>
      </w:r>
    </w:p>
    <w:p w:rsidR="00ED45F5" w:rsidRPr="00D2664D" w:rsidRDefault="00ED45F5" w:rsidP="00ED45F5">
      <w:pPr>
        <w:pStyle w:val="af9"/>
        <w:ind w:left="0"/>
        <w:jc w:val="both"/>
        <w:rPr>
          <w:rFonts w:ascii="Times New Roman" w:hAnsi="Times New Roman"/>
          <w:sz w:val="20"/>
          <w:szCs w:val="20"/>
        </w:rPr>
      </w:pPr>
      <w:r w:rsidRPr="00D2664D">
        <w:rPr>
          <w:rFonts w:ascii="Times New Roman" w:hAnsi="Times New Roman"/>
          <w:sz w:val="20"/>
          <w:szCs w:val="20"/>
        </w:rPr>
        <w:t xml:space="preserve"> Члены комиссии:</w:t>
      </w:r>
    </w:p>
    <w:p w:rsidR="00ED45F5" w:rsidRPr="00D2664D" w:rsidRDefault="00ED45F5" w:rsidP="00ED45F5">
      <w:pPr>
        <w:pStyle w:val="af9"/>
        <w:ind w:left="0"/>
        <w:jc w:val="both"/>
        <w:rPr>
          <w:rFonts w:ascii="Times New Roman" w:hAnsi="Times New Roman"/>
          <w:sz w:val="20"/>
          <w:szCs w:val="20"/>
        </w:rPr>
      </w:pPr>
      <w:r w:rsidRPr="00D2664D">
        <w:rPr>
          <w:rFonts w:ascii="Times New Roman" w:hAnsi="Times New Roman"/>
          <w:sz w:val="20"/>
          <w:szCs w:val="20"/>
        </w:rPr>
        <w:t xml:space="preserve">            Алексеев А.А.-</w:t>
      </w:r>
      <w:r w:rsidRPr="00D2664D">
        <w:rPr>
          <w:rStyle w:val="60"/>
          <w:rFonts w:eastAsia="Calibri"/>
          <w:sz w:val="20"/>
          <w:szCs w:val="20"/>
        </w:rPr>
        <w:t xml:space="preserve"> </w:t>
      </w:r>
      <w:r w:rsidRPr="00D2664D">
        <w:rPr>
          <w:rStyle w:val="60"/>
          <w:rFonts w:eastAsia="Calibri"/>
          <w:b/>
          <w:sz w:val="20"/>
          <w:szCs w:val="20"/>
        </w:rPr>
        <w:t>член депутатской комиссии</w:t>
      </w:r>
      <w:r w:rsidRPr="00D2664D">
        <w:rPr>
          <w:rStyle w:val="60"/>
          <w:rFonts w:eastAsia="Calibri"/>
          <w:sz w:val="20"/>
          <w:szCs w:val="20"/>
        </w:rPr>
        <w:t xml:space="preserve"> </w:t>
      </w:r>
      <w:r w:rsidRPr="00D2664D">
        <w:rPr>
          <w:rStyle w:val="FontStyle14"/>
          <w:sz w:val="20"/>
          <w:szCs w:val="20"/>
        </w:rPr>
        <w:t>по природопользованию, экологии и сельскому хозяйству</w:t>
      </w:r>
    </w:p>
    <w:p w:rsidR="00ED45F5" w:rsidRPr="00D2664D" w:rsidRDefault="00ED45F5" w:rsidP="00ED45F5">
      <w:pPr>
        <w:pStyle w:val="af9"/>
        <w:ind w:left="0"/>
        <w:jc w:val="both"/>
        <w:rPr>
          <w:rFonts w:ascii="Times New Roman" w:hAnsi="Times New Roman"/>
          <w:sz w:val="20"/>
          <w:szCs w:val="20"/>
        </w:rPr>
      </w:pPr>
      <w:r w:rsidRPr="00D2664D">
        <w:rPr>
          <w:rFonts w:ascii="Times New Roman" w:hAnsi="Times New Roman"/>
          <w:sz w:val="20"/>
          <w:szCs w:val="20"/>
        </w:rPr>
        <w:lastRenderedPageBreak/>
        <w:t xml:space="preserve">            Иванова М.Н.-</w:t>
      </w:r>
      <w:r w:rsidRPr="00D2664D">
        <w:rPr>
          <w:rStyle w:val="60"/>
          <w:rFonts w:eastAsia="Calibri"/>
          <w:sz w:val="20"/>
          <w:szCs w:val="20"/>
        </w:rPr>
        <w:t xml:space="preserve"> </w:t>
      </w:r>
      <w:r w:rsidRPr="00D2664D">
        <w:rPr>
          <w:rStyle w:val="60"/>
          <w:rFonts w:eastAsia="Calibri"/>
          <w:b/>
          <w:sz w:val="20"/>
          <w:szCs w:val="20"/>
        </w:rPr>
        <w:t xml:space="preserve">председатель депутатской комиссии </w:t>
      </w:r>
      <w:r w:rsidRPr="00D2664D">
        <w:rPr>
          <w:rStyle w:val="FontStyle14"/>
          <w:sz w:val="20"/>
          <w:szCs w:val="20"/>
        </w:rPr>
        <w:t>по природопользованию, экологии и сельскому хозяйству</w:t>
      </w:r>
    </w:p>
    <w:p w:rsidR="00ED45F5" w:rsidRPr="00D2664D" w:rsidRDefault="00ED45F5" w:rsidP="00ED45F5">
      <w:pPr>
        <w:pStyle w:val="af9"/>
        <w:ind w:left="0"/>
        <w:jc w:val="both"/>
        <w:rPr>
          <w:rFonts w:ascii="Times New Roman" w:hAnsi="Times New Roman"/>
          <w:sz w:val="20"/>
          <w:szCs w:val="20"/>
        </w:rPr>
      </w:pPr>
      <w:r w:rsidRPr="00D2664D">
        <w:rPr>
          <w:rFonts w:ascii="Times New Roman" w:hAnsi="Times New Roman"/>
          <w:sz w:val="20"/>
          <w:szCs w:val="20"/>
        </w:rPr>
        <w:t xml:space="preserve">            Ковалев Н.П.-  водитель администрации</w:t>
      </w:r>
    </w:p>
    <w:p w:rsidR="00ED45F5" w:rsidRPr="00D2664D" w:rsidRDefault="00ED45F5" w:rsidP="00ED45F5">
      <w:pPr>
        <w:jc w:val="both"/>
        <w:rPr>
          <w:sz w:val="20"/>
          <w:szCs w:val="20"/>
        </w:rPr>
      </w:pPr>
      <w:r w:rsidRPr="00D2664D">
        <w:rPr>
          <w:sz w:val="20"/>
          <w:szCs w:val="20"/>
        </w:rPr>
        <w:t xml:space="preserve">          2.Утвердить прилагаемое Положение о  земельной комиссии при администрации Филипповского муниципального образования .</w:t>
      </w:r>
    </w:p>
    <w:p w:rsidR="00ED45F5" w:rsidRPr="00D2664D" w:rsidRDefault="00ED45F5" w:rsidP="00ED45F5">
      <w:pPr>
        <w:rPr>
          <w:sz w:val="20"/>
          <w:szCs w:val="20"/>
        </w:rPr>
      </w:pPr>
      <w:r w:rsidRPr="00D2664D">
        <w:rPr>
          <w:sz w:val="20"/>
          <w:szCs w:val="20"/>
        </w:rPr>
        <w:t xml:space="preserve">         3.Контроль за исполнением настоящего постановления оставляю за собой.</w:t>
      </w:r>
    </w:p>
    <w:p w:rsidR="00ED45F5" w:rsidRPr="00D2664D" w:rsidRDefault="00ED45F5" w:rsidP="00ED45F5">
      <w:pPr>
        <w:rPr>
          <w:sz w:val="20"/>
          <w:szCs w:val="20"/>
        </w:rPr>
      </w:pPr>
      <w:r w:rsidRPr="00D2664D">
        <w:rPr>
          <w:sz w:val="20"/>
          <w:szCs w:val="20"/>
        </w:rPr>
        <w:t xml:space="preserve">     </w:t>
      </w:r>
    </w:p>
    <w:p w:rsidR="00ED45F5" w:rsidRPr="00D2664D" w:rsidRDefault="00ED45F5" w:rsidP="00ED45F5">
      <w:pPr>
        <w:rPr>
          <w:sz w:val="20"/>
          <w:szCs w:val="20"/>
        </w:rPr>
      </w:pPr>
      <w:r w:rsidRPr="00D2664D">
        <w:rPr>
          <w:sz w:val="20"/>
          <w:szCs w:val="20"/>
        </w:rPr>
        <w:t xml:space="preserve">                                                                         </w:t>
      </w:r>
    </w:p>
    <w:p w:rsidR="00ED45F5" w:rsidRPr="00D2664D" w:rsidRDefault="00ED45F5" w:rsidP="00ED45F5">
      <w:pPr>
        <w:rPr>
          <w:sz w:val="20"/>
          <w:szCs w:val="20"/>
        </w:rPr>
      </w:pPr>
      <w:r w:rsidRPr="00D2664D">
        <w:rPr>
          <w:sz w:val="20"/>
          <w:szCs w:val="20"/>
        </w:rPr>
        <w:t xml:space="preserve">                      Глава Филипповског</w:t>
      </w:r>
      <w:r w:rsidR="00D2664D">
        <w:rPr>
          <w:sz w:val="20"/>
          <w:szCs w:val="20"/>
        </w:rPr>
        <w:t>о</w:t>
      </w:r>
      <w:r w:rsidRPr="00D2664D">
        <w:rPr>
          <w:sz w:val="20"/>
          <w:szCs w:val="20"/>
        </w:rPr>
        <w:t xml:space="preserve"> муниципального образования</w:t>
      </w:r>
      <w:r w:rsidR="00D2664D">
        <w:rPr>
          <w:sz w:val="20"/>
          <w:szCs w:val="20"/>
        </w:rPr>
        <w:t xml:space="preserve">             </w:t>
      </w:r>
      <w:r w:rsidRPr="00D2664D">
        <w:rPr>
          <w:sz w:val="20"/>
          <w:szCs w:val="20"/>
        </w:rPr>
        <w:t xml:space="preserve">  А.А.Федосеев</w:t>
      </w:r>
    </w:p>
    <w:p w:rsidR="00ED45F5" w:rsidRPr="00D2664D" w:rsidRDefault="00ED45F5" w:rsidP="00ED45F5">
      <w:pPr>
        <w:jc w:val="right"/>
        <w:rPr>
          <w:sz w:val="20"/>
          <w:szCs w:val="20"/>
        </w:rPr>
      </w:pPr>
    </w:p>
    <w:p w:rsidR="00ED45F5" w:rsidRPr="00697C80" w:rsidRDefault="00ED45F5" w:rsidP="00ED45F5">
      <w:pPr>
        <w:jc w:val="right"/>
        <w:rPr>
          <w:sz w:val="18"/>
          <w:szCs w:val="18"/>
        </w:rPr>
      </w:pPr>
      <w:r w:rsidRPr="00697C80">
        <w:rPr>
          <w:sz w:val="18"/>
          <w:szCs w:val="18"/>
        </w:rPr>
        <w:t>Приложение</w:t>
      </w:r>
    </w:p>
    <w:p w:rsidR="00ED45F5" w:rsidRDefault="00ED45F5" w:rsidP="00ED45F5">
      <w:pPr>
        <w:jc w:val="right"/>
        <w:rPr>
          <w:sz w:val="20"/>
          <w:szCs w:val="20"/>
        </w:rPr>
      </w:pPr>
    </w:p>
    <w:p w:rsidR="00ED45F5" w:rsidRPr="00752321" w:rsidRDefault="00ED45F5" w:rsidP="00ED45F5">
      <w:pPr>
        <w:jc w:val="center"/>
        <w:rPr>
          <w:b/>
        </w:rPr>
      </w:pPr>
      <w:r w:rsidRPr="00752321">
        <w:rPr>
          <w:b/>
        </w:rPr>
        <w:t xml:space="preserve">Положение </w:t>
      </w:r>
    </w:p>
    <w:p w:rsidR="00ED45F5" w:rsidRDefault="00ED45F5" w:rsidP="00ED45F5">
      <w:pPr>
        <w:jc w:val="center"/>
        <w:rPr>
          <w:b/>
        </w:rPr>
      </w:pPr>
      <w:r w:rsidRPr="00752321">
        <w:rPr>
          <w:b/>
        </w:rPr>
        <w:t>о  земельной комиссии при адм</w:t>
      </w:r>
      <w:r>
        <w:rPr>
          <w:b/>
        </w:rPr>
        <w:t xml:space="preserve">инистрации </w:t>
      </w:r>
    </w:p>
    <w:p w:rsidR="00ED45F5" w:rsidRDefault="00ED45F5" w:rsidP="00ED45F5">
      <w:pPr>
        <w:jc w:val="center"/>
        <w:rPr>
          <w:b/>
        </w:rPr>
      </w:pPr>
      <w:r>
        <w:rPr>
          <w:b/>
        </w:rPr>
        <w:t xml:space="preserve">Филипповского </w:t>
      </w:r>
      <w:r w:rsidRPr="00752321">
        <w:rPr>
          <w:b/>
        </w:rPr>
        <w:t>муниципального образования</w:t>
      </w:r>
    </w:p>
    <w:p w:rsidR="00ED45F5" w:rsidRDefault="00ED45F5" w:rsidP="00ED45F5">
      <w:pPr>
        <w:jc w:val="center"/>
        <w:rPr>
          <w:b/>
        </w:rPr>
      </w:pPr>
    </w:p>
    <w:p w:rsidR="00ED45F5" w:rsidRPr="00D2664D" w:rsidRDefault="00ED45F5" w:rsidP="00F30772">
      <w:pPr>
        <w:pStyle w:val="ConsPlusNormal"/>
        <w:numPr>
          <w:ilvl w:val="0"/>
          <w:numId w:val="35"/>
        </w:numPr>
        <w:jc w:val="center"/>
        <w:outlineLvl w:val="0"/>
        <w:rPr>
          <w:rFonts w:ascii="Times New Roman" w:hAnsi="Times New Roman" w:cs="Times New Roman"/>
        </w:rPr>
      </w:pPr>
      <w:r w:rsidRPr="00D2664D">
        <w:rPr>
          <w:rFonts w:ascii="Times New Roman" w:hAnsi="Times New Roman" w:cs="Times New Roman"/>
        </w:rPr>
        <w:t>ОБЩИЕ ПОЛОЖЕНИЯ</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 xml:space="preserve">1.1. Земельная комиссия при администрации Филипповского муниципального образования (далее - Комиссия) является постоянно действующим совещательным органом. </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1.2. Комиссия создана с целью упорядочения и оперативности реализации прав юридических и физических лиц, органов государственной власти и местного самоуправления на владение, пользование и распоряжение земельными ресурсами и объектами недвижимости.</w:t>
      </w:r>
    </w:p>
    <w:p w:rsidR="00ED45F5" w:rsidRPr="00D2664D" w:rsidRDefault="00ED45F5" w:rsidP="00D2664D">
      <w:pPr>
        <w:pStyle w:val="ConsPlusNormal"/>
        <w:ind w:firstLine="540"/>
        <w:jc w:val="both"/>
        <w:rPr>
          <w:rFonts w:ascii="Times New Roman" w:hAnsi="Times New Roman" w:cs="Times New Roman"/>
        </w:rPr>
      </w:pPr>
      <w:r w:rsidRPr="00D2664D">
        <w:rPr>
          <w:rFonts w:ascii="Times New Roman" w:hAnsi="Times New Roman" w:cs="Times New Roman"/>
        </w:rPr>
        <w:t>1.3. Комиссия осуществляет свою деятельность в соответствии с действующим законодательством, муниципальными правовыми актами администрации Филипповского муниципального образования и настоящим Положением.</w:t>
      </w:r>
    </w:p>
    <w:p w:rsidR="00ED45F5" w:rsidRPr="00D2664D" w:rsidRDefault="00ED45F5" w:rsidP="00F30772">
      <w:pPr>
        <w:pStyle w:val="ConsPlusNormal"/>
        <w:jc w:val="center"/>
        <w:outlineLvl w:val="0"/>
        <w:rPr>
          <w:rFonts w:ascii="Times New Roman" w:hAnsi="Times New Roman" w:cs="Times New Roman"/>
        </w:rPr>
      </w:pPr>
      <w:r w:rsidRPr="00D2664D">
        <w:rPr>
          <w:rFonts w:ascii="Times New Roman" w:hAnsi="Times New Roman" w:cs="Times New Roman"/>
        </w:rPr>
        <w:t>2. ОСНОВНЫЕ ЗАДАЧИ КОМИССИИ</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Основными задачами Комиссии являются:</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2.1. Обеспечение комплексного подхода к решению вопросов землепользования на территории Филипповского муниципального образования.</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2.2. Реализация принципа публичности, открытости и прозрачности процедур предоставления земельных участков.</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2.3. Содействие разрешению спорных вопросов.</w:t>
      </w:r>
    </w:p>
    <w:p w:rsidR="00ED45F5" w:rsidRPr="00D2664D" w:rsidRDefault="00ED45F5" w:rsidP="00D2664D">
      <w:pPr>
        <w:pStyle w:val="ConsPlusNormal"/>
        <w:ind w:firstLine="540"/>
        <w:jc w:val="both"/>
        <w:rPr>
          <w:rFonts w:ascii="Times New Roman" w:hAnsi="Times New Roman" w:cs="Times New Roman"/>
        </w:rPr>
      </w:pPr>
      <w:r w:rsidRPr="00D2664D">
        <w:rPr>
          <w:rFonts w:ascii="Times New Roman" w:hAnsi="Times New Roman" w:cs="Times New Roman"/>
        </w:rPr>
        <w:t>2.4. Выявление и анализ проблем, возникающих при решении земельных вопросов.</w:t>
      </w:r>
    </w:p>
    <w:p w:rsidR="00ED45F5" w:rsidRPr="00D2664D" w:rsidRDefault="00ED45F5" w:rsidP="00F30772">
      <w:pPr>
        <w:pStyle w:val="ConsPlusNormal"/>
        <w:jc w:val="center"/>
        <w:outlineLvl w:val="0"/>
        <w:rPr>
          <w:rFonts w:ascii="Times New Roman" w:hAnsi="Times New Roman" w:cs="Times New Roman"/>
        </w:rPr>
      </w:pPr>
      <w:r w:rsidRPr="00D2664D">
        <w:rPr>
          <w:rFonts w:ascii="Times New Roman" w:hAnsi="Times New Roman" w:cs="Times New Roman"/>
        </w:rPr>
        <w:t>3. ПОРЯДОК ФОРМИРОВАНИЯ СОСТАВА КОМИССИИ</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3.1. В состав Комиссии кроме представителей администрации Филипповского муниципального образования   входят  депутаты Думы Филипповского муниципального образования..</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3.2. Состав Комиссии утверждается постановлением администрации Филипповского муниципального образования.</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3.3. Комиссию возглавляет председатель комиссии.</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3.4. Из числа специалистов  администрации Филипповского МО  назначается секретарь Комиссии.</w:t>
      </w:r>
    </w:p>
    <w:p w:rsidR="00ED45F5" w:rsidRPr="00D2664D" w:rsidRDefault="00ED45F5" w:rsidP="00D2664D">
      <w:pPr>
        <w:pStyle w:val="ConsPlusNormal"/>
        <w:ind w:firstLine="540"/>
        <w:jc w:val="both"/>
        <w:rPr>
          <w:rFonts w:ascii="Times New Roman" w:hAnsi="Times New Roman" w:cs="Times New Roman"/>
        </w:rPr>
      </w:pPr>
      <w:r w:rsidRPr="00D2664D">
        <w:rPr>
          <w:rFonts w:ascii="Times New Roman" w:hAnsi="Times New Roman" w:cs="Times New Roman"/>
        </w:rPr>
        <w:t>3.5. В случае необходимости на заседания Комиссии могут привлекаться иные лица, обладающие специальными знаниями в областях, которые необходимо исследовать для вынесения квалифицированного решения по вопросу деятельности Комиссии.</w:t>
      </w:r>
    </w:p>
    <w:p w:rsidR="00ED45F5" w:rsidRPr="00D2664D" w:rsidRDefault="00ED45F5" w:rsidP="00F30772">
      <w:pPr>
        <w:pStyle w:val="ConsPlusNormal"/>
        <w:jc w:val="center"/>
        <w:outlineLvl w:val="0"/>
        <w:rPr>
          <w:rFonts w:ascii="Times New Roman" w:hAnsi="Times New Roman" w:cs="Times New Roman"/>
        </w:rPr>
      </w:pPr>
      <w:r w:rsidRPr="00D2664D">
        <w:rPr>
          <w:rFonts w:ascii="Times New Roman" w:hAnsi="Times New Roman" w:cs="Times New Roman"/>
        </w:rPr>
        <w:t>4. ВОПРОСЫ, РАССМАТРИВАЕМЫЕ КОМИССИЕЙ</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4.1. В компетенцию Комиссии входит рассмотрение вопросов:</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4.1.1. О возможности размещения временных объектов на срок до 1-го года, размещение которых допускается без предварительного согласования места размещения объектов.</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4.1.2. О предоставлении ранее арендованных земельных участков в собственность из земель сельскохозяйственного назначения.</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4.1.3. О предоставления в аренду гражданам земель под сенокошение и выпас скота.</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4.1.4. О продлении срока аренды (из земель сельскохозяйственного назначения).</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4.1.5. О  переуступке права аренды на земельные участки.</w:t>
      </w:r>
    </w:p>
    <w:p w:rsidR="00ED45F5" w:rsidRPr="00D2664D" w:rsidRDefault="00ED45F5" w:rsidP="00D2664D">
      <w:pPr>
        <w:pStyle w:val="ConsPlusNormal"/>
        <w:ind w:firstLine="540"/>
        <w:jc w:val="both"/>
        <w:rPr>
          <w:rFonts w:ascii="Times New Roman" w:hAnsi="Times New Roman" w:cs="Times New Roman"/>
        </w:rPr>
      </w:pPr>
      <w:r w:rsidRPr="00D2664D">
        <w:rPr>
          <w:rFonts w:ascii="Times New Roman" w:hAnsi="Times New Roman" w:cs="Times New Roman"/>
        </w:rPr>
        <w:t>4.1.6. Иные вопросы по инициативе  главы Филипповского муниципального образования  или членов Комиссии.</w:t>
      </w:r>
    </w:p>
    <w:p w:rsidR="00ED45F5" w:rsidRPr="00D2664D" w:rsidRDefault="00ED45F5" w:rsidP="00F30772">
      <w:pPr>
        <w:pStyle w:val="ConsPlusNormal"/>
        <w:jc w:val="center"/>
        <w:outlineLvl w:val="0"/>
        <w:rPr>
          <w:rFonts w:ascii="Times New Roman" w:hAnsi="Times New Roman" w:cs="Times New Roman"/>
          <w:b/>
        </w:rPr>
      </w:pPr>
      <w:r w:rsidRPr="00D2664D">
        <w:rPr>
          <w:rFonts w:ascii="Times New Roman" w:hAnsi="Times New Roman" w:cs="Times New Roman"/>
        </w:rPr>
        <w:t>5. ПОРЯДОК ДЕЯТЕЛЬНОСТИ КОМИССИИ</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5.1. Организационно-правовой формой работы Комиссии являются ее заседания.</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5.2. Заседания Комиссии проводятся один раз в месяц, как правило, в один и тот же установленный председателем Комиссии день недели.</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lastRenderedPageBreak/>
        <w:t>5.3. Секретарь Комиссии оповещает членов Комиссии и заявителей о дате и времени проведения очередного заседания Комиссии.</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5.4. Члены Комиссии обязаны присутствовать на всех заседаниях. Отсутствие члена Комиссии допускается по согласованию с председателем Комиссии.</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5.5. Комиссия правомочна, если на ее заседании присутствуют не менее 2/3 ее членов.</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5.6. Заявители, явившиеся на заседание, должны иметь документ, удостоверяющий личность, в случае представительства - доверенность, если она не была приложена ранее  к заявлению. Неявка заявителя не препятствует рассмотрению заявления.</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5.7. Секретарь Комиссии перед каждым заседанием уточняет повестку заседания, оглашая вопросы, поступившие на рассмотрение после формирования повестки, определяет правомочность Комиссии.</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5.8. Председатель Комиссии или секретарь докладывает дело: фамилию, наименование заявителя, суть заявления (вопроса), категорию и вид разрешенного использования земельного участка (при его наличии), возникшие проблемы и иные заслуживающие внимания сведения.</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5.9. Комиссия принимает решение путем проведения открытого голосования простым большинством голосов присутствующих на заседании членов Комиссии. Каждый член Комиссии обладает одним голосом. При равенстве голосов голос председателя Комиссии является решающим. Решение должно содержать рекомендацию удовлетворить либо отказать в просьбе заявителя, а в случае отложения - рассмотреть повторно либо рекомендовать решить вопрос в зависимости от положительного или отрицательного заключения. Решение оглашается немедленно.</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5.10. По результатам работы Комиссии оформляется протокол, в котором фиксируется содержание решений, принятых Комиссией по каждому заявлению.</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5.11. Комиссия вправе отложить рассмотрение заявления на срок не более 14 дней в связи с необходимостью представления дополнительных документов, получения заключения отделов, управлений администрации, иных органов, учреждений. В этом случае Комиссия дает поручение члену Комиссии представить заключение.</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5.12. В случае поручения Комиссии члены Комиссии обязаны в установленный срок представить письменное мотивированное заключение в адрес председателя Комиссии.</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Основанием для отрицательного заключения является несоответствие градостроительным, санитарно-эпидемиологическим, противопожарным, социальным, экологическим, правовым нормам, документам территориального планирования, правилам землепользования и застройки, документации по планировке территории.</w:t>
      </w:r>
    </w:p>
    <w:p w:rsidR="00ED45F5" w:rsidRPr="00D2664D" w:rsidRDefault="00ED45F5" w:rsidP="00ED45F5">
      <w:pPr>
        <w:pStyle w:val="ConsPlusNormal"/>
        <w:ind w:firstLine="540"/>
        <w:jc w:val="both"/>
        <w:rPr>
          <w:rFonts w:ascii="Times New Roman" w:hAnsi="Times New Roman" w:cs="Times New Roman"/>
        </w:rPr>
      </w:pPr>
      <w:r w:rsidRPr="00D2664D">
        <w:rPr>
          <w:rFonts w:ascii="Times New Roman" w:hAnsi="Times New Roman" w:cs="Times New Roman"/>
        </w:rPr>
        <w:t>5.13. Решение Комиссии носит рекомендательный характер и является основанием для дальнейших действий заявителя в рамках процедуры, установленной законом и муниципальными правовыми актами  администрации Филипповского муниципального образования.</w:t>
      </w:r>
    </w:p>
    <w:p w:rsidR="00ED45F5" w:rsidRPr="00D2664D" w:rsidRDefault="00ED45F5" w:rsidP="00ED45F5">
      <w:pPr>
        <w:rPr>
          <w:sz w:val="20"/>
          <w:szCs w:val="20"/>
        </w:rPr>
      </w:pPr>
    </w:p>
    <w:p w:rsidR="00ED45F5" w:rsidRPr="00A33114" w:rsidRDefault="00ED45F5" w:rsidP="00ED45F5">
      <w:pPr>
        <w:jc w:val="center"/>
        <w:rPr>
          <w:sz w:val="20"/>
          <w:szCs w:val="20"/>
        </w:rPr>
      </w:pPr>
      <w:r w:rsidRPr="00A33114">
        <w:rPr>
          <w:sz w:val="20"/>
          <w:szCs w:val="20"/>
        </w:rPr>
        <w:t>РОССИЙСКАЯ ФЕДЕРАЦИЯ</w:t>
      </w:r>
    </w:p>
    <w:p w:rsidR="00ED45F5" w:rsidRPr="00A33114" w:rsidRDefault="00ED45F5" w:rsidP="00ED45F5">
      <w:pPr>
        <w:jc w:val="center"/>
        <w:rPr>
          <w:sz w:val="20"/>
          <w:szCs w:val="20"/>
        </w:rPr>
      </w:pPr>
      <w:r w:rsidRPr="00A33114">
        <w:rPr>
          <w:sz w:val="20"/>
          <w:szCs w:val="20"/>
        </w:rPr>
        <w:t>ИРКУТСКАЯ ОБЛАСТЬ</w:t>
      </w:r>
    </w:p>
    <w:p w:rsidR="00ED45F5" w:rsidRPr="00A33114" w:rsidRDefault="00ED45F5" w:rsidP="00ED45F5">
      <w:pPr>
        <w:jc w:val="center"/>
        <w:rPr>
          <w:sz w:val="20"/>
          <w:szCs w:val="20"/>
        </w:rPr>
      </w:pPr>
      <w:r w:rsidRPr="00A33114">
        <w:rPr>
          <w:sz w:val="20"/>
          <w:szCs w:val="20"/>
        </w:rPr>
        <w:t>Администрация</w:t>
      </w:r>
    </w:p>
    <w:p w:rsidR="00ED45F5" w:rsidRPr="00A33114" w:rsidRDefault="00ED45F5" w:rsidP="00ED45F5">
      <w:pPr>
        <w:overflowPunct w:val="0"/>
        <w:autoSpaceDE w:val="0"/>
        <w:autoSpaceDN w:val="0"/>
        <w:adjustRightInd w:val="0"/>
        <w:jc w:val="center"/>
        <w:rPr>
          <w:sz w:val="20"/>
          <w:szCs w:val="20"/>
        </w:rPr>
      </w:pPr>
      <w:r w:rsidRPr="00A33114">
        <w:rPr>
          <w:sz w:val="20"/>
          <w:szCs w:val="20"/>
        </w:rPr>
        <w:t>Филипповского</w:t>
      </w:r>
      <w:r w:rsidRPr="00A33114">
        <w:rPr>
          <w:color w:val="FF0000"/>
          <w:sz w:val="20"/>
          <w:szCs w:val="20"/>
        </w:rPr>
        <w:t xml:space="preserve"> </w:t>
      </w:r>
      <w:r w:rsidRPr="00A33114">
        <w:rPr>
          <w:sz w:val="20"/>
          <w:szCs w:val="20"/>
        </w:rPr>
        <w:t xml:space="preserve"> муниципального образования</w:t>
      </w:r>
    </w:p>
    <w:p w:rsidR="00ED45F5" w:rsidRPr="00A33114" w:rsidRDefault="00ED45F5" w:rsidP="00ED45F5">
      <w:pPr>
        <w:overflowPunct w:val="0"/>
        <w:autoSpaceDE w:val="0"/>
        <w:autoSpaceDN w:val="0"/>
        <w:adjustRightInd w:val="0"/>
        <w:jc w:val="center"/>
        <w:rPr>
          <w:sz w:val="20"/>
          <w:szCs w:val="20"/>
        </w:rPr>
      </w:pPr>
      <w:r w:rsidRPr="00A33114">
        <w:rPr>
          <w:sz w:val="20"/>
          <w:szCs w:val="20"/>
        </w:rPr>
        <w:t>Зиминского района</w:t>
      </w:r>
    </w:p>
    <w:p w:rsidR="00ED45F5" w:rsidRPr="00A33114" w:rsidRDefault="00ED45F5" w:rsidP="00ED45F5">
      <w:pPr>
        <w:pStyle w:val="ConsNonformat"/>
        <w:jc w:val="center"/>
        <w:rPr>
          <w:rFonts w:ascii="Times New Roman" w:hAnsi="Times New Roman" w:cs="Times New Roman"/>
        </w:rPr>
      </w:pPr>
    </w:p>
    <w:p w:rsidR="00ED45F5" w:rsidRPr="00F30772" w:rsidRDefault="00ED45F5" w:rsidP="00F30772">
      <w:pPr>
        <w:pStyle w:val="ConsNonformat"/>
        <w:jc w:val="center"/>
        <w:rPr>
          <w:rFonts w:ascii="Times New Roman" w:hAnsi="Times New Roman" w:cs="Times New Roman"/>
          <w:b/>
        </w:rPr>
      </w:pPr>
      <w:r w:rsidRPr="00A33114">
        <w:rPr>
          <w:rFonts w:ascii="Times New Roman" w:hAnsi="Times New Roman" w:cs="Times New Roman"/>
          <w:b/>
        </w:rPr>
        <w:t>П О С Т А Н О В Л Е Н И Е</w:t>
      </w:r>
    </w:p>
    <w:p w:rsidR="00ED45F5" w:rsidRPr="00A33114" w:rsidRDefault="00ED45F5" w:rsidP="00ED45F5">
      <w:pPr>
        <w:jc w:val="center"/>
        <w:rPr>
          <w:b/>
          <w:sz w:val="20"/>
          <w:szCs w:val="20"/>
        </w:rPr>
      </w:pPr>
      <w:r w:rsidRPr="00A33114">
        <w:rPr>
          <w:sz w:val="20"/>
          <w:szCs w:val="20"/>
        </w:rPr>
        <w:t>от  26.06.2015г          с.Филипповск          № 36</w:t>
      </w:r>
    </w:p>
    <w:p w:rsidR="00ED45F5" w:rsidRPr="00A33114" w:rsidRDefault="00ED45F5" w:rsidP="00ED45F5">
      <w:pPr>
        <w:rPr>
          <w:b/>
          <w:sz w:val="20"/>
          <w:szCs w:val="20"/>
        </w:rPr>
      </w:pPr>
    </w:p>
    <w:p w:rsidR="00ED45F5" w:rsidRPr="00A33114" w:rsidRDefault="00ED45F5" w:rsidP="00ED45F5">
      <w:pPr>
        <w:rPr>
          <w:sz w:val="20"/>
          <w:szCs w:val="20"/>
        </w:rPr>
      </w:pPr>
      <w:r w:rsidRPr="00A33114">
        <w:rPr>
          <w:sz w:val="20"/>
          <w:szCs w:val="20"/>
        </w:rPr>
        <w:t xml:space="preserve">О проведении торгов в форме конкурса на заключение договора аренды объектов </w:t>
      </w:r>
    </w:p>
    <w:p w:rsidR="00ED45F5" w:rsidRPr="00A33114" w:rsidRDefault="00ED45F5" w:rsidP="00ED45F5">
      <w:pPr>
        <w:rPr>
          <w:sz w:val="20"/>
          <w:szCs w:val="20"/>
        </w:rPr>
      </w:pPr>
      <w:r w:rsidRPr="00A33114">
        <w:rPr>
          <w:sz w:val="20"/>
          <w:szCs w:val="20"/>
        </w:rPr>
        <w:t xml:space="preserve">коммунальной инфраструктуры, находящихся </w:t>
      </w:r>
      <w:r w:rsidR="00A33114" w:rsidRPr="00A33114">
        <w:rPr>
          <w:sz w:val="20"/>
          <w:szCs w:val="20"/>
        </w:rPr>
        <w:t xml:space="preserve"> </w:t>
      </w:r>
      <w:r w:rsidRPr="00A33114">
        <w:rPr>
          <w:sz w:val="20"/>
          <w:szCs w:val="20"/>
        </w:rPr>
        <w:t xml:space="preserve">на территории  Филипповского  муниципального образования </w:t>
      </w:r>
    </w:p>
    <w:p w:rsidR="00ED45F5" w:rsidRPr="00A33114" w:rsidRDefault="00ED45F5" w:rsidP="00ED45F5">
      <w:pPr>
        <w:jc w:val="both"/>
        <w:rPr>
          <w:b/>
          <w:sz w:val="20"/>
          <w:szCs w:val="20"/>
        </w:rPr>
      </w:pPr>
    </w:p>
    <w:p w:rsidR="00ED45F5" w:rsidRPr="00A33114" w:rsidRDefault="00ED45F5" w:rsidP="00ED45F5">
      <w:pPr>
        <w:ind w:firstLine="567"/>
        <w:jc w:val="both"/>
        <w:rPr>
          <w:sz w:val="20"/>
          <w:szCs w:val="20"/>
        </w:rPr>
      </w:pPr>
      <w:r w:rsidRPr="00A33114">
        <w:rPr>
          <w:sz w:val="20"/>
          <w:szCs w:val="20"/>
        </w:rPr>
        <w:t xml:space="preserve">В соответствии со статьей 17.1 Федерального закона от 26 июля </w:t>
      </w:r>
      <w:smartTag w:uri="urn:schemas-microsoft-com:office:smarttags" w:element="metricconverter">
        <w:smartTagPr>
          <w:attr w:name="ProductID" w:val="2006 г"/>
        </w:smartTagPr>
        <w:r w:rsidRPr="00A33114">
          <w:rPr>
            <w:sz w:val="20"/>
            <w:szCs w:val="20"/>
          </w:rPr>
          <w:t>2006 года</w:t>
        </w:r>
      </w:smartTag>
      <w:r w:rsidRPr="00A33114">
        <w:rPr>
          <w:sz w:val="20"/>
          <w:szCs w:val="20"/>
        </w:rPr>
        <w:t xml:space="preserve"> № 135-ФЗ «О защите конкуренции»,</w:t>
      </w:r>
      <w:r w:rsidRPr="00A33114">
        <w:rPr>
          <w:bCs/>
          <w:iCs/>
          <w:sz w:val="20"/>
          <w:szCs w:val="20"/>
        </w:rPr>
        <w:t xml:space="preserve"> Федеральным законом от 7 декабря 2011 года №</w:t>
      </w:r>
      <w:r w:rsidRPr="00A33114">
        <w:rPr>
          <w:sz w:val="20"/>
          <w:szCs w:val="20"/>
        </w:rPr>
        <w:t xml:space="preserve"> 416-ФЗ «О водоснабжении и водоотведении», Приказом Федеральной антимонопольной службы от 10 февраля 2010 года № 67, ст.ст. 23, 46 Устава Филипповского муниципального образования, администрация Филипповского муниципального образования Зиминского района, </w:t>
      </w:r>
    </w:p>
    <w:p w:rsidR="00ED45F5" w:rsidRPr="00A33114" w:rsidRDefault="00ED45F5" w:rsidP="00ED45F5">
      <w:pPr>
        <w:ind w:firstLine="567"/>
        <w:jc w:val="both"/>
        <w:rPr>
          <w:sz w:val="20"/>
          <w:szCs w:val="20"/>
        </w:rPr>
      </w:pPr>
    </w:p>
    <w:p w:rsidR="00ED45F5" w:rsidRPr="00A33114" w:rsidRDefault="00ED45F5" w:rsidP="00C7131D">
      <w:pPr>
        <w:jc w:val="center"/>
        <w:rPr>
          <w:sz w:val="20"/>
          <w:szCs w:val="20"/>
        </w:rPr>
      </w:pPr>
      <w:r w:rsidRPr="00A33114">
        <w:rPr>
          <w:sz w:val="20"/>
          <w:szCs w:val="20"/>
        </w:rPr>
        <w:t>ПОСТАНОВЛЯЕТ:</w:t>
      </w:r>
    </w:p>
    <w:p w:rsidR="00ED45F5" w:rsidRPr="00A33114" w:rsidRDefault="00ED45F5" w:rsidP="00ED45F5">
      <w:pPr>
        <w:ind w:firstLine="567"/>
        <w:jc w:val="both"/>
        <w:rPr>
          <w:sz w:val="20"/>
          <w:szCs w:val="20"/>
        </w:rPr>
      </w:pPr>
      <w:r w:rsidRPr="00A33114">
        <w:rPr>
          <w:sz w:val="20"/>
          <w:szCs w:val="20"/>
        </w:rPr>
        <w:t>1. Выставить на торги в виде конкурса право на заключение договора аренды объектов коммунальной инфраструктуры, находящихся на территории Филипповского муниципального образования в соответствии с приложением № 1.</w:t>
      </w:r>
    </w:p>
    <w:p w:rsidR="00ED45F5" w:rsidRPr="00A33114" w:rsidRDefault="00ED45F5" w:rsidP="00ED45F5">
      <w:pPr>
        <w:ind w:firstLine="567"/>
        <w:jc w:val="both"/>
        <w:rPr>
          <w:sz w:val="20"/>
          <w:szCs w:val="20"/>
        </w:rPr>
      </w:pPr>
      <w:r w:rsidRPr="00A33114">
        <w:rPr>
          <w:sz w:val="20"/>
          <w:szCs w:val="20"/>
        </w:rPr>
        <w:t>2. Утвердить условия конкурса на право заключения договора аренды объектов коммунальной инфраструктуры, находящихся на территории Филипповского муниципального образования в соответствии с приложением № 2.</w:t>
      </w:r>
    </w:p>
    <w:p w:rsidR="00ED45F5" w:rsidRPr="00A33114" w:rsidRDefault="00ED45F5" w:rsidP="00ED45F5">
      <w:pPr>
        <w:ind w:firstLine="567"/>
        <w:jc w:val="both"/>
        <w:rPr>
          <w:sz w:val="20"/>
          <w:szCs w:val="20"/>
        </w:rPr>
      </w:pPr>
      <w:r w:rsidRPr="00A33114">
        <w:rPr>
          <w:sz w:val="20"/>
          <w:szCs w:val="20"/>
        </w:rPr>
        <w:lastRenderedPageBreak/>
        <w:t>3. Организатором торгов утвердить администрацию Филипповского муниципального образования Зиминского района.</w:t>
      </w:r>
    </w:p>
    <w:p w:rsidR="00ED45F5" w:rsidRPr="00A33114" w:rsidRDefault="00ED45F5" w:rsidP="00ED45F5">
      <w:pPr>
        <w:ind w:firstLine="567"/>
        <w:jc w:val="both"/>
        <w:rPr>
          <w:sz w:val="20"/>
          <w:szCs w:val="20"/>
        </w:rPr>
      </w:pPr>
      <w:r w:rsidRPr="00A33114">
        <w:rPr>
          <w:sz w:val="20"/>
          <w:szCs w:val="20"/>
        </w:rPr>
        <w:t>4. Администрации Филипповского муниципального образования в установленном  порядке организовать и провести торги в соответствии с определенными условиями.</w:t>
      </w:r>
    </w:p>
    <w:p w:rsidR="00ED45F5" w:rsidRPr="00A33114" w:rsidRDefault="00ED45F5" w:rsidP="00ED45F5">
      <w:pPr>
        <w:ind w:firstLine="567"/>
        <w:jc w:val="both"/>
        <w:rPr>
          <w:sz w:val="20"/>
          <w:szCs w:val="20"/>
        </w:rPr>
      </w:pPr>
      <w:r w:rsidRPr="00A33114">
        <w:rPr>
          <w:sz w:val="20"/>
          <w:szCs w:val="20"/>
        </w:rPr>
        <w:t>5. Администрации Филипповского муниципального образования заключить в десятидневный срок со дня проведения торгов, договор аренды объектов коммунальной инфраструктуры в соответствии с протоколом о результатах торгов.</w:t>
      </w:r>
    </w:p>
    <w:p w:rsidR="00ED45F5" w:rsidRPr="00A33114" w:rsidRDefault="00ED45F5" w:rsidP="00ED45F5">
      <w:pPr>
        <w:pStyle w:val="ConsPlusTitle"/>
        <w:widowControl/>
        <w:ind w:firstLine="539"/>
        <w:jc w:val="both"/>
        <w:rPr>
          <w:rFonts w:ascii="Times New Roman" w:hAnsi="Times New Roman" w:cs="Times New Roman"/>
          <w:b w:val="0"/>
        </w:rPr>
      </w:pPr>
      <w:r w:rsidRPr="00A33114">
        <w:rPr>
          <w:rFonts w:ascii="Times New Roman" w:hAnsi="Times New Roman" w:cs="Times New Roman"/>
          <w:b w:val="0"/>
        </w:rPr>
        <w:t>6. Контроль за исполнением настоящего постановления оставляю за собой.</w:t>
      </w:r>
    </w:p>
    <w:p w:rsidR="00ED45F5" w:rsidRPr="00A33114" w:rsidRDefault="00ED45F5" w:rsidP="00ED45F5">
      <w:pPr>
        <w:jc w:val="both"/>
        <w:rPr>
          <w:sz w:val="20"/>
          <w:szCs w:val="20"/>
        </w:rPr>
      </w:pPr>
    </w:p>
    <w:p w:rsidR="00ED45F5" w:rsidRDefault="00ED45F5" w:rsidP="00A33114">
      <w:pPr>
        <w:rPr>
          <w:sz w:val="20"/>
          <w:szCs w:val="20"/>
        </w:rPr>
      </w:pPr>
      <w:r w:rsidRPr="00A33114">
        <w:rPr>
          <w:sz w:val="20"/>
          <w:szCs w:val="20"/>
        </w:rPr>
        <w:t>Глава  администрации Филипповского</w:t>
      </w:r>
      <w:r w:rsidR="00A33114">
        <w:rPr>
          <w:sz w:val="20"/>
          <w:szCs w:val="20"/>
        </w:rPr>
        <w:t xml:space="preserve"> </w:t>
      </w:r>
      <w:r w:rsidRPr="00A33114">
        <w:rPr>
          <w:sz w:val="20"/>
          <w:szCs w:val="20"/>
        </w:rPr>
        <w:t xml:space="preserve">муниципального образования       </w:t>
      </w:r>
      <w:r w:rsidR="00A33114">
        <w:rPr>
          <w:sz w:val="20"/>
          <w:szCs w:val="20"/>
        </w:rPr>
        <w:t xml:space="preserve">    </w:t>
      </w:r>
      <w:r w:rsidRPr="00A33114">
        <w:rPr>
          <w:sz w:val="20"/>
          <w:szCs w:val="20"/>
        </w:rPr>
        <w:t xml:space="preserve"> А.А.Федосеев</w:t>
      </w:r>
    </w:p>
    <w:p w:rsidR="00C7131D" w:rsidRDefault="00C7131D" w:rsidP="00A33114">
      <w:pPr>
        <w:rPr>
          <w:sz w:val="20"/>
          <w:szCs w:val="20"/>
        </w:rPr>
      </w:pPr>
    </w:p>
    <w:p w:rsidR="00C7131D" w:rsidRPr="00D6791C" w:rsidRDefault="00C7131D" w:rsidP="00C7131D">
      <w:pPr>
        <w:pStyle w:val="af8"/>
        <w:jc w:val="right"/>
        <w:rPr>
          <w:sz w:val="20"/>
          <w:szCs w:val="20"/>
        </w:rPr>
      </w:pPr>
      <w:r w:rsidRPr="00D6791C">
        <w:rPr>
          <w:sz w:val="20"/>
          <w:szCs w:val="20"/>
        </w:rPr>
        <w:t>Приложение</w:t>
      </w:r>
      <w:r>
        <w:rPr>
          <w:sz w:val="20"/>
          <w:szCs w:val="20"/>
        </w:rPr>
        <w:t xml:space="preserve"> </w:t>
      </w:r>
      <w:r w:rsidRPr="00D6791C">
        <w:rPr>
          <w:sz w:val="20"/>
          <w:szCs w:val="20"/>
        </w:rPr>
        <w:t xml:space="preserve"> № 1</w:t>
      </w:r>
    </w:p>
    <w:p w:rsidR="00C7131D" w:rsidRPr="008B6E2B" w:rsidRDefault="00C7131D" w:rsidP="00C7131D">
      <w:pPr>
        <w:jc w:val="center"/>
        <w:rPr>
          <w:b/>
          <w:sz w:val="20"/>
          <w:szCs w:val="20"/>
        </w:rPr>
      </w:pPr>
      <w:r w:rsidRPr="008B6E2B">
        <w:rPr>
          <w:b/>
          <w:sz w:val="20"/>
          <w:szCs w:val="20"/>
        </w:rPr>
        <w:t xml:space="preserve">ПЕРЕЧЕНЬ </w:t>
      </w:r>
    </w:p>
    <w:p w:rsidR="00C7131D" w:rsidRPr="008B6E2B" w:rsidRDefault="00C7131D" w:rsidP="00C7131D">
      <w:pPr>
        <w:jc w:val="center"/>
        <w:rPr>
          <w:sz w:val="20"/>
          <w:szCs w:val="20"/>
        </w:rPr>
      </w:pPr>
      <w:r w:rsidRPr="008B6E2B">
        <w:rPr>
          <w:sz w:val="20"/>
          <w:szCs w:val="20"/>
        </w:rPr>
        <w:t xml:space="preserve">объектов коммунальной инфраструктуры, находящихся на </w:t>
      </w:r>
    </w:p>
    <w:p w:rsidR="00C7131D" w:rsidRPr="008B6E2B" w:rsidRDefault="00C7131D" w:rsidP="00C7131D">
      <w:pPr>
        <w:jc w:val="center"/>
        <w:rPr>
          <w:sz w:val="20"/>
          <w:szCs w:val="20"/>
        </w:rPr>
      </w:pPr>
      <w:r w:rsidRPr="008B6E2B">
        <w:rPr>
          <w:sz w:val="20"/>
          <w:szCs w:val="20"/>
        </w:rPr>
        <w:t xml:space="preserve">территории Филипповского муниципального образования </w:t>
      </w:r>
    </w:p>
    <w:p w:rsidR="00C7131D" w:rsidRPr="008B6E2B" w:rsidRDefault="00C7131D" w:rsidP="00C7131D">
      <w:pPr>
        <w:rPr>
          <w:b/>
          <w:sz w:val="20"/>
          <w:szCs w:val="20"/>
        </w:rPr>
      </w:pPr>
    </w:p>
    <w:p w:rsidR="00C7131D" w:rsidRPr="008B6E2B" w:rsidRDefault="00C7131D" w:rsidP="00C7131D">
      <w:pPr>
        <w:jc w:val="center"/>
        <w:rPr>
          <w:b/>
          <w:sz w:val="20"/>
          <w:szCs w:val="20"/>
        </w:rPr>
      </w:pPr>
      <w:r w:rsidRPr="008B6E2B">
        <w:rPr>
          <w:b/>
          <w:sz w:val="20"/>
          <w:szCs w:val="20"/>
        </w:rPr>
        <w:t>Объекты водоснабжения</w:t>
      </w:r>
    </w:p>
    <w:p w:rsidR="00C7131D" w:rsidRPr="008B6E2B" w:rsidRDefault="00C7131D" w:rsidP="00C7131D">
      <w:pPr>
        <w:rPr>
          <w:b/>
          <w:sz w:val="20"/>
          <w:szCs w:val="20"/>
        </w:rPr>
      </w:pPr>
      <w:r w:rsidRPr="008B6E2B">
        <w:rPr>
          <w:b/>
          <w:sz w:val="20"/>
          <w:szCs w:val="20"/>
        </w:rPr>
        <w:t>п. Большеворонежский</w:t>
      </w:r>
    </w:p>
    <w:p w:rsidR="00C7131D" w:rsidRPr="008B6E2B" w:rsidRDefault="00C7131D" w:rsidP="00C7131D">
      <w:pPr>
        <w:rPr>
          <w:b/>
          <w:sz w:val="20"/>
          <w:szCs w:val="20"/>
        </w:rPr>
      </w:pPr>
    </w:p>
    <w:p w:rsidR="00C7131D" w:rsidRPr="008B6E2B" w:rsidRDefault="00C7131D" w:rsidP="00C7131D">
      <w:pPr>
        <w:rPr>
          <w:b/>
          <w:sz w:val="20"/>
          <w:szCs w:val="20"/>
        </w:rPr>
      </w:pPr>
      <w:r w:rsidRPr="008B6E2B">
        <w:rPr>
          <w:b/>
          <w:sz w:val="20"/>
          <w:szCs w:val="20"/>
        </w:rPr>
        <w:t>Лот №1</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3"/>
        <w:gridCol w:w="1980"/>
      </w:tblGrid>
      <w:tr w:rsidR="00C7131D" w:rsidRPr="008B6E2B" w:rsidTr="008F30F3">
        <w:trPr>
          <w:trHeight w:val="1048"/>
        </w:trPr>
        <w:tc>
          <w:tcPr>
            <w:tcW w:w="4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w:t>
            </w:r>
          </w:p>
        </w:tc>
        <w:tc>
          <w:tcPr>
            <w:tcW w:w="30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Наименование</w:t>
            </w:r>
          </w:p>
          <w:p w:rsidR="00C7131D" w:rsidRPr="008B6E2B" w:rsidRDefault="00C7131D" w:rsidP="008F30F3">
            <w:pPr>
              <w:jc w:val="center"/>
              <w:rPr>
                <w:sz w:val="20"/>
                <w:szCs w:val="20"/>
              </w:rPr>
            </w:pPr>
            <w:r w:rsidRPr="008B6E2B">
              <w:rPr>
                <w:sz w:val="20"/>
                <w:szCs w:val="20"/>
              </w:rPr>
              <w:t>и характеристика объекта</w:t>
            </w:r>
          </w:p>
        </w:tc>
        <w:tc>
          <w:tcPr>
            <w:tcW w:w="190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Протяженность,</w:t>
            </w:r>
          </w:p>
          <w:p w:rsidR="00C7131D" w:rsidRPr="008B6E2B" w:rsidRDefault="00C7131D" w:rsidP="008F30F3">
            <w:pPr>
              <w:jc w:val="center"/>
              <w:rPr>
                <w:sz w:val="20"/>
                <w:szCs w:val="20"/>
              </w:rPr>
            </w:pPr>
            <w:r w:rsidRPr="008B6E2B">
              <w:rPr>
                <w:sz w:val="20"/>
                <w:szCs w:val="20"/>
              </w:rPr>
              <w:t>м/площадь, кв. м</w:t>
            </w:r>
          </w:p>
        </w:tc>
        <w:tc>
          <w:tcPr>
            <w:tcW w:w="2593"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Месторасположение</w:t>
            </w:r>
          </w:p>
          <w:p w:rsidR="00C7131D" w:rsidRPr="008B6E2B" w:rsidRDefault="00C7131D" w:rsidP="008F30F3">
            <w:pPr>
              <w:jc w:val="center"/>
              <w:rPr>
                <w:sz w:val="20"/>
                <w:szCs w:val="20"/>
              </w:rPr>
            </w:pPr>
            <w:r w:rsidRPr="008B6E2B">
              <w:rPr>
                <w:sz w:val="20"/>
                <w:szCs w:val="20"/>
              </w:rPr>
              <w:t>объекта</w:t>
            </w:r>
          </w:p>
        </w:tc>
        <w:tc>
          <w:tcPr>
            <w:tcW w:w="1980"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Балансовая</w:t>
            </w:r>
          </w:p>
          <w:p w:rsidR="00C7131D" w:rsidRPr="008B6E2B" w:rsidRDefault="00C7131D" w:rsidP="008F30F3">
            <w:pPr>
              <w:jc w:val="center"/>
              <w:rPr>
                <w:sz w:val="20"/>
                <w:szCs w:val="20"/>
              </w:rPr>
            </w:pPr>
            <w:r w:rsidRPr="008B6E2B">
              <w:rPr>
                <w:sz w:val="20"/>
                <w:szCs w:val="20"/>
              </w:rPr>
              <w:t>остаточная стоимость.</w:t>
            </w:r>
          </w:p>
          <w:p w:rsidR="00C7131D" w:rsidRPr="008B6E2B" w:rsidRDefault="00C7131D" w:rsidP="008F30F3">
            <w:pPr>
              <w:jc w:val="center"/>
              <w:rPr>
                <w:sz w:val="20"/>
                <w:szCs w:val="20"/>
              </w:rPr>
            </w:pPr>
            <w:r w:rsidRPr="008B6E2B">
              <w:rPr>
                <w:sz w:val="20"/>
                <w:szCs w:val="20"/>
              </w:rPr>
              <w:t>руб.</w:t>
            </w:r>
          </w:p>
        </w:tc>
      </w:tr>
      <w:tr w:rsidR="00C7131D" w:rsidRPr="008B6E2B" w:rsidTr="008F30F3">
        <w:tc>
          <w:tcPr>
            <w:tcW w:w="4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w:t>
            </w:r>
          </w:p>
        </w:tc>
        <w:tc>
          <w:tcPr>
            <w:tcW w:w="30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16</w:t>
            </w:r>
          </w:p>
        </w:tc>
        <w:tc>
          <w:tcPr>
            <w:tcW w:w="2593"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Ул. Шевцова № 1</w:t>
            </w:r>
          </w:p>
        </w:tc>
        <w:tc>
          <w:tcPr>
            <w:tcW w:w="1980"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10000</w:t>
            </w:r>
          </w:p>
        </w:tc>
      </w:tr>
    </w:tbl>
    <w:p w:rsidR="00C7131D" w:rsidRPr="008B6E2B" w:rsidRDefault="00C7131D" w:rsidP="00C7131D">
      <w:pPr>
        <w:rPr>
          <w:b/>
          <w:sz w:val="20"/>
          <w:szCs w:val="20"/>
        </w:rPr>
      </w:pPr>
    </w:p>
    <w:p w:rsidR="00C7131D" w:rsidRPr="008B6E2B" w:rsidRDefault="00C7131D" w:rsidP="00C7131D">
      <w:pPr>
        <w:rPr>
          <w:b/>
          <w:sz w:val="20"/>
          <w:szCs w:val="20"/>
        </w:rPr>
      </w:pPr>
      <w:r w:rsidRPr="008B6E2B">
        <w:rPr>
          <w:b/>
          <w:sz w:val="20"/>
          <w:szCs w:val="20"/>
        </w:rPr>
        <w:t>Лот №2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3"/>
        <w:gridCol w:w="1980"/>
      </w:tblGrid>
      <w:tr w:rsidR="00C7131D" w:rsidRPr="008B6E2B" w:rsidTr="008F30F3">
        <w:trPr>
          <w:trHeight w:val="1048"/>
        </w:trPr>
        <w:tc>
          <w:tcPr>
            <w:tcW w:w="4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w:t>
            </w:r>
          </w:p>
        </w:tc>
        <w:tc>
          <w:tcPr>
            <w:tcW w:w="30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Наименование</w:t>
            </w:r>
          </w:p>
          <w:p w:rsidR="00C7131D" w:rsidRPr="008B6E2B" w:rsidRDefault="00C7131D" w:rsidP="008F30F3">
            <w:pPr>
              <w:jc w:val="center"/>
              <w:rPr>
                <w:sz w:val="20"/>
                <w:szCs w:val="20"/>
              </w:rPr>
            </w:pPr>
            <w:r w:rsidRPr="008B6E2B">
              <w:rPr>
                <w:sz w:val="20"/>
                <w:szCs w:val="20"/>
              </w:rPr>
              <w:t>и характеристика объекта</w:t>
            </w:r>
          </w:p>
        </w:tc>
        <w:tc>
          <w:tcPr>
            <w:tcW w:w="190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Протяженность,</w:t>
            </w:r>
          </w:p>
          <w:p w:rsidR="00C7131D" w:rsidRPr="008B6E2B" w:rsidRDefault="00C7131D" w:rsidP="008F30F3">
            <w:pPr>
              <w:jc w:val="center"/>
              <w:rPr>
                <w:sz w:val="20"/>
                <w:szCs w:val="20"/>
              </w:rPr>
            </w:pPr>
            <w:r w:rsidRPr="008B6E2B">
              <w:rPr>
                <w:sz w:val="20"/>
                <w:szCs w:val="20"/>
              </w:rPr>
              <w:t>м/площадь, кв. м</w:t>
            </w:r>
          </w:p>
        </w:tc>
        <w:tc>
          <w:tcPr>
            <w:tcW w:w="2593"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Месторасположение</w:t>
            </w:r>
          </w:p>
          <w:p w:rsidR="00C7131D" w:rsidRPr="008B6E2B" w:rsidRDefault="00C7131D" w:rsidP="008F30F3">
            <w:pPr>
              <w:jc w:val="center"/>
              <w:rPr>
                <w:sz w:val="20"/>
                <w:szCs w:val="20"/>
              </w:rPr>
            </w:pPr>
            <w:r w:rsidRPr="008B6E2B">
              <w:rPr>
                <w:sz w:val="20"/>
                <w:szCs w:val="20"/>
              </w:rPr>
              <w:t>объекта</w:t>
            </w:r>
          </w:p>
        </w:tc>
        <w:tc>
          <w:tcPr>
            <w:tcW w:w="1980"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Балансовая</w:t>
            </w:r>
          </w:p>
          <w:p w:rsidR="00C7131D" w:rsidRPr="008B6E2B" w:rsidRDefault="00C7131D" w:rsidP="008F30F3">
            <w:pPr>
              <w:jc w:val="center"/>
              <w:rPr>
                <w:sz w:val="20"/>
                <w:szCs w:val="20"/>
              </w:rPr>
            </w:pPr>
            <w:r w:rsidRPr="008B6E2B">
              <w:rPr>
                <w:sz w:val="20"/>
                <w:szCs w:val="20"/>
              </w:rPr>
              <w:t>остаточная стоимость.</w:t>
            </w:r>
          </w:p>
          <w:p w:rsidR="00C7131D" w:rsidRPr="008B6E2B" w:rsidRDefault="00C7131D" w:rsidP="008F30F3">
            <w:pPr>
              <w:jc w:val="center"/>
              <w:rPr>
                <w:sz w:val="20"/>
                <w:szCs w:val="20"/>
              </w:rPr>
            </w:pPr>
            <w:r w:rsidRPr="008B6E2B">
              <w:rPr>
                <w:sz w:val="20"/>
                <w:szCs w:val="20"/>
              </w:rPr>
              <w:t>руб.</w:t>
            </w:r>
          </w:p>
        </w:tc>
      </w:tr>
      <w:tr w:rsidR="00C7131D" w:rsidRPr="008B6E2B" w:rsidTr="008F30F3">
        <w:tc>
          <w:tcPr>
            <w:tcW w:w="4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w:t>
            </w:r>
          </w:p>
        </w:tc>
        <w:tc>
          <w:tcPr>
            <w:tcW w:w="30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16</w:t>
            </w:r>
          </w:p>
        </w:tc>
        <w:tc>
          <w:tcPr>
            <w:tcW w:w="2593"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Ул. Шевцова № 43а</w:t>
            </w:r>
          </w:p>
        </w:tc>
        <w:tc>
          <w:tcPr>
            <w:tcW w:w="1980"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109449</w:t>
            </w:r>
          </w:p>
        </w:tc>
      </w:tr>
    </w:tbl>
    <w:p w:rsidR="00C7131D" w:rsidRPr="008B6E2B" w:rsidRDefault="00C7131D" w:rsidP="00C7131D">
      <w:pPr>
        <w:rPr>
          <w:sz w:val="20"/>
          <w:szCs w:val="20"/>
        </w:rPr>
      </w:pPr>
    </w:p>
    <w:p w:rsidR="00C7131D" w:rsidRPr="008B6E2B" w:rsidRDefault="00D2664D" w:rsidP="00C7131D">
      <w:pPr>
        <w:rPr>
          <w:b/>
          <w:sz w:val="20"/>
          <w:szCs w:val="20"/>
        </w:rPr>
      </w:pPr>
      <w:r w:rsidRPr="008B6E2B">
        <w:rPr>
          <w:b/>
          <w:sz w:val="20"/>
          <w:szCs w:val="20"/>
        </w:rPr>
        <w:t>уч. Холы</w:t>
      </w:r>
    </w:p>
    <w:p w:rsidR="00C7131D" w:rsidRPr="008B6E2B" w:rsidRDefault="00C7131D" w:rsidP="00C7131D">
      <w:pPr>
        <w:rPr>
          <w:b/>
          <w:sz w:val="20"/>
          <w:szCs w:val="20"/>
        </w:rPr>
      </w:pPr>
      <w:r w:rsidRPr="008B6E2B">
        <w:rPr>
          <w:b/>
          <w:sz w:val="20"/>
          <w:szCs w:val="20"/>
        </w:rPr>
        <w:t>Лот №3</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3"/>
        <w:gridCol w:w="1980"/>
      </w:tblGrid>
      <w:tr w:rsidR="00C7131D" w:rsidRPr="008B6E2B" w:rsidTr="008F30F3">
        <w:tc>
          <w:tcPr>
            <w:tcW w:w="464" w:type="dxa"/>
          </w:tcPr>
          <w:p w:rsidR="00C7131D" w:rsidRPr="008B6E2B" w:rsidRDefault="00C7131D" w:rsidP="008F30F3">
            <w:pPr>
              <w:rPr>
                <w:sz w:val="20"/>
                <w:szCs w:val="20"/>
              </w:rPr>
            </w:pPr>
            <w:r w:rsidRPr="008B6E2B">
              <w:rPr>
                <w:sz w:val="20"/>
                <w:szCs w:val="20"/>
              </w:rPr>
              <w:t>№</w:t>
            </w:r>
          </w:p>
        </w:tc>
        <w:tc>
          <w:tcPr>
            <w:tcW w:w="3064" w:type="dxa"/>
          </w:tcPr>
          <w:p w:rsidR="00C7131D" w:rsidRPr="008B6E2B" w:rsidRDefault="00C7131D" w:rsidP="008F30F3">
            <w:pPr>
              <w:rPr>
                <w:sz w:val="20"/>
                <w:szCs w:val="20"/>
              </w:rPr>
            </w:pPr>
            <w:r w:rsidRPr="008B6E2B">
              <w:rPr>
                <w:sz w:val="20"/>
                <w:szCs w:val="20"/>
              </w:rPr>
              <w:t xml:space="preserve">Наименование </w:t>
            </w:r>
          </w:p>
          <w:p w:rsidR="00C7131D" w:rsidRPr="008B6E2B" w:rsidRDefault="00C7131D" w:rsidP="008F30F3">
            <w:pPr>
              <w:rPr>
                <w:sz w:val="20"/>
                <w:szCs w:val="20"/>
              </w:rPr>
            </w:pPr>
            <w:r w:rsidRPr="008B6E2B">
              <w:rPr>
                <w:sz w:val="20"/>
                <w:szCs w:val="20"/>
              </w:rPr>
              <w:t>и характеристика объекта</w:t>
            </w:r>
          </w:p>
        </w:tc>
        <w:tc>
          <w:tcPr>
            <w:tcW w:w="1907" w:type="dxa"/>
          </w:tcPr>
          <w:p w:rsidR="00C7131D" w:rsidRPr="008B6E2B" w:rsidRDefault="00C7131D" w:rsidP="008F30F3">
            <w:pPr>
              <w:rPr>
                <w:sz w:val="20"/>
                <w:szCs w:val="20"/>
              </w:rPr>
            </w:pPr>
            <w:r w:rsidRPr="008B6E2B">
              <w:rPr>
                <w:sz w:val="20"/>
                <w:szCs w:val="20"/>
              </w:rPr>
              <w:t>Протяженность,</w:t>
            </w:r>
          </w:p>
          <w:p w:rsidR="00C7131D" w:rsidRPr="008B6E2B" w:rsidRDefault="00C7131D" w:rsidP="008F30F3">
            <w:pPr>
              <w:rPr>
                <w:sz w:val="20"/>
                <w:szCs w:val="20"/>
              </w:rPr>
            </w:pPr>
            <w:r w:rsidRPr="008B6E2B">
              <w:rPr>
                <w:sz w:val="20"/>
                <w:szCs w:val="20"/>
              </w:rPr>
              <w:t>м/площадь, кв. м</w:t>
            </w:r>
          </w:p>
        </w:tc>
        <w:tc>
          <w:tcPr>
            <w:tcW w:w="2593" w:type="dxa"/>
          </w:tcPr>
          <w:p w:rsidR="00C7131D" w:rsidRPr="008B6E2B" w:rsidRDefault="00C7131D" w:rsidP="008F30F3">
            <w:pPr>
              <w:rPr>
                <w:sz w:val="20"/>
                <w:szCs w:val="20"/>
              </w:rPr>
            </w:pPr>
            <w:r w:rsidRPr="008B6E2B">
              <w:rPr>
                <w:sz w:val="20"/>
                <w:szCs w:val="20"/>
              </w:rPr>
              <w:t>Месторасположение</w:t>
            </w:r>
          </w:p>
          <w:p w:rsidR="00C7131D" w:rsidRPr="008B6E2B" w:rsidRDefault="00C7131D" w:rsidP="008F30F3">
            <w:pPr>
              <w:rPr>
                <w:sz w:val="20"/>
                <w:szCs w:val="20"/>
              </w:rPr>
            </w:pPr>
            <w:r w:rsidRPr="008B6E2B">
              <w:rPr>
                <w:sz w:val="20"/>
                <w:szCs w:val="20"/>
              </w:rPr>
              <w:t>объекта</w:t>
            </w:r>
          </w:p>
        </w:tc>
        <w:tc>
          <w:tcPr>
            <w:tcW w:w="1980" w:type="dxa"/>
          </w:tcPr>
          <w:p w:rsidR="00C7131D" w:rsidRPr="008B6E2B" w:rsidRDefault="00C7131D" w:rsidP="008F30F3">
            <w:pPr>
              <w:rPr>
                <w:sz w:val="20"/>
                <w:szCs w:val="20"/>
              </w:rPr>
            </w:pPr>
            <w:r w:rsidRPr="008B6E2B">
              <w:rPr>
                <w:sz w:val="20"/>
                <w:szCs w:val="20"/>
              </w:rPr>
              <w:t>Балансовая</w:t>
            </w:r>
          </w:p>
          <w:p w:rsidR="00C7131D" w:rsidRPr="008B6E2B" w:rsidRDefault="00C7131D" w:rsidP="008F30F3">
            <w:pPr>
              <w:rPr>
                <w:sz w:val="20"/>
                <w:szCs w:val="20"/>
              </w:rPr>
            </w:pPr>
            <w:r w:rsidRPr="008B6E2B">
              <w:rPr>
                <w:sz w:val="20"/>
                <w:szCs w:val="20"/>
              </w:rPr>
              <w:t>остаточная стоимость.</w:t>
            </w:r>
          </w:p>
          <w:p w:rsidR="00C7131D" w:rsidRPr="008B6E2B" w:rsidRDefault="00C7131D" w:rsidP="008F30F3">
            <w:pPr>
              <w:rPr>
                <w:sz w:val="20"/>
                <w:szCs w:val="20"/>
              </w:rPr>
            </w:pPr>
            <w:r w:rsidRPr="008B6E2B">
              <w:rPr>
                <w:sz w:val="20"/>
                <w:szCs w:val="20"/>
              </w:rPr>
              <w:t xml:space="preserve">     руб.</w:t>
            </w:r>
          </w:p>
        </w:tc>
      </w:tr>
      <w:tr w:rsidR="00C7131D" w:rsidRPr="008B6E2B" w:rsidTr="008F30F3">
        <w:tc>
          <w:tcPr>
            <w:tcW w:w="464" w:type="dxa"/>
          </w:tcPr>
          <w:p w:rsidR="00C7131D" w:rsidRPr="008B6E2B" w:rsidRDefault="00C7131D" w:rsidP="008F30F3">
            <w:pPr>
              <w:rPr>
                <w:sz w:val="20"/>
                <w:szCs w:val="20"/>
              </w:rPr>
            </w:pPr>
            <w:r w:rsidRPr="008B6E2B">
              <w:rPr>
                <w:sz w:val="20"/>
                <w:szCs w:val="20"/>
              </w:rPr>
              <w:t>1</w:t>
            </w:r>
          </w:p>
        </w:tc>
        <w:tc>
          <w:tcPr>
            <w:tcW w:w="3064" w:type="dxa"/>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Pr>
          <w:p w:rsidR="00C7131D" w:rsidRPr="008B6E2B" w:rsidRDefault="00C7131D" w:rsidP="008F30F3">
            <w:pPr>
              <w:jc w:val="center"/>
              <w:rPr>
                <w:sz w:val="20"/>
                <w:szCs w:val="20"/>
              </w:rPr>
            </w:pPr>
            <w:r w:rsidRPr="008B6E2B">
              <w:rPr>
                <w:sz w:val="20"/>
                <w:szCs w:val="20"/>
              </w:rPr>
              <w:t>16</w:t>
            </w:r>
          </w:p>
        </w:tc>
        <w:tc>
          <w:tcPr>
            <w:tcW w:w="2593" w:type="dxa"/>
          </w:tcPr>
          <w:p w:rsidR="00C7131D" w:rsidRPr="008B6E2B" w:rsidRDefault="00C7131D" w:rsidP="008F30F3">
            <w:pPr>
              <w:rPr>
                <w:sz w:val="20"/>
                <w:szCs w:val="20"/>
              </w:rPr>
            </w:pPr>
            <w:r w:rsidRPr="008B6E2B">
              <w:rPr>
                <w:sz w:val="20"/>
                <w:szCs w:val="20"/>
              </w:rPr>
              <w:t>Ул. Лесная, 13а</w:t>
            </w:r>
          </w:p>
        </w:tc>
        <w:tc>
          <w:tcPr>
            <w:tcW w:w="1980" w:type="dxa"/>
          </w:tcPr>
          <w:p w:rsidR="00C7131D" w:rsidRPr="008B6E2B" w:rsidRDefault="00C7131D" w:rsidP="008F30F3">
            <w:pPr>
              <w:jc w:val="center"/>
              <w:rPr>
                <w:sz w:val="20"/>
                <w:szCs w:val="20"/>
              </w:rPr>
            </w:pPr>
            <w:r w:rsidRPr="008B6E2B">
              <w:rPr>
                <w:sz w:val="20"/>
                <w:szCs w:val="20"/>
              </w:rPr>
              <w:t>7200</w:t>
            </w:r>
          </w:p>
        </w:tc>
      </w:tr>
    </w:tbl>
    <w:p w:rsidR="00C7131D" w:rsidRPr="008B6E2B" w:rsidRDefault="00C7131D" w:rsidP="00C7131D">
      <w:pPr>
        <w:rPr>
          <w:sz w:val="20"/>
          <w:szCs w:val="20"/>
        </w:rPr>
      </w:pPr>
    </w:p>
    <w:p w:rsidR="00C7131D" w:rsidRPr="008B6E2B" w:rsidRDefault="00F30772" w:rsidP="00C7131D">
      <w:pPr>
        <w:rPr>
          <w:b/>
          <w:sz w:val="20"/>
          <w:szCs w:val="20"/>
        </w:rPr>
      </w:pPr>
      <w:r w:rsidRPr="008B6E2B">
        <w:rPr>
          <w:b/>
          <w:sz w:val="20"/>
          <w:szCs w:val="20"/>
        </w:rPr>
        <w:t>с. Филипповск</w:t>
      </w:r>
    </w:p>
    <w:p w:rsidR="00C7131D" w:rsidRPr="008B6E2B" w:rsidRDefault="00C7131D" w:rsidP="00C7131D">
      <w:pPr>
        <w:rPr>
          <w:b/>
          <w:sz w:val="20"/>
          <w:szCs w:val="20"/>
        </w:rPr>
      </w:pPr>
      <w:r w:rsidRPr="008B6E2B">
        <w:rPr>
          <w:b/>
          <w:sz w:val="20"/>
          <w:szCs w:val="20"/>
        </w:rPr>
        <w:t>Лот №4</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5"/>
        <w:gridCol w:w="1978"/>
      </w:tblGrid>
      <w:tr w:rsidR="00C7131D" w:rsidRPr="008B6E2B" w:rsidTr="008F30F3">
        <w:tc>
          <w:tcPr>
            <w:tcW w:w="464" w:type="dxa"/>
          </w:tcPr>
          <w:p w:rsidR="00C7131D" w:rsidRPr="008B6E2B" w:rsidRDefault="00C7131D" w:rsidP="008F30F3">
            <w:pPr>
              <w:rPr>
                <w:sz w:val="20"/>
                <w:szCs w:val="20"/>
              </w:rPr>
            </w:pPr>
            <w:r w:rsidRPr="008B6E2B">
              <w:rPr>
                <w:sz w:val="20"/>
                <w:szCs w:val="20"/>
              </w:rPr>
              <w:t>№</w:t>
            </w:r>
          </w:p>
        </w:tc>
        <w:tc>
          <w:tcPr>
            <w:tcW w:w="3064" w:type="dxa"/>
          </w:tcPr>
          <w:p w:rsidR="00C7131D" w:rsidRPr="008B6E2B" w:rsidRDefault="00C7131D" w:rsidP="008F30F3">
            <w:pPr>
              <w:rPr>
                <w:sz w:val="20"/>
                <w:szCs w:val="20"/>
              </w:rPr>
            </w:pPr>
            <w:r w:rsidRPr="008B6E2B">
              <w:rPr>
                <w:sz w:val="20"/>
                <w:szCs w:val="20"/>
              </w:rPr>
              <w:t xml:space="preserve">Наименование </w:t>
            </w:r>
          </w:p>
          <w:p w:rsidR="00C7131D" w:rsidRPr="008B6E2B" w:rsidRDefault="00C7131D" w:rsidP="008F30F3">
            <w:pPr>
              <w:rPr>
                <w:sz w:val="20"/>
                <w:szCs w:val="20"/>
              </w:rPr>
            </w:pPr>
            <w:r w:rsidRPr="008B6E2B">
              <w:rPr>
                <w:sz w:val="20"/>
                <w:szCs w:val="20"/>
              </w:rPr>
              <w:t>и характеристика объекта</w:t>
            </w:r>
          </w:p>
        </w:tc>
        <w:tc>
          <w:tcPr>
            <w:tcW w:w="1907" w:type="dxa"/>
          </w:tcPr>
          <w:p w:rsidR="00C7131D" w:rsidRPr="008B6E2B" w:rsidRDefault="00C7131D" w:rsidP="008F30F3">
            <w:pPr>
              <w:rPr>
                <w:sz w:val="20"/>
                <w:szCs w:val="20"/>
              </w:rPr>
            </w:pPr>
            <w:r w:rsidRPr="008B6E2B">
              <w:rPr>
                <w:sz w:val="20"/>
                <w:szCs w:val="20"/>
              </w:rPr>
              <w:t>Протяженность,</w:t>
            </w:r>
          </w:p>
          <w:p w:rsidR="00C7131D" w:rsidRPr="008B6E2B" w:rsidRDefault="00C7131D" w:rsidP="008F30F3">
            <w:pPr>
              <w:rPr>
                <w:sz w:val="20"/>
                <w:szCs w:val="20"/>
              </w:rPr>
            </w:pPr>
            <w:r w:rsidRPr="008B6E2B">
              <w:rPr>
                <w:sz w:val="20"/>
                <w:szCs w:val="20"/>
              </w:rPr>
              <w:t>м/площадь, кв. м</w:t>
            </w:r>
          </w:p>
        </w:tc>
        <w:tc>
          <w:tcPr>
            <w:tcW w:w="2595" w:type="dxa"/>
          </w:tcPr>
          <w:p w:rsidR="00C7131D" w:rsidRPr="008B6E2B" w:rsidRDefault="00C7131D" w:rsidP="008F30F3">
            <w:pPr>
              <w:rPr>
                <w:sz w:val="20"/>
                <w:szCs w:val="20"/>
              </w:rPr>
            </w:pPr>
            <w:r w:rsidRPr="008B6E2B">
              <w:rPr>
                <w:sz w:val="20"/>
                <w:szCs w:val="20"/>
              </w:rPr>
              <w:t>Месторасположение</w:t>
            </w:r>
          </w:p>
          <w:p w:rsidR="00C7131D" w:rsidRPr="008B6E2B" w:rsidRDefault="00C7131D" w:rsidP="008F30F3">
            <w:pPr>
              <w:rPr>
                <w:sz w:val="20"/>
                <w:szCs w:val="20"/>
              </w:rPr>
            </w:pPr>
            <w:r w:rsidRPr="008B6E2B">
              <w:rPr>
                <w:sz w:val="20"/>
                <w:szCs w:val="20"/>
              </w:rPr>
              <w:t>объекта</w:t>
            </w:r>
          </w:p>
        </w:tc>
        <w:tc>
          <w:tcPr>
            <w:tcW w:w="1978" w:type="dxa"/>
          </w:tcPr>
          <w:p w:rsidR="00C7131D" w:rsidRPr="008B6E2B" w:rsidRDefault="00C7131D" w:rsidP="008F30F3">
            <w:pPr>
              <w:rPr>
                <w:sz w:val="20"/>
                <w:szCs w:val="20"/>
              </w:rPr>
            </w:pPr>
            <w:r w:rsidRPr="008B6E2B">
              <w:rPr>
                <w:sz w:val="20"/>
                <w:szCs w:val="20"/>
              </w:rPr>
              <w:t>Балансовая</w:t>
            </w:r>
          </w:p>
          <w:p w:rsidR="00C7131D" w:rsidRPr="008B6E2B" w:rsidRDefault="00C7131D" w:rsidP="008F30F3">
            <w:pPr>
              <w:rPr>
                <w:sz w:val="20"/>
                <w:szCs w:val="20"/>
              </w:rPr>
            </w:pPr>
            <w:r w:rsidRPr="008B6E2B">
              <w:rPr>
                <w:sz w:val="20"/>
                <w:szCs w:val="20"/>
              </w:rPr>
              <w:t>остаточная стоимость.</w:t>
            </w:r>
          </w:p>
          <w:p w:rsidR="00C7131D" w:rsidRPr="008B6E2B" w:rsidRDefault="00C7131D" w:rsidP="008F30F3">
            <w:pPr>
              <w:rPr>
                <w:sz w:val="20"/>
                <w:szCs w:val="20"/>
              </w:rPr>
            </w:pPr>
            <w:r w:rsidRPr="008B6E2B">
              <w:rPr>
                <w:sz w:val="20"/>
                <w:szCs w:val="20"/>
              </w:rPr>
              <w:t xml:space="preserve">     руб.</w:t>
            </w:r>
          </w:p>
        </w:tc>
      </w:tr>
      <w:tr w:rsidR="00C7131D" w:rsidRPr="008B6E2B" w:rsidTr="008F30F3">
        <w:tc>
          <w:tcPr>
            <w:tcW w:w="464" w:type="dxa"/>
          </w:tcPr>
          <w:p w:rsidR="00C7131D" w:rsidRPr="008B6E2B" w:rsidRDefault="00C7131D" w:rsidP="008F30F3">
            <w:pPr>
              <w:rPr>
                <w:sz w:val="20"/>
                <w:szCs w:val="20"/>
              </w:rPr>
            </w:pPr>
            <w:r w:rsidRPr="008B6E2B">
              <w:rPr>
                <w:sz w:val="20"/>
                <w:szCs w:val="20"/>
              </w:rPr>
              <w:t>1</w:t>
            </w:r>
          </w:p>
        </w:tc>
        <w:tc>
          <w:tcPr>
            <w:tcW w:w="3064" w:type="dxa"/>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Pr>
          <w:p w:rsidR="00C7131D" w:rsidRPr="008B6E2B" w:rsidRDefault="00C7131D" w:rsidP="008F30F3">
            <w:pPr>
              <w:jc w:val="center"/>
              <w:rPr>
                <w:sz w:val="20"/>
                <w:szCs w:val="20"/>
              </w:rPr>
            </w:pPr>
            <w:r w:rsidRPr="008B6E2B">
              <w:rPr>
                <w:sz w:val="20"/>
                <w:szCs w:val="20"/>
              </w:rPr>
              <w:t>16</w:t>
            </w:r>
          </w:p>
        </w:tc>
        <w:tc>
          <w:tcPr>
            <w:tcW w:w="2595" w:type="dxa"/>
          </w:tcPr>
          <w:p w:rsidR="00C7131D" w:rsidRPr="008B6E2B" w:rsidRDefault="00C7131D" w:rsidP="008F30F3">
            <w:pPr>
              <w:rPr>
                <w:sz w:val="20"/>
                <w:szCs w:val="20"/>
              </w:rPr>
            </w:pPr>
            <w:r w:rsidRPr="008B6E2B">
              <w:rPr>
                <w:sz w:val="20"/>
                <w:szCs w:val="20"/>
              </w:rPr>
              <w:t>ул. Терешковой, 31а</w:t>
            </w:r>
          </w:p>
        </w:tc>
        <w:tc>
          <w:tcPr>
            <w:tcW w:w="1978" w:type="dxa"/>
          </w:tcPr>
          <w:p w:rsidR="00C7131D" w:rsidRPr="008B6E2B" w:rsidRDefault="00C7131D" w:rsidP="008F30F3">
            <w:pPr>
              <w:jc w:val="center"/>
              <w:rPr>
                <w:sz w:val="20"/>
                <w:szCs w:val="20"/>
              </w:rPr>
            </w:pPr>
            <w:r w:rsidRPr="008B6E2B">
              <w:rPr>
                <w:sz w:val="20"/>
                <w:szCs w:val="20"/>
              </w:rPr>
              <w:t>0</w:t>
            </w:r>
          </w:p>
        </w:tc>
      </w:tr>
    </w:tbl>
    <w:p w:rsidR="00C7131D" w:rsidRPr="008B6E2B" w:rsidRDefault="00C7131D" w:rsidP="00C7131D">
      <w:pPr>
        <w:rPr>
          <w:b/>
          <w:sz w:val="20"/>
          <w:szCs w:val="20"/>
        </w:rPr>
      </w:pPr>
    </w:p>
    <w:p w:rsidR="00C7131D" w:rsidRPr="008B6E2B" w:rsidRDefault="00C7131D" w:rsidP="00C7131D">
      <w:pPr>
        <w:rPr>
          <w:b/>
          <w:sz w:val="20"/>
          <w:szCs w:val="20"/>
        </w:rPr>
      </w:pPr>
      <w:r w:rsidRPr="008B6E2B">
        <w:rPr>
          <w:b/>
          <w:sz w:val="20"/>
          <w:szCs w:val="20"/>
        </w:rPr>
        <w:t>Лот №5</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5"/>
        <w:gridCol w:w="1978"/>
      </w:tblGrid>
      <w:tr w:rsidR="00C7131D" w:rsidRPr="008B6E2B" w:rsidTr="008F30F3">
        <w:tc>
          <w:tcPr>
            <w:tcW w:w="464" w:type="dxa"/>
          </w:tcPr>
          <w:p w:rsidR="00C7131D" w:rsidRPr="008B6E2B" w:rsidRDefault="00C7131D" w:rsidP="008F30F3">
            <w:pPr>
              <w:rPr>
                <w:sz w:val="20"/>
                <w:szCs w:val="20"/>
              </w:rPr>
            </w:pPr>
            <w:r w:rsidRPr="008B6E2B">
              <w:rPr>
                <w:sz w:val="20"/>
                <w:szCs w:val="20"/>
              </w:rPr>
              <w:t>№</w:t>
            </w:r>
          </w:p>
        </w:tc>
        <w:tc>
          <w:tcPr>
            <w:tcW w:w="3064" w:type="dxa"/>
          </w:tcPr>
          <w:p w:rsidR="00C7131D" w:rsidRPr="008B6E2B" w:rsidRDefault="00C7131D" w:rsidP="008F30F3">
            <w:pPr>
              <w:rPr>
                <w:sz w:val="20"/>
                <w:szCs w:val="20"/>
              </w:rPr>
            </w:pPr>
            <w:r w:rsidRPr="008B6E2B">
              <w:rPr>
                <w:sz w:val="20"/>
                <w:szCs w:val="20"/>
              </w:rPr>
              <w:t xml:space="preserve">Наименование </w:t>
            </w:r>
          </w:p>
          <w:p w:rsidR="00C7131D" w:rsidRPr="008B6E2B" w:rsidRDefault="00C7131D" w:rsidP="008F30F3">
            <w:pPr>
              <w:rPr>
                <w:sz w:val="20"/>
                <w:szCs w:val="20"/>
              </w:rPr>
            </w:pPr>
            <w:r w:rsidRPr="008B6E2B">
              <w:rPr>
                <w:sz w:val="20"/>
                <w:szCs w:val="20"/>
              </w:rPr>
              <w:t>и характеристика объекта</w:t>
            </w:r>
          </w:p>
        </w:tc>
        <w:tc>
          <w:tcPr>
            <w:tcW w:w="1907" w:type="dxa"/>
          </w:tcPr>
          <w:p w:rsidR="00C7131D" w:rsidRPr="008B6E2B" w:rsidRDefault="00C7131D" w:rsidP="008F30F3">
            <w:pPr>
              <w:rPr>
                <w:sz w:val="20"/>
                <w:szCs w:val="20"/>
              </w:rPr>
            </w:pPr>
            <w:r w:rsidRPr="008B6E2B">
              <w:rPr>
                <w:sz w:val="20"/>
                <w:szCs w:val="20"/>
              </w:rPr>
              <w:t>Протяженность,</w:t>
            </w:r>
          </w:p>
          <w:p w:rsidR="00C7131D" w:rsidRPr="008B6E2B" w:rsidRDefault="00C7131D" w:rsidP="008F30F3">
            <w:pPr>
              <w:rPr>
                <w:sz w:val="20"/>
                <w:szCs w:val="20"/>
              </w:rPr>
            </w:pPr>
            <w:r w:rsidRPr="008B6E2B">
              <w:rPr>
                <w:sz w:val="20"/>
                <w:szCs w:val="20"/>
              </w:rPr>
              <w:t>м/площадь, кв. м</w:t>
            </w:r>
          </w:p>
        </w:tc>
        <w:tc>
          <w:tcPr>
            <w:tcW w:w="2595" w:type="dxa"/>
          </w:tcPr>
          <w:p w:rsidR="00C7131D" w:rsidRPr="008B6E2B" w:rsidRDefault="00C7131D" w:rsidP="008F30F3">
            <w:pPr>
              <w:rPr>
                <w:sz w:val="20"/>
                <w:szCs w:val="20"/>
              </w:rPr>
            </w:pPr>
            <w:r w:rsidRPr="008B6E2B">
              <w:rPr>
                <w:sz w:val="20"/>
                <w:szCs w:val="20"/>
              </w:rPr>
              <w:t>Месторасположение</w:t>
            </w:r>
          </w:p>
          <w:p w:rsidR="00C7131D" w:rsidRPr="008B6E2B" w:rsidRDefault="00C7131D" w:rsidP="008F30F3">
            <w:pPr>
              <w:rPr>
                <w:sz w:val="20"/>
                <w:szCs w:val="20"/>
              </w:rPr>
            </w:pPr>
            <w:r w:rsidRPr="008B6E2B">
              <w:rPr>
                <w:sz w:val="20"/>
                <w:szCs w:val="20"/>
              </w:rPr>
              <w:t>объекта</w:t>
            </w:r>
          </w:p>
        </w:tc>
        <w:tc>
          <w:tcPr>
            <w:tcW w:w="1978" w:type="dxa"/>
          </w:tcPr>
          <w:p w:rsidR="00C7131D" w:rsidRPr="008B6E2B" w:rsidRDefault="00C7131D" w:rsidP="008F30F3">
            <w:pPr>
              <w:rPr>
                <w:sz w:val="20"/>
                <w:szCs w:val="20"/>
              </w:rPr>
            </w:pPr>
            <w:r w:rsidRPr="008B6E2B">
              <w:rPr>
                <w:sz w:val="20"/>
                <w:szCs w:val="20"/>
              </w:rPr>
              <w:t>Балансовая</w:t>
            </w:r>
          </w:p>
          <w:p w:rsidR="00C7131D" w:rsidRPr="008B6E2B" w:rsidRDefault="00C7131D" w:rsidP="008F30F3">
            <w:pPr>
              <w:rPr>
                <w:sz w:val="20"/>
                <w:szCs w:val="20"/>
              </w:rPr>
            </w:pPr>
            <w:r w:rsidRPr="008B6E2B">
              <w:rPr>
                <w:sz w:val="20"/>
                <w:szCs w:val="20"/>
              </w:rPr>
              <w:t>остаточная стоимость.</w:t>
            </w:r>
          </w:p>
          <w:p w:rsidR="00C7131D" w:rsidRPr="008B6E2B" w:rsidRDefault="00C7131D" w:rsidP="008F30F3">
            <w:pPr>
              <w:rPr>
                <w:sz w:val="20"/>
                <w:szCs w:val="20"/>
              </w:rPr>
            </w:pPr>
            <w:r w:rsidRPr="008B6E2B">
              <w:rPr>
                <w:sz w:val="20"/>
                <w:szCs w:val="20"/>
              </w:rPr>
              <w:t xml:space="preserve">     руб.</w:t>
            </w:r>
          </w:p>
        </w:tc>
      </w:tr>
      <w:tr w:rsidR="00C7131D" w:rsidRPr="008B6E2B" w:rsidTr="008F30F3">
        <w:tc>
          <w:tcPr>
            <w:tcW w:w="464" w:type="dxa"/>
          </w:tcPr>
          <w:p w:rsidR="00C7131D" w:rsidRPr="008B6E2B" w:rsidRDefault="00C7131D" w:rsidP="008F30F3">
            <w:pPr>
              <w:rPr>
                <w:sz w:val="20"/>
                <w:szCs w:val="20"/>
              </w:rPr>
            </w:pPr>
            <w:r w:rsidRPr="008B6E2B">
              <w:rPr>
                <w:sz w:val="20"/>
                <w:szCs w:val="20"/>
              </w:rPr>
              <w:t>1</w:t>
            </w:r>
          </w:p>
        </w:tc>
        <w:tc>
          <w:tcPr>
            <w:tcW w:w="3064" w:type="dxa"/>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Pr>
          <w:p w:rsidR="00C7131D" w:rsidRPr="008B6E2B" w:rsidRDefault="00C7131D" w:rsidP="008F30F3">
            <w:pPr>
              <w:jc w:val="center"/>
              <w:rPr>
                <w:sz w:val="20"/>
                <w:szCs w:val="20"/>
              </w:rPr>
            </w:pPr>
            <w:r w:rsidRPr="008B6E2B">
              <w:rPr>
                <w:sz w:val="20"/>
                <w:szCs w:val="20"/>
              </w:rPr>
              <w:t>16</w:t>
            </w:r>
          </w:p>
        </w:tc>
        <w:tc>
          <w:tcPr>
            <w:tcW w:w="2595" w:type="dxa"/>
          </w:tcPr>
          <w:p w:rsidR="00C7131D" w:rsidRPr="008B6E2B" w:rsidRDefault="00C7131D" w:rsidP="008F30F3">
            <w:pPr>
              <w:rPr>
                <w:sz w:val="20"/>
                <w:szCs w:val="20"/>
              </w:rPr>
            </w:pPr>
            <w:r w:rsidRPr="008B6E2B">
              <w:rPr>
                <w:sz w:val="20"/>
                <w:szCs w:val="20"/>
              </w:rPr>
              <w:t>ул. Новокшонова, 16а</w:t>
            </w:r>
          </w:p>
        </w:tc>
        <w:tc>
          <w:tcPr>
            <w:tcW w:w="1978" w:type="dxa"/>
          </w:tcPr>
          <w:p w:rsidR="00C7131D" w:rsidRPr="008B6E2B" w:rsidRDefault="00C7131D" w:rsidP="008F30F3">
            <w:pPr>
              <w:jc w:val="center"/>
              <w:rPr>
                <w:sz w:val="20"/>
                <w:szCs w:val="20"/>
              </w:rPr>
            </w:pPr>
            <w:r w:rsidRPr="008B6E2B">
              <w:rPr>
                <w:sz w:val="20"/>
                <w:szCs w:val="20"/>
              </w:rPr>
              <w:t>106842</w:t>
            </w:r>
          </w:p>
        </w:tc>
      </w:tr>
    </w:tbl>
    <w:p w:rsidR="00C7131D" w:rsidRPr="008B6E2B" w:rsidRDefault="00C7131D" w:rsidP="00C7131D">
      <w:pPr>
        <w:rPr>
          <w:b/>
          <w:sz w:val="20"/>
          <w:szCs w:val="20"/>
        </w:rPr>
      </w:pPr>
    </w:p>
    <w:p w:rsidR="00C7131D" w:rsidRPr="008B6E2B" w:rsidRDefault="00F30772" w:rsidP="00C7131D">
      <w:pPr>
        <w:rPr>
          <w:b/>
          <w:sz w:val="20"/>
          <w:szCs w:val="20"/>
        </w:rPr>
      </w:pPr>
      <w:r w:rsidRPr="008B6E2B">
        <w:rPr>
          <w:b/>
          <w:sz w:val="20"/>
          <w:szCs w:val="20"/>
        </w:rPr>
        <w:t>Лот №6</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5"/>
        <w:gridCol w:w="1978"/>
      </w:tblGrid>
      <w:tr w:rsidR="00C7131D" w:rsidRPr="008B6E2B" w:rsidTr="008F30F3">
        <w:tc>
          <w:tcPr>
            <w:tcW w:w="464" w:type="dxa"/>
          </w:tcPr>
          <w:p w:rsidR="00C7131D" w:rsidRPr="008B6E2B" w:rsidRDefault="00C7131D" w:rsidP="008F30F3">
            <w:pPr>
              <w:rPr>
                <w:sz w:val="20"/>
                <w:szCs w:val="20"/>
              </w:rPr>
            </w:pPr>
            <w:r w:rsidRPr="008B6E2B">
              <w:rPr>
                <w:sz w:val="20"/>
                <w:szCs w:val="20"/>
              </w:rPr>
              <w:t>№</w:t>
            </w:r>
          </w:p>
        </w:tc>
        <w:tc>
          <w:tcPr>
            <w:tcW w:w="3064" w:type="dxa"/>
          </w:tcPr>
          <w:p w:rsidR="00C7131D" w:rsidRPr="008B6E2B" w:rsidRDefault="00C7131D" w:rsidP="008F30F3">
            <w:pPr>
              <w:rPr>
                <w:sz w:val="20"/>
                <w:szCs w:val="20"/>
              </w:rPr>
            </w:pPr>
            <w:r w:rsidRPr="008B6E2B">
              <w:rPr>
                <w:sz w:val="20"/>
                <w:szCs w:val="20"/>
              </w:rPr>
              <w:t xml:space="preserve">Наименование </w:t>
            </w:r>
          </w:p>
          <w:p w:rsidR="00C7131D" w:rsidRPr="008B6E2B" w:rsidRDefault="00C7131D" w:rsidP="008F30F3">
            <w:pPr>
              <w:rPr>
                <w:sz w:val="20"/>
                <w:szCs w:val="20"/>
              </w:rPr>
            </w:pPr>
            <w:r w:rsidRPr="008B6E2B">
              <w:rPr>
                <w:sz w:val="20"/>
                <w:szCs w:val="20"/>
              </w:rPr>
              <w:t>и характеристика объекта</w:t>
            </w:r>
          </w:p>
        </w:tc>
        <w:tc>
          <w:tcPr>
            <w:tcW w:w="1907" w:type="dxa"/>
          </w:tcPr>
          <w:p w:rsidR="00C7131D" w:rsidRPr="008B6E2B" w:rsidRDefault="00C7131D" w:rsidP="008F30F3">
            <w:pPr>
              <w:rPr>
                <w:sz w:val="20"/>
                <w:szCs w:val="20"/>
              </w:rPr>
            </w:pPr>
            <w:r w:rsidRPr="008B6E2B">
              <w:rPr>
                <w:sz w:val="20"/>
                <w:szCs w:val="20"/>
              </w:rPr>
              <w:t>Протяженность,</w:t>
            </w:r>
          </w:p>
          <w:p w:rsidR="00C7131D" w:rsidRPr="008B6E2B" w:rsidRDefault="00C7131D" w:rsidP="008F30F3">
            <w:pPr>
              <w:rPr>
                <w:sz w:val="20"/>
                <w:szCs w:val="20"/>
              </w:rPr>
            </w:pPr>
            <w:r w:rsidRPr="008B6E2B">
              <w:rPr>
                <w:sz w:val="20"/>
                <w:szCs w:val="20"/>
              </w:rPr>
              <w:t>м/площадь, кв. м</w:t>
            </w:r>
          </w:p>
        </w:tc>
        <w:tc>
          <w:tcPr>
            <w:tcW w:w="2595" w:type="dxa"/>
          </w:tcPr>
          <w:p w:rsidR="00C7131D" w:rsidRPr="008B6E2B" w:rsidRDefault="00C7131D" w:rsidP="008F30F3">
            <w:pPr>
              <w:rPr>
                <w:sz w:val="20"/>
                <w:szCs w:val="20"/>
              </w:rPr>
            </w:pPr>
            <w:r w:rsidRPr="008B6E2B">
              <w:rPr>
                <w:sz w:val="20"/>
                <w:szCs w:val="20"/>
              </w:rPr>
              <w:t>Месторасположение</w:t>
            </w:r>
          </w:p>
          <w:p w:rsidR="00C7131D" w:rsidRPr="008B6E2B" w:rsidRDefault="00C7131D" w:rsidP="008F30F3">
            <w:pPr>
              <w:rPr>
                <w:sz w:val="20"/>
                <w:szCs w:val="20"/>
              </w:rPr>
            </w:pPr>
            <w:r w:rsidRPr="008B6E2B">
              <w:rPr>
                <w:sz w:val="20"/>
                <w:szCs w:val="20"/>
              </w:rPr>
              <w:t>объекта</w:t>
            </w:r>
          </w:p>
        </w:tc>
        <w:tc>
          <w:tcPr>
            <w:tcW w:w="1978" w:type="dxa"/>
          </w:tcPr>
          <w:p w:rsidR="00C7131D" w:rsidRPr="008B6E2B" w:rsidRDefault="00C7131D" w:rsidP="008F30F3">
            <w:pPr>
              <w:rPr>
                <w:sz w:val="20"/>
                <w:szCs w:val="20"/>
              </w:rPr>
            </w:pPr>
            <w:r w:rsidRPr="008B6E2B">
              <w:rPr>
                <w:sz w:val="20"/>
                <w:szCs w:val="20"/>
              </w:rPr>
              <w:t>Балансовая</w:t>
            </w:r>
          </w:p>
          <w:p w:rsidR="00C7131D" w:rsidRPr="008B6E2B" w:rsidRDefault="00C7131D" w:rsidP="008F30F3">
            <w:pPr>
              <w:rPr>
                <w:sz w:val="20"/>
                <w:szCs w:val="20"/>
              </w:rPr>
            </w:pPr>
            <w:r w:rsidRPr="008B6E2B">
              <w:rPr>
                <w:sz w:val="20"/>
                <w:szCs w:val="20"/>
              </w:rPr>
              <w:t>остаточная стоимость.</w:t>
            </w:r>
          </w:p>
          <w:p w:rsidR="00C7131D" w:rsidRPr="008B6E2B" w:rsidRDefault="00C7131D" w:rsidP="008F30F3">
            <w:pPr>
              <w:rPr>
                <w:sz w:val="20"/>
                <w:szCs w:val="20"/>
              </w:rPr>
            </w:pPr>
            <w:r w:rsidRPr="008B6E2B">
              <w:rPr>
                <w:sz w:val="20"/>
                <w:szCs w:val="20"/>
              </w:rPr>
              <w:t xml:space="preserve">     руб.</w:t>
            </w:r>
          </w:p>
        </w:tc>
      </w:tr>
      <w:tr w:rsidR="00C7131D" w:rsidRPr="008B6E2B" w:rsidTr="008F30F3">
        <w:trPr>
          <w:trHeight w:val="450"/>
        </w:trPr>
        <w:tc>
          <w:tcPr>
            <w:tcW w:w="464" w:type="dxa"/>
          </w:tcPr>
          <w:p w:rsidR="00C7131D" w:rsidRPr="008B6E2B" w:rsidRDefault="00C7131D" w:rsidP="008F30F3">
            <w:pPr>
              <w:rPr>
                <w:sz w:val="20"/>
                <w:szCs w:val="20"/>
              </w:rPr>
            </w:pPr>
            <w:r w:rsidRPr="008B6E2B">
              <w:rPr>
                <w:sz w:val="20"/>
                <w:szCs w:val="20"/>
              </w:rPr>
              <w:t>3</w:t>
            </w:r>
          </w:p>
        </w:tc>
        <w:tc>
          <w:tcPr>
            <w:tcW w:w="3064" w:type="dxa"/>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Pr>
          <w:p w:rsidR="00C7131D" w:rsidRPr="008B6E2B" w:rsidRDefault="00C7131D" w:rsidP="008F30F3">
            <w:pPr>
              <w:jc w:val="center"/>
              <w:rPr>
                <w:sz w:val="20"/>
                <w:szCs w:val="20"/>
              </w:rPr>
            </w:pPr>
            <w:r w:rsidRPr="008B6E2B">
              <w:rPr>
                <w:sz w:val="20"/>
                <w:szCs w:val="20"/>
              </w:rPr>
              <w:t>16</w:t>
            </w:r>
          </w:p>
        </w:tc>
        <w:tc>
          <w:tcPr>
            <w:tcW w:w="2595" w:type="dxa"/>
          </w:tcPr>
          <w:p w:rsidR="00C7131D" w:rsidRPr="008B6E2B" w:rsidRDefault="00C7131D" w:rsidP="008F30F3">
            <w:pPr>
              <w:rPr>
                <w:sz w:val="20"/>
                <w:szCs w:val="20"/>
              </w:rPr>
            </w:pPr>
            <w:r w:rsidRPr="008B6E2B">
              <w:rPr>
                <w:sz w:val="20"/>
                <w:szCs w:val="20"/>
              </w:rPr>
              <w:t>ул. Новокшонова, южная часть</w:t>
            </w:r>
          </w:p>
        </w:tc>
        <w:tc>
          <w:tcPr>
            <w:tcW w:w="1978" w:type="dxa"/>
          </w:tcPr>
          <w:p w:rsidR="00C7131D" w:rsidRPr="008B6E2B" w:rsidRDefault="00C7131D" w:rsidP="008F30F3">
            <w:pPr>
              <w:jc w:val="center"/>
              <w:rPr>
                <w:sz w:val="20"/>
                <w:szCs w:val="20"/>
              </w:rPr>
            </w:pPr>
            <w:r w:rsidRPr="008B6E2B">
              <w:rPr>
                <w:sz w:val="20"/>
                <w:szCs w:val="20"/>
              </w:rPr>
              <w:t>69400</w:t>
            </w:r>
          </w:p>
        </w:tc>
      </w:tr>
    </w:tbl>
    <w:p w:rsidR="00C7131D" w:rsidRPr="008B6E2B" w:rsidRDefault="00C7131D" w:rsidP="00C7131D">
      <w:pPr>
        <w:rPr>
          <w:b/>
          <w:sz w:val="20"/>
          <w:szCs w:val="20"/>
        </w:rPr>
      </w:pPr>
    </w:p>
    <w:p w:rsidR="00C7131D" w:rsidRPr="008B6E2B" w:rsidRDefault="00C7131D" w:rsidP="00C7131D">
      <w:pPr>
        <w:rPr>
          <w:b/>
          <w:sz w:val="20"/>
          <w:szCs w:val="20"/>
        </w:rPr>
      </w:pPr>
      <w:r w:rsidRPr="008B6E2B">
        <w:rPr>
          <w:b/>
          <w:sz w:val="20"/>
          <w:szCs w:val="20"/>
        </w:rPr>
        <w:t>Лот№7</w:t>
      </w:r>
    </w:p>
    <w:tbl>
      <w:tblPr>
        <w:tblW w:w="10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1"/>
        <w:gridCol w:w="4392"/>
        <w:gridCol w:w="1138"/>
        <w:gridCol w:w="2227"/>
        <w:gridCol w:w="1985"/>
      </w:tblGrid>
      <w:tr w:rsidR="00C7131D" w:rsidRPr="008B6E2B" w:rsidTr="008F30F3">
        <w:trPr>
          <w:trHeight w:val="978"/>
        </w:trPr>
        <w:tc>
          <w:tcPr>
            <w:tcW w:w="361"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w:t>
            </w:r>
          </w:p>
        </w:tc>
        <w:tc>
          <w:tcPr>
            <w:tcW w:w="4392"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Наименование</w:t>
            </w:r>
          </w:p>
          <w:p w:rsidR="00C7131D" w:rsidRPr="008B6E2B" w:rsidRDefault="00C7131D" w:rsidP="008F30F3">
            <w:pPr>
              <w:jc w:val="center"/>
              <w:rPr>
                <w:sz w:val="20"/>
                <w:szCs w:val="20"/>
              </w:rPr>
            </w:pPr>
            <w:r w:rsidRPr="008B6E2B">
              <w:rPr>
                <w:sz w:val="20"/>
                <w:szCs w:val="20"/>
              </w:rPr>
              <w:t>и характеристика объекта</w:t>
            </w:r>
          </w:p>
        </w:tc>
        <w:tc>
          <w:tcPr>
            <w:tcW w:w="1138"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Протяженность,  м / площадь, кв.м.</w:t>
            </w:r>
          </w:p>
        </w:tc>
        <w:tc>
          <w:tcPr>
            <w:tcW w:w="222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Месторасположение</w:t>
            </w:r>
          </w:p>
          <w:p w:rsidR="00C7131D" w:rsidRPr="008B6E2B" w:rsidRDefault="00C7131D" w:rsidP="008F30F3">
            <w:pPr>
              <w:jc w:val="center"/>
              <w:rPr>
                <w:sz w:val="20"/>
                <w:szCs w:val="20"/>
              </w:rPr>
            </w:pPr>
            <w:r w:rsidRPr="008B6E2B">
              <w:rPr>
                <w:sz w:val="20"/>
                <w:szCs w:val="20"/>
              </w:rPr>
              <w:t>объекта</w:t>
            </w:r>
          </w:p>
        </w:tc>
        <w:tc>
          <w:tcPr>
            <w:tcW w:w="1985"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ind w:left="-108"/>
              <w:jc w:val="center"/>
              <w:rPr>
                <w:sz w:val="20"/>
                <w:szCs w:val="20"/>
              </w:rPr>
            </w:pPr>
            <w:r w:rsidRPr="008B6E2B">
              <w:rPr>
                <w:sz w:val="20"/>
                <w:szCs w:val="20"/>
              </w:rPr>
              <w:t>Балансовая / остаточная  стоимость,</w:t>
            </w:r>
          </w:p>
          <w:p w:rsidR="00C7131D" w:rsidRPr="008B6E2B" w:rsidRDefault="00C7131D" w:rsidP="008F30F3">
            <w:pPr>
              <w:ind w:left="-108"/>
              <w:jc w:val="center"/>
              <w:rPr>
                <w:sz w:val="20"/>
                <w:szCs w:val="20"/>
              </w:rPr>
            </w:pPr>
            <w:r w:rsidRPr="008B6E2B">
              <w:rPr>
                <w:sz w:val="20"/>
                <w:szCs w:val="20"/>
              </w:rPr>
              <w:t>руб.</w:t>
            </w:r>
          </w:p>
          <w:p w:rsidR="00C7131D" w:rsidRPr="008B6E2B" w:rsidRDefault="00C7131D" w:rsidP="008F30F3">
            <w:pPr>
              <w:ind w:left="-108"/>
              <w:jc w:val="center"/>
              <w:rPr>
                <w:sz w:val="20"/>
                <w:szCs w:val="20"/>
              </w:rPr>
            </w:pPr>
          </w:p>
        </w:tc>
      </w:tr>
      <w:tr w:rsidR="00C7131D" w:rsidRPr="008B6E2B" w:rsidTr="008F30F3">
        <w:trPr>
          <w:trHeight w:val="535"/>
        </w:trPr>
        <w:tc>
          <w:tcPr>
            <w:tcW w:w="361"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w:t>
            </w:r>
          </w:p>
        </w:tc>
        <w:tc>
          <w:tcPr>
            <w:tcW w:w="4392"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autoSpaceDE w:val="0"/>
              <w:autoSpaceDN w:val="0"/>
              <w:adjustRightInd w:val="0"/>
              <w:rPr>
                <w:sz w:val="20"/>
                <w:szCs w:val="20"/>
              </w:rPr>
            </w:pPr>
            <w:r w:rsidRPr="008B6E2B">
              <w:rPr>
                <w:sz w:val="20"/>
                <w:szCs w:val="20"/>
              </w:rPr>
              <w:t>Скважина с водонапорной башней и водовод с разводящими узлами, водоколонками и пожарными гидрантами</w:t>
            </w:r>
          </w:p>
        </w:tc>
        <w:tc>
          <w:tcPr>
            <w:tcW w:w="1138"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707м</w:t>
            </w:r>
          </w:p>
        </w:tc>
        <w:tc>
          <w:tcPr>
            <w:tcW w:w="222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ул.Мира 1а</w:t>
            </w:r>
          </w:p>
        </w:tc>
        <w:tc>
          <w:tcPr>
            <w:tcW w:w="1985"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0</w:t>
            </w:r>
          </w:p>
        </w:tc>
      </w:tr>
    </w:tbl>
    <w:p w:rsidR="00C7131D" w:rsidRPr="008B6E2B" w:rsidRDefault="00C7131D" w:rsidP="00C7131D">
      <w:pPr>
        <w:rPr>
          <w:b/>
          <w:sz w:val="20"/>
          <w:szCs w:val="20"/>
        </w:rPr>
      </w:pPr>
    </w:p>
    <w:p w:rsidR="00C7131D" w:rsidRPr="008B6E2B" w:rsidRDefault="00C7131D" w:rsidP="00C7131D">
      <w:pPr>
        <w:rPr>
          <w:b/>
          <w:sz w:val="20"/>
          <w:szCs w:val="20"/>
        </w:rPr>
      </w:pPr>
      <w:r w:rsidRPr="008B6E2B">
        <w:rPr>
          <w:b/>
          <w:sz w:val="20"/>
          <w:szCs w:val="20"/>
        </w:rPr>
        <w:t>Лот№8</w:t>
      </w:r>
    </w:p>
    <w:tbl>
      <w:tblPr>
        <w:tblW w:w="10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1"/>
        <w:gridCol w:w="4392"/>
        <w:gridCol w:w="1138"/>
        <w:gridCol w:w="2227"/>
        <w:gridCol w:w="1985"/>
      </w:tblGrid>
      <w:tr w:rsidR="00C7131D" w:rsidRPr="008B6E2B" w:rsidTr="008F30F3">
        <w:trPr>
          <w:trHeight w:val="978"/>
        </w:trPr>
        <w:tc>
          <w:tcPr>
            <w:tcW w:w="361"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w:t>
            </w:r>
          </w:p>
        </w:tc>
        <w:tc>
          <w:tcPr>
            <w:tcW w:w="4392"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Наименование</w:t>
            </w:r>
          </w:p>
          <w:p w:rsidR="00C7131D" w:rsidRPr="008B6E2B" w:rsidRDefault="00C7131D" w:rsidP="008F30F3">
            <w:pPr>
              <w:jc w:val="center"/>
              <w:rPr>
                <w:sz w:val="20"/>
                <w:szCs w:val="20"/>
              </w:rPr>
            </w:pPr>
            <w:r w:rsidRPr="008B6E2B">
              <w:rPr>
                <w:sz w:val="20"/>
                <w:szCs w:val="20"/>
              </w:rPr>
              <w:t>и характеристика объекта</w:t>
            </w:r>
          </w:p>
        </w:tc>
        <w:tc>
          <w:tcPr>
            <w:tcW w:w="1138"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Протяженность,  м / площадь, кв.м.</w:t>
            </w:r>
          </w:p>
        </w:tc>
        <w:tc>
          <w:tcPr>
            <w:tcW w:w="222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Месторасположение</w:t>
            </w:r>
          </w:p>
          <w:p w:rsidR="00C7131D" w:rsidRPr="008B6E2B" w:rsidRDefault="00C7131D" w:rsidP="008F30F3">
            <w:pPr>
              <w:jc w:val="center"/>
              <w:rPr>
                <w:sz w:val="20"/>
                <w:szCs w:val="20"/>
              </w:rPr>
            </w:pPr>
            <w:r w:rsidRPr="008B6E2B">
              <w:rPr>
                <w:sz w:val="20"/>
                <w:szCs w:val="20"/>
              </w:rPr>
              <w:t>объекта</w:t>
            </w:r>
          </w:p>
        </w:tc>
        <w:tc>
          <w:tcPr>
            <w:tcW w:w="1985"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ind w:left="-108"/>
              <w:jc w:val="center"/>
              <w:rPr>
                <w:sz w:val="20"/>
                <w:szCs w:val="20"/>
              </w:rPr>
            </w:pPr>
            <w:r w:rsidRPr="008B6E2B">
              <w:rPr>
                <w:sz w:val="20"/>
                <w:szCs w:val="20"/>
              </w:rPr>
              <w:t>Балансовая / остаточная  стоимость,</w:t>
            </w:r>
          </w:p>
          <w:p w:rsidR="00C7131D" w:rsidRPr="008B6E2B" w:rsidRDefault="00C7131D" w:rsidP="008F30F3">
            <w:pPr>
              <w:ind w:left="-108"/>
              <w:jc w:val="center"/>
              <w:rPr>
                <w:sz w:val="20"/>
                <w:szCs w:val="20"/>
              </w:rPr>
            </w:pPr>
            <w:r w:rsidRPr="008B6E2B">
              <w:rPr>
                <w:sz w:val="20"/>
                <w:szCs w:val="20"/>
              </w:rPr>
              <w:t>руб.</w:t>
            </w:r>
          </w:p>
          <w:p w:rsidR="00C7131D" w:rsidRPr="008B6E2B" w:rsidRDefault="00C7131D" w:rsidP="008F30F3">
            <w:pPr>
              <w:ind w:left="-108"/>
              <w:jc w:val="center"/>
              <w:rPr>
                <w:sz w:val="20"/>
                <w:szCs w:val="20"/>
              </w:rPr>
            </w:pPr>
          </w:p>
        </w:tc>
      </w:tr>
      <w:tr w:rsidR="00C7131D" w:rsidRPr="008B6E2B" w:rsidTr="008F30F3">
        <w:trPr>
          <w:trHeight w:val="535"/>
        </w:trPr>
        <w:tc>
          <w:tcPr>
            <w:tcW w:w="361"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2</w:t>
            </w:r>
          </w:p>
        </w:tc>
        <w:tc>
          <w:tcPr>
            <w:tcW w:w="4392"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autoSpaceDE w:val="0"/>
              <w:autoSpaceDN w:val="0"/>
              <w:adjustRightInd w:val="0"/>
              <w:rPr>
                <w:sz w:val="20"/>
                <w:szCs w:val="20"/>
              </w:rPr>
            </w:pPr>
            <w:r w:rsidRPr="008B6E2B">
              <w:rPr>
                <w:sz w:val="20"/>
                <w:szCs w:val="20"/>
              </w:rPr>
              <w:t>-водовод</w:t>
            </w:r>
          </w:p>
        </w:tc>
        <w:tc>
          <w:tcPr>
            <w:tcW w:w="1138"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100м</w:t>
            </w:r>
          </w:p>
        </w:tc>
        <w:tc>
          <w:tcPr>
            <w:tcW w:w="222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ул.Терешковой</w:t>
            </w:r>
          </w:p>
        </w:tc>
        <w:tc>
          <w:tcPr>
            <w:tcW w:w="1985"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20052</w:t>
            </w:r>
          </w:p>
        </w:tc>
      </w:tr>
    </w:tbl>
    <w:p w:rsidR="00C7131D" w:rsidRPr="008B6E2B" w:rsidRDefault="00C7131D" w:rsidP="00C7131D">
      <w:pPr>
        <w:rPr>
          <w:sz w:val="20"/>
          <w:szCs w:val="20"/>
        </w:rPr>
      </w:pPr>
    </w:p>
    <w:p w:rsidR="00C7131D" w:rsidRPr="008B6E2B" w:rsidRDefault="00C7131D" w:rsidP="00F30772">
      <w:pPr>
        <w:jc w:val="center"/>
        <w:rPr>
          <w:b/>
          <w:sz w:val="20"/>
          <w:szCs w:val="20"/>
        </w:rPr>
      </w:pPr>
      <w:r w:rsidRPr="008B6E2B">
        <w:rPr>
          <w:b/>
          <w:sz w:val="20"/>
          <w:szCs w:val="20"/>
        </w:rPr>
        <w:t>Объекты водоотведения</w:t>
      </w:r>
    </w:p>
    <w:p w:rsidR="00C7131D" w:rsidRPr="008B6E2B" w:rsidRDefault="00C7131D" w:rsidP="00C7131D">
      <w:pPr>
        <w:rPr>
          <w:b/>
          <w:sz w:val="20"/>
          <w:szCs w:val="20"/>
        </w:rPr>
      </w:pPr>
      <w:r w:rsidRPr="008B6E2B">
        <w:rPr>
          <w:b/>
          <w:sz w:val="20"/>
          <w:szCs w:val="20"/>
        </w:rPr>
        <w:t>с</w:t>
      </w:r>
      <w:r w:rsidR="00F30772" w:rsidRPr="008B6E2B">
        <w:rPr>
          <w:b/>
          <w:sz w:val="20"/>
          <w:szCs w:val="20"/>
        </w:rPr>
        <w:t>.Филипповск</w:t>
      </w:r>
    </w:p>
    <w:p w:rsidR="00C7131D" w:rsidRPr="008B6E2B" w:rsidRDefault="00C7131D" w:rsidP="00C7131D">
      <w:pPr>
        <w:rPr>
          <w:b/>
          <w:sz w:val="20"/>
          <w:szCs w:val="20"/>
        </w:rPr>
      </w:pPr>
      <w:r w:rsidRPr="008B6E2B">
        <w:rPr>
          <w:b/>
          <w:sz w:val="20"/>
          <w:szCs w:val="20"/>
        </w:rPr>
        <w:t>Лот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2996"/>
        <w:gridCol w:w="1905"/>
        <w:gridCol w:w="2325"/>
      </w:tblGrid>
      <w:tr w:rsidR="00C7131D" w:rsidRPr="008B6E2B" w:rsidTr="008F30F3">
        <w:tc>
          <w:tcPr>
            <w:tcW w:w="540" w:type="dxa"/>
          </w:tcPr>
          <w:p w:rsidR="00C7131D" w:rsidRPr="008B6E2B" w:rsidRDefault="00C7131D" w:rsidP="008F30F3">
            <w:pPr>
              <w:rPr>
                <w:sz w:val="20"/>
                <w:szCs w:val="20"/>
              </w:rPr>
            </w:pPr>
            <w:r w:rsidRPr="008B6E2B">
              <w:rPr>
                <w:sz w:val="20"/>
                <w:szCs w:val="20"/>
              </w:rPr>
              <w:t>№</w:t>
            </w:r>
          </w:p>
          <w:p w:rsidR="00C7131D" w:rsidRPr="008B6E2B" w:rsidRDefault="00C7131D" w:rsidP="008F30F3">
            <w:pPr>
              <w:rPr>
                <w:sz w:val="20"/>
                <w:szCs w:val="20"/>
              </w:rPr>
            </w:pPr>
            <w:r w:rsidRPr="008B6E2B">
              <w:rPr>
                <w:sz w:val="20"/>
                <w:szCs w:val="20"/>
              </w:rPr>
              <w:t>п/п</w:t>
            </w:r>
          </w:p>
        </w:tc>
        <w:tc>
          <w:tcPr>
            <w:tcW w:w="2996" w:type="dxa"/>
          </w:tcPr>
          <w:p w:rsidR="00C7131D" w:rsidRPr="008B6E2B" w:rsidRDefault="00C7131D" w:rsidP="008F30F3">
            <w:pPr>
              <w:jc w:val="center"/>
              <w:rPr>
                <w:sz w:val="20"/>
                <w:szCs w:val="20"/>
              </w:rPr>
            </w:pPr>
            <w:r w:rsidRPr="008B6E2B">
              <w:rPr>
                <w:sz w:val="20"/>
                <w:szCs w:val="20"/>
              </w:rPr>
              <w:t>Наименование и характеристика объекта</w:t>
            </w:r>
          </w:p>
        </w:tc>
        <w:tc>
          <w:tcPr>
            <w:tcW w:w="1905" w:type="dxa"/>
          </w:tcPr>
          <w:p w:rsidR="00C7131D" w:rsidRPr="008B6E2B" w:rsidRDefault="00C7131D" w:rsidP="008F30F3">
            <w:pPr>
              <w:jc w:val="center"/>
              <w:rPr>
                <w:sz w:val="20"/>
                <w:szCs w:val="20"/>
              </w:rPr>
            </w:pPr>
            <w:r w:rsidRPr="008B6E2B">
              <w:rPr>
                <w:sz w:val="20"/>
                <w:szCs w:val="20"/>
              </w:rPr>
              <w:t>Протяженность,</w:t>
            </w:r>
          </w:p>
          <w:p w:rsidR="00C7131D" w:rsidRPr="008B6E2B" w:rsidRDefault="00C7131D" w:rsidP="008F30F3">
            <w:pPr>
              <w:jc w:val="center"/>
              <w:rPr>
                <w:sz w:val="20"/>
                <w:szCs w:val="20"/>
              </w:rPr>
            </w:pPr>
            <w:r w:rsidRPr="008B6E2B">
              <w:rPr>
                <w:sz w:val="20"/>
                <w:szCs w:val="20"/>
              </w:rPr>
              <w:t>м/площадь,</w:t>
            </w:r>
          </w:p>
          <w:p w:rsidR="00C7131D" w:rsidRPr="008B6E2B" w:rsidRDefault="00C7131D" w:rsidP="008F30F3">
            <w:pPr>
              <w:jc w:val="center"/>
              <w:rPr>
                <w:sz w:val="20"/>
                <w:szCs w:val="20"/>
              </w:rPr>
            </w:pPr>
            <w:r w:rsidRPr="008B6E2B">
              <w:rPr>
                <w:sz w:val="20"/>
                <w:szCs w:val="20"/>
              </w:rPr>
              <w:t>кв.м</w:t>
            </w:r>
          </w:p>
        </w:tc>
        <w:tc>
          <w:tcPr>
            <w:tcW w:w="2325" w:type="dxa"/>
          </w:tcPr>
          <w:p w:rsidR="00C7131D" w:rsidRPr="008B6E2B" w:rsidRDefault="00C7131D" w:rsidP="008F30F3">
            <w:pPr>
              <w:jc w:val="center"/>
              <w:rPr>
                <w:sz w:val="20"/>
                <w:szCs w:val="20"/>
              </w:rPr>
            </w:pPr>
            <w:r w:rsidRPr="008B6E2B">
              <w:rPr>
                <w:sz w:val="20"/>
                <w:szCs w:val="20"/>
              </w:rPr>
              <w:t>Месторасположение</w:t>
            </w:r>
          </w:p>
          <w:p w:rsidR="00C7131D" w:rsidRPr="008B6E2B" w:rsidRDefault="00C7131D" w:rsidP="008F30F3">
            <w:pPr>
              <w:jc w:val="center"/>
              <w:rPr>
                <w:sz w:val="20"/>
                <w:szCs w:val="20"/>
              </w:rPr>
            </w:pPr>
            <w:r w:rsidRPr="008B6E2B">
              <w:rPr>
                <w:sz w:val="20"/>
                <w:szCs w:val="20"/>
              </w:rPr>
              <w:t>объекта</w:t>
            </w:r>
          </w:p>
        </w:tc>
      </w:tr>
      <w:tr w:rsidR="00C7131D" w:rsidRPr="008B6E2B" w:rsidTr="008F30F3">
        <w:tc>
          <w:tcPr>
            <w:tcW w:w="540" w:type="dxa"/>
          </w:tcPr>
          <w:p w:rsidR="00C7131D" w:rsidRPr="008B6E2B" w:rsidRDefault="00C7131D" w:rsidP="008F30F3">
            <w:pPr>
              <w:rPr>
                <w:sz w:val="20"/>
                <w:szCs w:val="20"/>
              </w:rPr>
            </w:pPr>
            <w:r w:rsidRPr="008B6E2B">
              <w:rPr>
                <w:sz w:val="20"/>
                <w:szCs w:val="20"/>
              </w:rPr>
              <w:t>1</w:t>
            </w:r>
          </w:p>
        </w:tc>
        <w:tc>
          <w:tcPr>
            <w:tcW w:w="2996" w:type="dxa"/>
          </w:tcPr>
          <w:p w:rsidR="00C7131D" w:rsidRPr="008B6E2B" w:rsidRDefault="00C7131D" w:rsidP="008F30F3">
            <w:pPr>
              <w:rPr>
                <w:sz w:val="20"/>
                <w:szCs w:val="20"/>
              </w:rPr>
            </w:pPr>
            <w:r w:rsidRPr="008B6E2B">
              <w:rPr>
                <w:sz w:val="20"/>
                <w:szCs w:val="20"/>
              </w:rPr>
              <w:t>- канализационные сети</w:t>
            </w:r>
          </w:p>
        </w:tc>
        <w:tc>
          <w:tcPr>
            <w:tcW w:w="1905" w:type="dxa"/>
          </w:tcPr>
          <w:p w:rsidR="00C7131D" w:rsidRPr="008B6E2B" w:rsidRDefault="00C7131D" w:rsidP="008F30F3">
            <w:pPr>
              <w:jc w:val="center"/>
              <w:rPr>
                <w:sz w:val="20"/>
                <w:szCs w:val="20"/>
              </w:rPr>
            </w:pPr>
            <w:r w:rsidRPr="008B6E2B">
              <w:rPr>
                <w:sz w:val="20"/>
                <w:szCs w:val="20"/>
              </w:rPr>
              <w:t>685</w:t>
            </w:r>
          </w:p>
        </w:tc>
        <w:tc>
          <w:tcPr>
            <w:tcW w:w="2325" w:type="dxa"/>
          </w:tcPr>
          <w:p w:rsidR="00C7131D" w:rsidRPr="008B6E2B" w:rsidRDefault="00C7131D" w:rsidP="008F30F3">
            <w:pPr>
              <w:rPr>
                <w:sz w:val="20"/>
                <w:szCs w:val="20"/>
              </w:rPr>
            </w:pPr>
            <w:r w:rsidRPr="008B6E2B">
              <w:rPr>
                <w:sz w:val="20"/>
                <w:szCs w:val="20"/>
              </w:rPr>
              <w:t>ул. Мира</w:t>
            </w:r>
          </w:p>
        </w:tc>
      </w:tr>
    </w:tbl>
    <w:p w:rsidR="00C7131D" w:rsidRPr="008B6E2B" w:rsidRDefault="00C7131D" w:rsidP="00F30772">
      <w:pPr>
        <w:rPr>
          <w:sz w:val="20"/>
          <w:szCs w:val="20"/>
        </w:rPr>
      </w:pPr>
    </w:p>
    <w:p w:rsidR="00C7131D" w:rsidRPr="008B6E2B" w:rsidRDefault="00C7131D" w:rsidP="00C7131D">
      <w:pPr>
        <w:rPr>
          <w:sz w:val="20"/>
          <w:szCs w:val="20"/>
        </w:rPr>
      </w:pPr>
    </w:p>
    <w:p w:rsidR="00C7131D" w:rsidRPr="008B6E2B" w:rsidRDefault="00C7131D" w:rsidP="00C7131D">
      <w:pPr>
        <w:ind w:left="5245"/>
        <w:jc w:val="right"/>
        <w:rPr>
          <w:sz w:val="20"/>
          <w:szCs w:val="20"/>
        </w:rPr>
      </w:pPr>
      <w:r w:rsidRPr="008B6E2B">
        <w:rPr>
          <w:sz w:val="20"/>
          <w:szCs w:val="20"/>
        </w:rPr>
        <w:t>Приложение № 2</w:t>
      </w:r>
    </w:p>
    <w:p w:rsidR="00C7131D" w:rsidRPr="008B6E2B" w:rsidRDefault="00C7131D" w:rsidP="00C7131D">
      <w:pPr>
        <w:jc w:val="center"/>
        <w:rPr>
          <w:b/>
          <w:sz w:val="20"/>
          <w:szCs w:val="20"/>
        </w:rPr>
      </w:pPr>
    </w:p>
    <w:p w:rsidR="00C7131D" w:rsidRPr="008B6E2B" w:rsidRDefault="00C7131D" w:rsidP="00C7131D">
      <w:pPr>
        <w:jc w:val="center"/>
        <w:rPr>
          <w:b/>
          <w:sz w:val="20"/>
          <w:szCs w:val="20"/>
        </w:rPr>
      </w:pPr>
      <w:r w:rsidRPr="008B6E2B">
        <w:rPr>
          <w:b/>
          <w:sz w:val="20"/>
          <w:szCs w:val="20"/>
        </w:rPr>
        <w:t xml:space="preserve">УСЛОВИЯ </w:t>
      </w:r>
    </w:p>
    <w:p w:rsidR="00C7131D" w:rsidRPr="008B6E2B" w:rsidRDefault="00C7131D" w:rsidP="00C7131D">
      <w:pPr>
        <w:jc w:val="center"/>
        <w:rPr>
          <w:sz w:val="20"/>
          <w:szCs w:val="20"/>
        </w:rPr>
      </w:pPr>
      <w:r w:rsidRPr="008B6E2B">
        <w:rPr>
          <w:sz w:val="20"/>
          <w:szCs w:val="20"/>
        </w:rPr>
        <w:t>конкурса на  право  заключения договора аренды объектов коммунальной инфраструктуры, находящихся на территории Филипповского муниципального образования</w:t>
      </w:r>
    </w:p>
    <w:p w:rsidR="00C7131D" w:rsidRPr="008B6E2B" w:rsidRDefault="00C7131D" w:rsidP="00C7131D">
      <w:pPr>
        <w:rPr>
          <w:sz w:val="20"/>
          <w:szCs w:val="20"/>
        </w:rPr>
      </w:pPr>
    </w:p>
    <w:p w:rsidR="00C7131D" w:rsidRPr="008B6E2B" w:rsidRDefault="00C7131D" w:rsidP="00C7131D">
      <w:pPr>
        <w:ind w:firstLine="600"/>
        <w:jc w:val="both"/>
        <w:rPr>
          <w:sz w:val="20"/>
          <w:szCs w:val="20"/>
        </w:rPr>
      </w:pPr>
      <w:r w:rsidRPr="008B6E2B">
        <w:rPr>
          <w:b/>
          <w:sz w:val="20"/>
          <w:szCs w:val="20"/>
        </w:rPr>
        <w:t>Форма торгов</w:t>
      </w:r>
      <w:r w:rsidRPr="008B6E2B">
        <w:rPr>
          <w:sz w:val="20"/>
          <w:szCs w:val="20"/>
        </w:rPr>
        <w:t xml:space="preserve">    –  конкурс.</w:t>
      </w:r>
    </w:p>
    <w:p w:rsidR="00C7131D" w:rsidRPr="008B6E2B" w:rsidRDefault="00C7131D" w:rsidP="00C7131D">
      <w:pPr>
        <w:ind w:firstLine="600"/>
        <w:jc w:val="both"/>
        <w:rPr>
          <w:sz w:val="20"/>
          <w:szCs w:val="20"/>
        </w:rPr>
      </w:pPr>
      <w:r w:rsidRPr="008B6E2B">
        <w:rPr>
          <w:b/>
          <w:sz w:val="20"/>
          <w:szCs w:val="20"/>
        </w:rPr>
        <w:t>Форма подачи заявки</w:t>
      </w:r>
      <w:r w:rsidRPr="008B6E2B">
        <w:rPr>
          <w:sz w:val="20"/>
          <w:szCs w:val="20"/>
        </w:rPr>
        <w:t xml:space="preserve"> – в запечатанном конверте.</w:t>
      </w:r>
    </w:p>
    <w:p w:rsidR="00C7131D" w:rsidRPr="008B6E2B" w:rsidRDefault="00C7131D" w:rsidP="00C7131D">
      <w:pPr>
        <w:ind w:firstLine="600"/>
        <w:jc w:val="both"/>
        <w:rPr>
          <w:sz w:val="20"/>
          <w:szCs w:val="20"/>
        </w:rPr>
      </w:pPr>
      <w:r w:rsidRPr="008B6E2B">
        <w:rPr>
          <w:b/>
          <w:sz w:val="20"/>
          <w:szCs w:val="20"/>
        </w:rPr>
        <w:t>Средство платежа</w:t>
      </w:r>
      <w:r w:rsidRPr="008B6E2B">
        <w:rPr>
          <w:sz w:val="20"/>
          <w:szCs w:val="20"/>
        </w:rPr>
        <w:t xml:space="preserve"> -  денежная единица Российской Федерации (рубль).</w:t>
      </w:r>
    </w:p>
    <w:p w:rsidR="00C7131D" w:rsidRPr="008B6E2B" w:rsidRDefault="00C7131D" w:rsidP="00C7131D">
      <w:pPr>
        <w:ind w:firstLine="600"/>
        <w:jc w:val="both"/>
        <w:rPr>
          <w:sz w:val="20"/>
          <w:szCs w:val="20"/>
        </w:rPr>
      </w:pPr>
      <w:r w:rsidRPr="008B6E2B">
        <w:rPr>
          <w:b/>
          <w:sz w:val="20"/>
          <w:szCs w:val="20"/>
        </w:rPr>
        <w:t xml:space="preserve">Форма оплаты </w:t>
      </w:r>
      <w:r w:rsidRPr="008B6E2B">
        <w:rPr>
          <w:sz w:val="20"/>
          <w:szCs w:val="20"/>
        </w:rPr>
        <w:t xml:space="preserve">- ежемесячные арендные платежи </w:t>
      </w:r>
    </w:p>
    <w:p w:rsidR="00C7131D" w:rsidRPr="008B6E2B" w:rsidRDefault="00C7131D" w:rsidP="00C7131D">
      <w:pPr>
        <w:ind w:firstLine="600"/>
        <w:jc w:val="both"/>
        <w:rPr>
          <w:sz w:val="20"/>
          <w:szCs w:val="20"/>
        </w:rPr>
      </w:pPr>
      <w:r w:rsidRPr="008B6E2B">
        <w:rPr>
          <w:b/>
          <w:sz w:val="20"/>
          <w:szCs w:val="20"/>
        </w:rPr>
        <w:t>Срок аренды</w:t>
      </w:r>
      <w:r w:rsidRPr="008B6E2B">
        <w:rPr>
          <w:sz w:val="20"/>
          <w:szCs w:val="20"/>
        </w:rPr>
        <w:t xml:space="preserve"> – 11 (одиннадцать) месяцев.</w:t>
      </w:r>
    </w:p>
    <w:p w:rsidR="00C7131D" w:rsidRPr="008B6E2B" w:rsidRDefault="00C7131D" w:rsidP="00C7131D">
      <w:pPr>
        <w:ind w:firstLine="567"/>
        <w:jc w:val="both"/>
        <w:rPr>
          <w:b/>
          <w:sz w:val="20"/>
          <w:szCs w:val="20"/>
        </w:rPr>
      </w:pPr>
      <w:r w:rsidRPr="008B6E2B">
        <w:rPr>
          <w:b/>
          <w:sz w:val="20"/>
          <w:szCs w:val="20"/>
        </w:rPr>
        <w:t>Критерии конкурса:</w:t>
      </w:r>
    </w:p>
    <w:p w:rsidR="00C7131D" w:rsidRPr="008B6E2B" w:rsidRDefault="00C7131D" w:rsidP="00C7131D">
      <w:pPr>
        <w:pStyle w:val="ConsPlusNormal"/>
        <w:ind w:firstLine="540"/>
        <w:jc w:val="both"/>
        <w:rPr>
          <w:rFonts w:ascii="Times New Roman" w:hAnsi="Times New Roman" w:cs="Times New Roman"/>
        </w:rPr>
      </w:pPr>
      <w:r w:rsidRPr="008B6E2B">
        <w:rPr>
          <w:rFonts w:ascii="Times New Roman" w:hAnsi="Times New Roman" w:cs="Times New Roman"/>
        </w:rPr>
        <w:t>а) объем финансовой поддержки, необходимой арендатору и предоставляемой арендодателем в целях возмещения затрат или недополученных доходов в связи с оказанием услуг с использованием систем и (или) объектов водоснабжения, водоотведения и теплоснабжения;</w:t>
      </w:r>
    </w:p>
    <w:p w:rsidR="00C7131D" w:rsidRPr="008B6E2B" w:rsidRDefault="00C7131D" w:rsidP="00C7131D">
      <w:pPr>
        <w:pStyle w:val="ConsPlusNormal"/>
        <w:ind w:firstLine="540"/>
        <w:jc w:val="both"/>
        <w:rPr>
          <w:rFonts w:ascii="Times New Roman" w:hAnsi="Times New Roman" w:cs="Times New Roman"/>
        </w:rPr>
      </w:pPr>
      <w:r w:rsidRPr="008B6E2B">
        <w:rPr>
          <w:rFonts w:ascii="Times New Roman" w:hAnsi="Times New Roman" w:cs="Times New Roman"/>
        </w:rPr>
        <w:t>б) долгосрочные параметры регулирования тарифов в сфере водоснабжения, водоотведения и теплоснабжения:</w:t>
      </w:r>
    </w:p>
    <w:p w:rsidR="00C7131D" w:rsidRPr="008B6E2B" w:rsidRDefault="00C7131D" w:rsidP="00C7131D">
      <w:pPr>
        <w:pStyle w:val="ConsPlusNormal"/>
        <w:ind w:firstLine="540"/>
        <w:jc w:val="both"/>
        <w:rPr>
          <w:rFonts w:ascii="Times New Roman" w:hAnsi="Times New Roman" w:cs="Times New Roman"/>
        </w:rPr>
      </w:pPr>
      <w:r w:rsidRPr="008B6E2B">
        <w:rPr>
          <w:rFonts w:ascii="Times New Roman" w:hAnsi="Times New Roman" w:cs="Times New Roman"/>
        </w:rPr>
        <w:t>- базовый уровень операционных расходов;</w:t>
      </w:r>
    </w:p>
    <w:p w:rsidR="00C7131D" w:rsidRPr="008B6E2B" w:rsidRDefault="00C7131D" w:rsidP="00C7131D">
      <w:pPr>
        <w:pStyle w:val="ConsPlusNormal"/>
        <w:ind w:firstLine="540"/>
        <w:jc w:val="both"/>
        <w:rPr>
          <w:rFonts w:ascii="Times New Roman" w:hAnsi="Times New Roman" w:cs="Times New Roman"/>
        </w:rPr>
      </w:pPr>
      <w:r w:rsidRPr="008B6E2B">
        <w:rPr>
          <w:rFonts w:ascii="Times New Roman" w:hAnsi="Times New Roman" w:cs="Times New Roman"/>
        </w:rPr>
        <w:t>- показатели энергосбережения и энергетической эффективности;</w:t>
      </w:r>
    </w:p>
    <w:p w:rsidR="00C7131D" w:rsidRPr="008B6E2B" w:rsidRDefault="00C7131D" w:rsidP="00C7131D">
      <w:pPr>
        <w:pStyle w:val="ConsPlusNormal"/>
        <w:ind w:firstLine="540"/>
        <w:jc w:val="both"/>
        <w:rPr>
          <w:rFonts w:ascii="Times New Roman" w:hAnsi="Times New Roman" w:cs="Times New Roman"/>
        </w:rPr>
      </w:pPr>
      <w:r w:rsidRPr="008B6E2B">
        <w:rPr>
          <w:rFonts w:ascii="Times New Roman" w:hAnsi="Times New Roman" w:cs="Times New Roman"/>
        </w:rPr>
        <w:t>- нормативный уровень прибыли.</w:t>
      </w:r>
    </w:p>
    <w:p w:rsidR="00C7131D" w:rsidRPr="008B6E2B" w:rsidRDefault="00C7131D" w:rsidP="00C7131D">
      <w:pPr>
        <w:ind w:firstLine="600"/>
        <w:jc w:val="both"/>
        <w:rPr>
          <w:sz w:val="20"/>
          <w:szCs w:val="20"/>
        </w:rPr>
      </w:pPr>
    </w:p>
    <w:p w:rsidR="00C7131D" w:rsidRPr="008B6E2B" w:rsidRDefault="00C7131D" w:rsidP="00F30772">
      <w:pPr>
        <w:ind w:firstLine="567"/>
        <w:jc w:val="both"/>
        <w:rPr>
          <w:b/>
          <w:sz w:val="20"/>
          <w:szCs w:val="20"/>
        </w:rPr>
      </w:pPr>
      <w:r w:rsidRPr="008B6E2B">
        <w:rPr>
          <w:b/>
          <w:sz w:val="20"/>
          <w:szCs w:val="20"/>
        </w:rPr>
        <w:t xml:space="preserve">               Право на заключение договора аренды объектов </w:t>
      </w:r>
      <w:r w:rsidR="00F30772" w:rsidRPr="008B6E2B">
        <w:rPr>
          <w:b/>
          <w:sz w:val="20"/>
          <w:szCs w:val="20"/>
        </w:rPr>
        <w:t>водоснабжениЯ</w:t>
      </w:r>
    </w:p>
    <w:p w:rsidR="00C7131D" w:rsidRPr="008B6E2B" w:rsidRDefault="00C7131D" w:rsidP="00C7131D">
      <w:pPr>
        <w:rPr>
          <w:b/>
          <w:sz w:val="20"/>
          <w:szCs w:val="20"/>
        </w:rPr>
      </w:pPr>
      <w:r w:rsidRPr="008B6E2B">
        <w:rPr>
          <w:b/>
          <w:sz w:val="20"/>
          <w:szCs w:val="20"/>
        </w:rPr>
        <w:t>п. Большеворонежский</w:t>
      </w:r>
    </w:p>
    <w:p w:rsidR="00C7131D" w:rsidRPr="008B6E2B" w:rsidRDefault="00C7131D" w:rsidP="00C7131D">
      <w:pPr>
        <w:rPr>
          <w:b/>
          <w:sz w:val="20"/>
          <w:szCs w:val="20"/>
        </w:rPr>
      </w:pPr>
    </w:p>
    <w:p w:rsidR="00C7131D" w:rsidRPr="008B6E2B" w:rsidRDefault="00C7131D" w:rsidP="00C7131D">
      <w:pPr>
        <w:rPr>
          <w:b/>
          <w:sz w:val="20"/>
          <w:szCs w:val="20"/>
        </w:rPr>
      </w:pPr>
      <w:r w:rsidRPr="008B6E2B">
        <w:rPr>
          <w:b/>
          <w:sz w:val="20"/>
          <w:szCs w:val="20"/>
        </w:rPr>
        <w:lastRenderedPageBreak/>
        <w:t>Лот №1</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3"/>
        <w:gridCol w:w="1980"/>
      </w:tblGrid>
      <w:tr w:rsidR="00C7131D" w:rsidRPr="008B6E2B" w:rsidTr="008F30F3">
        <w:trPr>
          <w:trHeight w:val="1048"/>
        </w:trPr>
        <w:tc>
          <w:tcPr>
            <w:tcW w:w="4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w:t>
            </w:r>
          </w:p>
        </w:tc>
        <w:tc>
          <w:tcPr>
            <w:tcW w:w="30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Наименование</w:t>
            </w:r>
          </w:p>
          <w:p w:rsidR="00C7131D" w:rsidRPr="008B6E2B" w:rsidRDefault="00C7131D" w:rsidP="008F30F3">
            <w:pPr>
              <w:jc w:val="center"/>
              <w:rPr>
                <w:sz w:val="20"/>
                <w:szCs w:val="20"/>
              </w:rPr>
            </w:pPr>
            <w:r w:rsidRPr="008B6E2B">
              <w:rPr>
                <w:sz w:val="20"/>
                <w:szCs w:val="20"/>
              </w:rPr>
              <w:t>и характеристика объекта</w:t>
            </w:r>
          </w:p>
        </w:tc>
        <w:tc>
          <w:tcPr>
            <w:tcW w:w="190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Протяженность,</w:t>
            </w:r>
          </w:p>
          <w:p w:rsidR="00C7131D" w:rsidRPr="008B6E2B" w:rsidRDefault="00C7131D" w:rsidP="008F30F3">
            <w:pPr>
              <w:jc w:val="center"/>
              <w:rPr>
                <w:sz w:val="20"/>
                <w:szCs w:val="20"/>
              </w:rPr>
            </w:pPr>
            <w:r w:rsidRPr="008B6E2B">
              <w:rPr>
                <w:sz w:val="20"/>
                <w:szCs w:val="20"/>
              </w:rPr>
              <w:t>м/площадь, кв. м</w:t>
            </w:r>
          </w:p>
        </w:tc>
        <w:tc>
          <w:tcPr>
            <w:tcW w:w="2593"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Месторасположение</w:t>
            </w:r>
          </w:p>
          <w:p w:rsidR="00C7131D" w:rsidRPr="008B6E2B" w:rsidRDefault="00C7131D" w:rsidP="008F30F3">
            <w:pPr>
              <w:jc w:val="center"/>
              <w:rPr>
                <w:sz w:val="20"/>
                <w:szCs w:val="20"/>
              </w:rPr>
            </w:pPr>
            <w:r w:rsidRPr="008B6E2B">
              <w:rPr>
                <w:sz w:val="20"/>
                <w:szCs w:val="20"/>
              </w:rPr>
              <w:t>объекта</w:t>
            </w:r>
          </w:p>
        </w:tc>
        <w:tc>
          <w:tcPr>
            <w:tcW w:w="1980"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Балансовая</w:t>
            </w:r>
          </w:p>
          <w:p w:rsidR="00C7131D" w:rsidRPr="008B6E2B" w:rsidRDefault="00C7131D" w:rsidP="008F30F3">
            <w:pPr>
              <w:jc w:val="center"/>
              <w:rPr>
                <w:sz w:val="20"/>
                <w:szCs w:val="20"/>
              </w:rPr>
            </w:pPr>
            <w:r w:rsidRPr="008B6E2B">
              <w:rPr>
                <w:sz w:val="20"/>
                <w:szCs w:val="20"/>
              </w:rPr>
              <w:t>остаточная стоимость.</w:t>
            </w:r>
          </w:p>
          <w:p w:rsidR="00C7131D" w:rsidRPr="008B6E2B" w:rsidRDefault="00C7131D" w:rsidP="008F30F3">
            <w:pPr>
              <w:jc w:val="center"/>
              <w:rPr>
                <w:sz w:val="20"/>
                <w:szCs w:val="20"/>
              </w:rPr>
            </w:pPr>
            <w:r w:rsidRPr="008B6E2B">
              <w:rPr>
                <w:sz w:val="20"/>
                <w:szCs w:val="20"/>
              </w:rPr>
              <w:t>руб.</w:t>
            </w:r>
          </w:p>
        </w:tc>
      </w:tr>
      <w:tr w:rsidR="00C7131D" w:rsidRPr="008B6E2B" w:rsidTr="008F30F3">
        <w:tc>
          <w:tcPr>
            <w:tcW w:w="4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w:t>
            </w:r>
          </w:p>
        </w:tc>
        <w:tc>
          <w:tcPr>
            <w:tcW w:w="30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16</w:t>
            </w:r>
          </w:p>
        </w:tc>
        <w:tc>
          <w:tcPr>
            <w:tcW w:w="2593"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Ул. Шевцова № 1а</w:t>
            </w:r>
          </w:p>
        </w:tc>
        <w:tc>
          <w:tcPr>
            <w:tcW w:w="1980"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10000</w:t>
            </w:r>
          </w:p>
        </w:tc>
      </w:tr>
    </w:tbl>
    <w:p w:rsidR="00C7131D" w:rsidRPr="008B6E2B" w:rsidRDefault="00C7131D" w:rsidP="00C7131D">
      <w:pPr>
        <w:ind w:firstLine="567"/>
        <w:jc w:val="both"/>
        <w:rPr>
          <w:sz w:val="20"/>
          <w:szCs w:val="20"/>
        </w:rPr>
      </w:pPr>
      <w:r w:rsidRPr="008B6E2B">
        <w:rPr>
          <w:b/>
          <w:sz w:val="20"/>
          <w:szCs w:val="20"/>
        </w:rPr>
        <w:t>Начальная цена</w:t>
      </w:r>
      <w:r w:rsidRPr="008B6E2B">
        <w:rPr>
          <w:sz w:val="20"/>
          <w:szCs w:val="20"/>
        </w:rPr>
        <w:t xml:space="preserve"> (стоимость ежемесячной арендной платы , в том числе НДС 18%  – 3,23( три  рубля  23 копейки) рублей.</w:t>
      </w:r>
    </w:p>
    <w:p w:rsidR="00C7131D" w:rsidRPr="008B6E2B" w:rsidRDefault="00C7131D" w:rsidP="00C7131D">
      <w:pPr>
        <w:ind w:firstLine="567"/>
        <w:jc w:val="both"/>
        <w:rPr>
          <w:sz w:val="20"/>
          <w:szCs w:val="20"/>
        </w:rPr>
      </w:pPr>
      <w:r w:rsidRPr="008B6E2B">
        <w:rPr>
          <w:b/>
          <w:sz w:val="20"/>
          <w:szCs w:val="20"/>
        </w:rPr>
        <w:t>Назначение имущества:</w:t>
      </w:r>
      <w:r w:rsidRPr="008B6E2B">
        <w:rPr>
          <w:sz w:val="20"/>
          <w:szCs w:val="20"/>
        </w:rPr>
        <w:t xml:space="preserve"> для подачи воды на хозяйственно-бытовые нужды потребителей.</w:t>
      </w:r>
    </w:p>
    <w:p w:rsidR="00C7131D" w:rsidRPr="008B6E2B" w:rsidRDefault="00C7131D" w:rsidP="00C7131D">
      <w:pPr>
        <w:ind w:firstLine="567"/>
        <w:jc w:val="both"/>
        <w:rPr>
          <w:b/>
          <w:sz w:val="20"/>
          <w:szCs w:val="20"/>
        </w:rPr>
      </w:pPr>
    </w:p>
    <w:p w:rsidR="00C7131D" w:rsidRPr="008B6E2B" w:rsidRDefault="00C7131D" w:rsidP="00F30772">
      <w:pPr>
        <w:ind w:firstLine="567"/>
        <w:jc w:val="both"/>
        <w:rPr>
          <w:b/>
          <w:sz w:val="20"/>
          <w:szCs w:val="20"/>
        </w:rPr>
      </w:pPr>
      <w:r w:rsidRPr="008B6E2B">
        <w:rPr>
          <w:b/>
          <w:sz w:val="20"/>
          <w:szCs w:val="20"/>
        </w:rPr>
        <w:t>Лот№2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3"/>
        <w:gridCol w:w="1980"/>
      </w:tblGrid>
      <w:tr w:rsidR="00C7131D" w:rsidRPr="008B6E2B" w:rsidTr="008F30F3">
        <w:trPr>
          <w:trHeight w:val="1048"/>
        </w:trPr>
        <w:tc>
          <w:tcPr>
            <w:tcW w:w="4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w:t>
            </w:r>
          </w:p>
        </w:tc>
        <w:tc>
          <w:tcPr>
            <w:tcW w:w="30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Наименование</w:t>
            </w:r>
          </w:p>
          <w:p w:rsidR="00C7131D" w:rsidRPr="008B6E2B" w:rsidRDefault="00C7131D" w:rsidP="008F30F3">
            <w:pPr>
              <w:jc w:val="center"/>
              <w:rPr>
                <w:sz w:val="20"/>
                <w:szCs w:val="20"/>
              </w:rPr>
            </w:pPr>
            <w:r w:rsidRPr="008B6E2B">
              <w:rPr>
                <w:sz w:val="20"/>
                <w:szCs w:val="20"/>
              </w:rPr>
              <w:t>и характеристика объекта</w:t>
            </w:r>
          </w:p>
        </w:tc>
        <w:tc>
          <w:tcPr>
            <w:tcW w:w="190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Протяженность,</w:t>
            </w:r>
          </w:p>
          <w:p w:rsidR="00C7131D" w:rsidRPr="008B6E2B" w:rsidRDefault="00C7131D" w:rsidP="008F30F3">
            <w:pPr>
              <w:jc w:val="center"/>
              <w:rPr>
                <w:sz w:val="20"/>
                <w:szCs w:val="20"/>
              </w:rPr>
            </w:pPr>
            <w:r w:rsidRPr="008B6E2B">
              <w:rPr>
                <w:sz w:val="20"/>
                <w:szCs w:val="20"/>
              </w:rPr>
              <w:t>м/площадь, кв. м</w:t>
            </w:r>
          </w:p>
        </w:tc>
        <w:tc>
          <w:tcPr>
            <w:tcW w:w="2593"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Месторасположение</w:t>
            </w:r>
          </w:p>
          <w:p w:rsidR="00C7131D" w:rsidRPr="008B6E2B" w:rsidRDefault="00C7131D" w:rsidP="008F30F3">
            <w:pPr>
              <w:jc w:val="center"/>
              <w:rPr>
                <w:sz w:val="20"/>
                <w:szCs w:val="20"/>
              </w:rPr>
            </w:pPr>
            <w:r w:rsidRPr="008B6E2B">
              <w:rPr>
                <w:sz w:val="20"/>
                <w:szCs w:val="20"/>
              </w:rPr>
              <w:t>объекта</w:t>
            </w:r>
          </w:p>
        </w:tc>
        <w:tc>
          <w:tcPr>
            <w:tcW w:w="1980"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Балансовая</w:t>
            </w:r>
          </w:p>
          <w:p w:rsidR="00C7131D" w:rsidRPr="008B6E2B" w:rsidRDefault="00C7131D" w:rsidP="008F30F3">
            <w:pPr>
              <w:jc w:val="center"/>
              <w:rPr>
                <w:sz w:val="20"/>
                <w:szCs w:val="20"/>
              </w:rPr>
            </w:pPr>
            <w:r w:rsidRPr="008B6E2B">
              <w:rPr>
                <w:sz w:val="20"/>
                <w:szCs w:val="20"/>
              </w:rPr>
              <w:t>остаточная стоимость.</w:t>
            </w:r>
          </w:p>
          <w:p w:rsidR="00C7131D" w:rsidRPr="008B6E2B" w:rsidRDefault="00C7131D" w:rsidP="008F30F3">
            <w:pPr>
              <w:jc w:val="center"/>
              <w:rPr>
                <w:sz w:val="20"/>
                <w:szCs w:val="20"/>
              </w:rPr>
            </w:pPr>
            <w:r w:rsidRPr="008B6E2B">
              <w:rPr>
                <w:sz w:val="20"/>
                <w:szCs w:val="20"/>
              </w:rPr>
              <w:t>руб.</w:t>
            </w:r>
          </w:p>
        </w:tc>
      </w:tr>
      <w:tr w:rsidR="00C7131D" w:rsidRPr="008B6E2B" w:rsidTr="008F30F3">
        <w:tc>
          <w:tcPr>
            <w:tcW w:w="4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2</w:t>
            </w:r>
          </w:p>
        </w:tc>
        <w:tc>
          <w:tcPr>
            <w:tcW w:w="30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16</w:t>
            </w:r>
          </w:p>
        </w:tc>
        <w:tc>
          <w:tcPr>
            <w:tcW w:w="2593"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Ул. Шевцова № 43а</w:t>
            </w:r>
          </w:p>
        </w:tc>
        <w:tc>
          <w:tcPr>
            <w:tcW w:w="1980"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109449</w:t>
            </w:r>
          </w:p>
        </w:tc>
      </w:tr>
    </w:tbl>
    <w:p w:rsidR="00C7131D" w:rsidRPr="008B6E2B" w:rsidRDefault="00C7131D" w:rsidP="00C7131D">
      <w:pPr>
        <w:ind w:firstLine="567"/>
        <w:jc w:val="both"/>
        <w:rPr>
          <w:b/>
          <w:sz w:val="20"/>
          <w:szCs w:val="20"/>
        </w:rPr>
      </w:pPr>
    </w:p>
    <w:p w:rsidR="00C7131D" w:rsidRPr="008B6E2B" w:rsidRDefault="00C7131D" w:rsidP="00C7131D">
      <w:pPr>
        <w:ind w:firstLine="567"/>
        <w:jc w:val="both"/>
        <w:rPr>
          <w:sz w:val="20"/>
          <w:szCs w:val="20"/>
        </w:rPr>
      </w:pPr>
      <w:r w:rsidRPr="008B6E2B">
        <w:rPr>
          <w:b/>
          <w:sz w:val="20"/>
          <w:szCs w:val="20"/>
        </w:rPr>
        <w:t>Начальная цена</w:t>
      </w:r>
      <w:r w:rsidRPr="008B6E2B">
        <w:rPr>
          <w:sz w:val="20"/>
          <w:szCs w:val="20"/>
        </w:rPr>
        <w:t xml:space="preserve"> (стоимость ежемесячной арендной платы , в том числе НДС 18%  – 309,42( триста девять рублей  42 копейки) рублей.</w:t>
      </w:r>
    </w:p>
    <w:p w:rsidR="00C7131D" w:rsidRPr="008B6E2B" w:rsidRDefault="00C7131D" w:rsidP="00F30772">
      <w:pPr>
        <w:ind w:firstLine="567"/>
        <w:jc w:val="both"/>
        <w:rPr>
          <w:sz w:val="20"/>
          <w:szCs w:val="20"/>
        </w:rPr>
      </w:pPr>
      <w:r w:rsidRPr="008B6E2B">
        <w:rPr>
          <w:b/>
          <w:sz w:val="20"/>
          <w:szCs w:val="20"/>
        </w:rPr>
        <w:t>Назначение имущества:</w:t>
      </w:r>
      <w:r w:rsidRPr="008B6E2B">
        <w:rPr>
          <w:sz w:val="20"/>
          <w:szCs w:val="20"/>
        </w:rPr>
        <w:t xml:space="preserve"> для подачи воды на хозяйственно-бытовые нужды потребителей.</w:t>
      </w:r>
    </w:p>
    <w:p w:rsidR="00C7131D" w:rsidRPr="008B6E2B" w:rsidRDefault="00C7131D" w:rsidP="00C7131D">
      <w:pPr>
        <w:rPr>
          <w:b/>
          <w:sz w:val="20"/>
          <w:szCs w:val="20"/>
        </w:rPr>
      </w:pPr>
      <w:r w:rsidRPr="008B6E2B">
        <w:rPr>
          <w:b/>
          <w:sz w:val="20"/>
          <w:szCs w:val="20"/>
        </w:rPr>
        <w:t>уч. Холы</w:t>
      </w:r>
    </w:p>
    <w:p w:rsidR="00C7131D" w:rsidRPr="008B6E2B" w:rsidRDefault="00C7131D" w:rsidP="00C7131D">
      <w:pPr>
        <w:rPr>
          <w:b/>
          <w:sz w:val="20"/>
          <w:szCs w:val="20"/>
        </w:rPr>
      </w:pPr>
    </w:p>
    <w:p w:rsidR="00C7131D" w:rsidRPr="008B6E2B" w:rsidRDefault="00C7131D" w:rsidP="00C7131D">
      <w:pPr>
        <w:rPr>
          <w:b/>
          <w:sz w:val="20"/>
          <w:szCs w:val="20"/>
        </w:rPr>
      </w:pPr>
      <w:r w:rsidRPr="008B6E2B">
        <w:rPr>
          <w:b/>
          <w:sz w:val="20"/>
          <w:szCs w:val="20"/>
        </w:rPr>
        <w:t>Лот №3</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3"/>
        <w:gridCol w:w="1980"/>
      </w:tblGrid>
      <w:tr w:rsidR="00C7131D" w:rsidRPr="008B6E2B" w:rsidTr="008F30F3">
        <w:tc>
          <w:tcPr>
            <w:tcW w:w="464" w:type="dxa"/>
          </w:tcPr>
          <w:p w:rsidR="00C7131D" w:rsidRPr="008B6E2B" w:rsidRDefault="00C7131D" w:rsidP="008F30F3">
            <w:pPr>
              <w:rPr>
                <w:sz w:val="20"/>
                <w:szCs w:val="20"/>
              </w:rPr>
            </w:pPr>
            <w:r w:rsidRPr="008B6E2B">
              <w:rPr>
                <w:sz w:val="20"/>
                <w:szCs w:val="20"/>
              </w:rPr>
              <w:t>№</w:t>
            </w:r>
          </w:p>
        </w:tc>
        <w:tc>
          <w:tcPr>
            <w:tcW w:w="3064" w:type="dxa"/>
          </w:tcPr>
          <w:p w:rsidR="00C7131D" w:rsidRPr="008B6E2B" w:rsidRDefault="00C7131D" w:rsidP="008F30F3">
            <w:pPr>
              <w:rPr>
                <w:sz w:val="20"/>
                <w:szCs w:val="20"/>
              </w:rPr>
            </w:pPr>
            <w:r w:rsidRPr="008B6E2B">
              <w:rPr>
                <w:sz w:val="20"/>
                <w:szCs w:val="20"/>
              </w:rPr>
              <w:t xml:space="preserve">Наименование </w:t>
            </w:r>
          </w:p>
          <w:p w:rsidR="00C7131D" w:rsidRPr="008B6E2B" w:rsidRDefault="00C7131D" w:rsidP="008F30F3">
            <w:pPr>
              <w:rPr>
                <w:sz w:val="20"/>
                <w:szCs w:val="20"/>
              </w:rPr>
            </w:pPr>
            <w:r w:rsidRPr="008B6E2B">
              <w:rPr>
                <w:sz w:val="20"/>
                <w:szCs w:val="20"/>
              </w:rPr>
              <w:t>и характеристика объекта</w:t>
            </w:r>
          </w:p>
        </w:tc>
        <w:tc>
          <w:tcPr>
            <w:tcW w:w="1907" w:type="dxa"/>
          </w:tcPr>
          <w:p w:rsidR="00C7131D" w:rsidRPr="008B6E2B" w:rsidRDefault="00C7131D" w:rsidP="008F30F3">
            <w:pPr>
              <w:rPr>
                <w:sz w:val="20"/>
                <w:szCs w:val="20"/>
              </w:rPr>
            </w:pPr>
            <w:r w:rsidRPr="008B6E2B">
              <w:rPr>
                <w:sz w:val="20"/>
                <w:szCs w:val="20"/>
              </w:rPr>
              <w:t>Протяженность,</w:t>
            </w:r>
          </w:p>
          <w:p w:rsidR="00C7131D" w:rsidRPr="008B6E2B" w:rsidRDefault="00C7131D" w:rsidP="008F30F3">
            <w:pPr>
              <w:rPr>
                <w:sz w:val="20"/>
                <w:szCs w:val="20"/>
              </w:rPr>
            </w:pPr>
            <w:r w:rsidRPr="008B6E2B">
              <w:rPr>
                <w:sz w:val="20"/>
                <w:szCs w:val="20"/>
              </w:rPr>
              <w:t>м/площадь, кв. м</w:t>
            </w:r>
          </w:p>
        </w:tc>
        <w:tc>
          <w:tcPr>
            <w:tcW w:w="2593" w:type="dxa"/>
          </w:tcPr>
          <w:p w:rsidR="00C7131D" w:rsidRPr="008B6E2B" w:rsidRDefault="00C7131D" w:rsidP="008F30F3">
            <w:pPr>
              <w:rPr>
                <w:sz w:val="20"/>
                <w:szCs w:val="20"/>
              </w:rPr>
            </w:pPr>
            <w:r w:rsidRPr="008B6E2B">
              <w:rPr>
                <w:sz w:val="20"/>
                <w:szCs w:val="20"/>
              </w:rPr>
              <w:t>Месторасположение</w:t>
            </w:r>
          </w:p>
          <w:p w:rsidR="00C7131D" w:rsidRPr="008B6E2B" w:rsidRDefault="00C7131D" w:rsidP="008F30F3">
            <w:pPr>
              <w:rPr>
                <w:sz w:val="20"/>
                <w:szCs w:val="20"/>
              </w:rPr>
            </w:pPr>
            <w:r w:rsidRPr="008B6E2B">
              <w:rPr>
                <w:sz w:val="20"/>
                <w:szCs w:val="20"/>
              </w:rPr>
              <w:t>объекта</w:t>
            </w:r>
          </w:p>
        </w:tc>
        <w:tc>
          <w:tcPr>
            <w:tcW w:w="1980" w:type="dxa"/>
          </w:tcPr>
          <w:p w:rsidR="00C7131D" w:rsidRPr="008B6E2B" w:rsidRDefault="00C7131D" w:rsidP="008F30F3">
            <w:pPr>
              <w:rPr>
                <w:sz w:val="20"/>
                <w:szCs w:val="20"/>
              </w:rPr>
            </w:pPr>
            <w:r w:rsidRPr="008B6E2B">
              <w:rPr>
                <w:sz w:val="20"/>
                <w:szCs w:val="20"/>
              </w:rPr>
              <w:t>Балансовая</w:t>
            </w:r>
          </w:p>
          <w:p w:rsidR="00C7131D" w:rsidRPr="008B6E2B" w:rsidRDefault="00C7131D" w:rsidP="008F30F3">
            <w:pPr>
              <w:rPr>
                <w:sz w:val="20"/>
                <w:szCs w:val="20"/>
              </w:rPr>
            </w:pPr>
            <w:r w:rsidRPr="008B6E2B">
              <w:rPr>
                <w:sz w:val="20"/>
                <w:szCs w:val="20"/>
              </w:rPr>
              <w:t>остаточная стоимость.</w:t>
            </w:r>
          </w:p>
          <w:p w:rsidR="00C7131D" w:rsidRPr="008B6E2B" w:rsidRDefault="00C7131D" w:rsidP="008F30F3">
            <w:pPr>
              <w:rPr>
                <w:sz w:val="20"/>
                <w:szCs w:val="20"/>
              </w:rPr>
            </w:pPr>
            <w:r w:rsidRPr="008B6E2B">
              <w:rPr>
                <w:sz w:val="20"/>
                <w:szCs w:val="20"/>
              </w:rPr>
              <w:t xml:space="preserve">     руб.</w:t>
            </w:r>
          </w:p>
        </w:tc>
      </w:tr>
      <w:tr w:rsidR="00C7131D" w:rsidRPr="008B6E2B" w:rsidTr="008F30F3">
        <w:tc>
          <w:tcPr>
            <w:tcW w:w="464" w:type="dxa"/>
          </w:tcPr>
          <w:p w:rsidR="00C7131D" w:rsidRPr="008B6E2B" w:rsidRDefault="00C7131D" w:rsidP="008F30F3">
            <w:pPr>
              <w:rPr>
                <w:sz w:val="20"/>
                <w:szCs w:val="20"/>
              </w:rPr>
            </w:pPr>
            <w:r w:rsidRPr="008B6E2B">
              <w:rPr>
                <w:sz w:val="20"/>
                <w:szCs w:val="20"/>
              </w:rPr>
              <w:t>1</w:t>
            </w:r>
          </w:p>
        </w:tc>
        <w:tc>
          <w:tcPr>
            <w:tcW w:w="3064" w:type="dxa"/>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Pr>
          <w:p w:rsidR="00C7131D" w:rsidRPr="008B6E2B" w:rsidRDefault="00C7131D" w:rsidP="008F30F3">
            <w:pPr>
              <w:jc w:val="center"/>
              <w:rPr>
                <w:sz w:val="20"/>
                <w:szCs w:val="20"/>
              </w:rPr>
            </w:pPr>
            <w:r w:rsidRPr="008B6E2B">
              <w:rPr>
                <w:sz w:val="20"/>
                <w:szCs w:val="20"/>
              </w:rPr>
              <w:t>16</w:t>
            </w:r>
          </w:p>
        </w:tc>
        <w:tc>
          <w:tcPr>
            <w:tcW w:w="2593" w:type="dxa"/>
          </w:tcPr>
          <w:p w:rsidR="00C7131D" w:rsidRPr="008B6E2B" w:rsidRDefault="00C7131D" w:rsidP="008F30F3">
            <w:pPr>
              <w:rPr>
                <w:sz w:val="20"/>
                <w:szCs w:val="20"/>
              </w:rPr>
            </w:pPr>
            <w:r w:rsidRPr="008B6E2B">
              <w:rPr>
                <w:sz w:val="20"/>
                <w:szCs w:val="20"/>
              </w:rPr>
              <w:t>Ул. Лесная, 13а</w:t>
            </w:r>
          </w:p>
        </w:tc>
        <w:tc>
          <w:tcPr>
            <w:tcW w:w="1980" w:type="dxa"/>
          </w:tcPr>
          <w:p w:rsidR="00C7131D" w:rsidRPr="008B6E2B" w:rsidRDefault="00C7131D" w:rsidP="008F30F3">
            <w:pPr>
              <w:jc w:val="center"/>
              <w:rPr>
                <w:sz w:val="20"/>
                <w:szCs w:val="20"/>
              </w:rPr>
            </w:pPr>
            <w:r w:rsidRPr="008B6E2B">
              <w:rPr>
                <w:sz w:val="20"/>
                <w:szCs w:val="20"/>
              </w:rPr>
              <w:t>7200</w:t>
            </w:r>
          </w:p>
        </w:tc>
      </w:tr>
    </w:tbl>
    <w:p w:rsidR="00C7131D" w:rsidRPr="008B6E2B" w:rsidRDefault="00C7131D" w:rsidP="00C7131D">
      <w:pPr>
        <w:ind w:firstLine="567"/>
        <w:jc w:val="both"/>
        <w:rPr>
          <w:sz w:val="20"/>
          <w:szCs w:val="20"/>
        </w:rPr>
      </w:pPr>
      <w:r w:rsidRPr="008B6E2B">
        <w:rPr>
          <w:b/>
          <w:sz w:val="20"/>
          <w:szCs w:val="20"/>
        </w:rPr>
        <w:t>Начальная цена</w:t>
      </w:r>
      <w:r w:rsidRPr="008B6E2B">
        <w:rPr>
          <w:sz w:val="20"/>
          <w:szCs w:val="20"/>
        </w:rPr>
        <w:t xml:space="preserve"> (стоимость ежемесячной арендной платы, в том числе НДС 18%  - 1,99 (один рубль 99 копеек) рублей.</w:t>
      </w:r>
    </w:p>
    <w:p w:rsidR="00C7131D" w:rsidRPr="008B6E2B" w:rsidRDefault="00C7131D" w:rsidP="00F30772">
      <w:pPr>
        <w:ind w:firstLine="567"/>
        <w:jc w:val="both"/>
        <w:rPr>
          <w:sz w:val="20"/>
          <w:szCs w:val="20"/>
        </w:rPr>
      </w:pPr>
      <w:r w:rsidRPr="008B6E2B">
        <w:rPr>
          <w:b/>
          <w:sz w:val="20"/>
          <w:szCs w:val="20"/>
        </w:rPr>
        <w:t>Назначение имущества:</w:t>
      </w:r>
      <w:r w:rsidRPr="008B6E2B">
        <w:rPr>
          <w:sz w:val="20"/>
          <w:szCs w:val="20"/>
        </w:rPr>
        <w:t xml:space="preserve"> для подачи воды на хозяйственно-бытовые нужды потребителей.</w:t>
      </w:r>
    </w:p>
    <w:p w:rsidR="00C7131D" w:rsidRPr="008B6E2B" w:rsidRDefault="00F30772" w:rsidP="00C7131D">
      <w:pPr>
        <w:rPr>
          <w:b/>
          <w:sz w:val="20"/>
          <w:szCs w:val="20"/>
        </w:rPr>
      </w:pPr>
      <w:r w:rsidRPr="008B6E2B">
        <w:rPr>
          <w:b/>
          <w:sz w:val="20"/>
          <w:szCs w:val="20"/>
        </w:rPr>
        <w:t>с. Филипповск</w:t>
      </w:r>
    </w:p>
    <w:p w:rsidR="00C7131D" w:rsidRPr="008B6E2B" w:rsidRDefault="00C7131D" w:rsidP="00C7131D">
      <w:pPr>
        <w:rPr>
          <w:b/>
          <w:sz w:val="20"/>
          <w:szCs w:val="20"/>
        </w:rPr>
      </w:pPr>
      <w:r w:rsidRPr="008B6E2B">
        <w:rPr>
          <w:b/>
          <w:sz w:val="20"/>
          <w:szCs w:val="20"/>
        </w:rPr>
        <w:t>Лот №4</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5"/>
        <w:gridCol w:w="1978"/>
      </w:tblGrid>
      <w:tr w:rsidR="00C7131D" w:rsidRPr="008B6E2B" w:rsidTr="008F30F3">
        <w:tc>
          <w:tcPr>
            <w:tcW w:w="464" w:type="dxa"/>
          </w:tcPr>
          <w:p w:rsidR="00C7131D" w:rsidRPr="008B6E2B" w:rsidRDefault="00C7131D" w:rsidP="008F30F3">
            <w:pPr>
              <w:rPr>
                <w:sz w:val="20"/>
                <w:szCs w:val="20"/>
              </w:rPr>
            </w:pPr>
            <w:r w:rsidRPr="008B6E2B">
              <w:rPr>
                <w:sz w:val="20"/>
                <w:szCs w:val="20"/>
              </w:rPr>
              <w:t>№</w:t>
            </w:r>
          </w:p>
        </w:tc>
        <w:tc>
          <w:tcPr>
            <w:tcW w:w="3064" w:type="dxa"/>
          </w:tcPr>
          <w:p w:rsidR="00C7131D" w:rsidRPr="008B6E2B" w:rsidRDefault="00C7131D" w:rsidP="008F30F3">
            <w:pPr>
              <w:rPr>
                <w:sz w:val="20"/>
                <w:szCs w:val="20"/>
              </w:rPr>
            </w:pPr>
            <w:r w:rsidRPr="008B6E2B">
              <w:rPr>
                <w:sz w:val="20"/>
                <w:szCs w:val="20"/>
              </w:rPr>
              <w:t xml:space="preserve">Наименование </w:t>
            </w:r>
          </w:p>
          <w:p w:rsidR="00C7131D" w:rsidRPr="008B6E2B" w:rsidRDefault="00C7131D" w:rsidP="008F30F3">
            <w:pPr>
              <w:rPr>
                <w:sz w:val="20"/>
                <w:szCs w:val="20"/>
              </w:rPr>
            </w:pPr>
            <w:r w:rsidRPr="008B6E2B">
              <w:rPr>
                <w:sz w:val="20"/>
                <w:szCs w:val="20"/>
              </w:rPr>
              <w:t>и характеристика объекта</w:t>
            </w:r>
          </w:p>
        </w:tc>
        <w:tc>
          <w:tcPr>
            <w:tcW w:w="1907" w:type="dxa"/>
          </w:tcPr>
          <w:p w:rsidR="00C7131D" w:rsidRPr="008B6E2B" w:rsidRDefault="00C7131D" w:rsidP="008F30F3">
            <w:pPr>
              <w:rPr>
                <w:sz w:val="20"/>
                <w:szCs w:val="20"/>
              </w:rPr>
            </w:pPr>
            <w:r w:rsidRPr="008B6E2B">
              <w:rPr>
                <w:sz w:val="20"/>
                <w:szCs w:val="20"/>
              </w:rPr>
              <w:t>Протяженность,</w:t>
            </w:r>
          </w:p>
          <w:p w:rsidR="00C7131D" w:rsidRPr="008B6E2B" w:rsidRDefault="00C7131D" w:rsidP="008F30F3">
            <w:pPr>
              <w:rPr>
                <w:sz w:val="20"/>
                <w:szCs w:val="20"/>
              </w:rPr>
            </w:pPr>
            <w:r w:rsidRPr="008B6E2B">
              <w:rPr>
                <w:sz w:val="20"/>
                <w:szCs w:val="20"/>
              </w:rPr>
              <w:t>м/площадь, кв. м</w:t>
            </w:r>
          </w:p>
        </w:tc>
        <w:tc>
          <w:tcPr>
            <w:tcW w:w="2595" w:type="dxa"/>
          </w:tcPr>
          <w:p w:rsidR="00C7131D" w:rsidRPr="008B6E2B" w:rsidRDefault="00C7131D" w:rsidP="008F30F3">
            <w:pPr>
              <w:rPr>
                <w:sz w:val="20"/>
                <w:szCs w:val="20"/>
              </w:rPr>
            </w:pPr>
            <w:r w:rsidRPr="008B6E2B">
              <w:rPr>
                <w:sz w:val="20"/>
                <w:szCs w:val="20"/>
              </w:rPr>
              <w:t>Месторасположение</w:t>
            </w:r>
          </w:p>
          <w:p w:rsidR="00C7131D" w:rsidRPr="008B6E2B" w:rsidRDefault="00C7131D" w:rsidP="008F30F3">
            <w:pPr>
              <w:rPr>
                <w:sz w:val="20"/>
                <w:szCs w:val="20"/>
              </w:rPr>
            </w:pPr>
            <w:r w:rsidRPr="008B6E2B">
              <w:rPr>
                <w:sz w:val="20"/>
                <w:szCs w:val="20"/>
              </w:rPr>
              <w:t>объекта</w:t>
            </w:r>
          </w:p>
        </w:tc>
        <w:tc>
          <w:tcPr>
            <w:tcW w:w="1978" w:type="dxa"/>
          </w:tcPr>
          <w:p w:rsidR="00C7131D" w:rsidRPr="008B6E2B" w:rsidRDefault="00C7131D" w:rsidP="008F30F3">
            <w:pPr>
              <w:rPr>
                <w:sz w:val="20"/>
                <w:szCs w:val="20"/>
              </w:rPr>
            </w:pPr>
            <w:r w:rsidRPr="008B6E2B">
              <w:rPr>
                <w:sz w:val="20"/>
                <w:szCs w:val="20"/>
              </w:rPr>
              <w:t>Балансовая</w:t>
            </w:r>
          </w:p>
          <w:p w:rsidR="00C7131D" w:rsidRPr="008B6E2B" w:rsidRDefault="00C7131D" w:rsidP="008F30F3">
            <w:pPr>
              <w:rPr>
                <w:sz w:val="20"/>
                <w:szCs w:val="20"/>
              </w:rPr>
            </w:pPr>
            <w:r w:rsidRPr="008B6E2B">
              <w:rPr>
                <w:sz w:val="20"/>
                <w:szCs w:val="20"/>
              </w:rPr>
              <w:t>остаточная стоимость.</w:t>
            </w:r>
          </w:p>
          <w:p w:rsidR="00C7131D" w:rsidRPr="008B6E2B" w:rsidRDefault="00C7131D" w:rsidP="008F30F3">
            <w:pPr>
              <w:rPr>
                <w:sz w:val="20"/>
                <w:szCs w:val="20"/>
              </w:rPr>
            </w:pPr>
            <w:r w:rsidRPr="008B6E2B">
              <w:rPr>
                <w:sz w:val="20"/>
                <w:szCs w:val="20"/>
              </w:rPr>
              <w:t xml:space="preserve">     руб.</w:t>
            </w:r>
          </w:p>
        </w:tc>
      </w:tr>
      <w:tr w:rsidR="00C7131D" w:rsidRPr="008B6E2B" w:rsidTr="008F30F3">
        <w:tc>
          <w:tcPr>
            <w:tcW w:w="464" w:type="dxa"/>
          </w:tcPr>
          <w:p w:rsidR="00C7131D" w:rsidRPr="008B6E2B" w:rsidRDefault="00C7131D" w:rsidP="008F30F3">
            <w:pPr>
              <w:rPr>
                <w:sz w:val="20"/>
                <w:szCs w:val="20"/>
              </w:rPr>
            </w:pPr>
            <w:r w:rsidRPr="008B6E2B">
              <w:rPr>
                <w:sz w:val="20"/>
                <w:szCs w:val="20"/>
              </w:rPr>
              <w:t>1</w:t>
            </w:r>
          </w:p>
        </w:tc>
        <w:tc>
          <w:tcPr>
            <w:tcW w:w="3064" w:type="dxa"/>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Pr>
          <w:p w:rsidR="00C7131D" w:rsidRPr="008B6E2B" w:rsidRDefault="00C7131D" w:rsidP="008F30F3">
            <w:pPr>
              <w:jc w:val="center"/>
              <w:rPr>
                <w:sz w:val="20"/>
                <w:szCs w:val="20"/>
              </w:rPr>
            </w:pPr>
            <w:r w:rsidRPr="008B6E2B">
              <w:rPr>
                <w:sz w:val="20"/>
                <w:szCs w:val="20"/>
              </w:rPr>
              <w:t>16</w:t>
            </w:r>
          </w:p>
        </w:tc>
        <w:tc>
          <w:tcPr>
            <w:tcW w:w="2595" w:type="dxa"/>
          </w:tcPr>
          <w:p w:rsidR="00C7131D" w:rsidRPr="008B6E2B" w:rsidRDefault="00C7131D" w:rsidP="008F30F3">
            <w:pPr>
              <w:rPr>
                <w:sz w:val="20"/>
                <w:szCs w:val="20"/>
              </w:rPr>
            </w:pPr>
            <w:r w:rsidRPr="008B6E2B">
              <w:rPr>
                <w:sz w:val="20"/>
                <w:szCs w:val="20"/>
              </w:rPr>
              <w:t>ул. Терешковой, 31а</w:t>
            </w:r>
          </w:p>
        </w:tc>
        <w:tc>
          <w:tcPr>
            <w:tcW w:w="1978" w:type="dxa"/>
          </w:tcPr>
          <w:p w:rsidR="00C7131D" w:rsidRPr="008B6E2B" w:rsidRDefault="00C7131D" w:rsidP="008F30F3">
            <w:pPr>
              <w:jc w:val="center"/>
              <w:rPr>
                <w:sz w:val="20"/>
                <w:szCs w:val="20"/>
              </w:rPr>
            </w:pPr>
            <w:r w:rsidRPr="008B6E2B">
              <w:rPr>
                <w:sz w:val="20"/>
                <w:szCs w:val="20"/>
              </w:rPr>
              <w:t>0</w:t>
            </w:r>
          </w:p>
        </w:tc>
      </w:tr>
    </w:tbl>
    <w:p w:rsidR="00C7131D" w:rsidRPr="008B6E2B" w:rsidRDefault="00C7131D" w:rsidP="00C7131D">
      <w:pPr>
        <w:ind w:firstLine="567"/>
        <w:jc w:val="both"/>
        <w:rPr>
          <w:sz w:val="20"/>
          <w:szCs w:val="20"/>
        </w:rPr>
      </w:pPr>
      <w:r w:rsidRPr="008B6E2B">
        <w:rPr>
          <w:b/>
          <w:sz w:val="20"/>
          <w:szCs w:val="20"/>
        </w:rPr>
        <w:t>Начальная цена</w:t>
      </w:r>
      <w:r w:rsidRPr="008B6E2B">
        <w:rPr>
          <w:sz w:val="20"/>
          <w:szCs w:val="20"/>
        </w:rPr>
        <w:t xml:space="preserve"> (стоимость ежемесячной арендной платы , в том числе НДС 18%  – 0  рублей.</w:t>
      </w:r>
    </w:p>
    <w:p w:rsidR="00C7131D" w:rsidRPr="008B6E2B" w:rsidRDefault="00C7131D" w:rsidP="00F30772">
      <w:pPr>
        <w:ind w:firstLine="567"/>
        <w:jc w:val="both"/>
        <w:rPr>
          <w:sz w:val="20"/>
          <w:szCs w:val="20"/>
        </w:rPr>
      </w:pPr>
      <w:r w:rsidRPr="008B6E2B">
        <w:rPr>
          <w:b/>
          <w:sz w:val="20"/>
          <w:szCs w:val="20"/>
        </w:rPr>
        <w:t>Назначение имущества:</w:t>
      </w:r>
      <w:r w:rsidRPr="008B6E2B">
        <w:rPr>
          <w:sz w:val="20"/>
          <w:szCs w:val="20"/>
        </w:rPr>
        <w:t xml:space="preserve"> для подачи воды на хозяйственно-бытовые нужды потребителей.</w:t>
      </w:r>
    </w:p>
    <w:p w:rsidR="00C7131D" w:rsidRPr="008B6E2B" w:rsidRDefault="00C7131D" w:rsidP="00C7131D">
      <w:pPr>
        <w:ind w:firstLine="567"/>
        <w:jc w:val="both"/>
        <w:rPr>
          <w:b/>
          <w:sz w:val="20"/>
          <w:szCs w:val="20"/>
        </w:rPr>
      </w:pPr>
      <w:r w:rsidRPr="008B6E2B">
        <w:rPr>
          <w:b/>
          <w:sz w:val="20"/>
          <w:szCs w:val="20"/>
        </w:rPr>
        <w:t>Лот №5</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5"/>
        <w:gridCol w:w="1978"/>
      </w:tblGrid>
      <w:tr w:rsidR="00C7131D" w:rsidRPr="008B6E2B" w:rsidTr="008F30F3">
        <w:tc>
          <w:tcPr>
            <w:tcW w:w="464" w:type="dxa"/>
          </w:tcPr>
          <w:p w:rsidR="00C7131D" w:rsidRPr="008B6E2B" w:rsidRDefault="00C7131D" w:rsidP="008F30F3">
            <w:pPr>
              <w:rPr>
                <w:sz w:val="20"/>
                <w:szCs w:val="20"/>
              </w:rPr>
            </w:pPr>
            <w:r w:rsidRPr="008B6E2B">
              <w:rPr>
                <w:sz w:val="20"/>
                <w:szCs w:val="20"/>
              </w:rPr>
              <w:t>№</w:t>
            </w:r>
          </w:p>
        </w:tc>
        <w:tc>
          <w:tcPr>
            <w:tcW w:w="3064" w:type="dxa"/>
          </w:tcPr>
          <w:p w:rsidR="00C7131D" w:rsidRPr="008B6E2B" w:rsidRDefault="00C7131D" w:rsidP="008F30F3">
            <w:pPr>
              <w:rPr>
                <w:sz w:val="20"/>
                <w:szCs w:val="20"/>
              </w:rPr>
            </w:pPr>
            <w:r w:rsidRPr="008B6E2B">
              <w:rPr>
                <w:sz w:val="20"/>
                <w:szCs w:val="20"/>
              </w:rPr>
              <w:t xml:space="preserve">Наименование </w:t>
            </w:r>
          </w:p>
          <w:p w:rsidR="00C7131D" w:rsidRPr="008B6E2B" w:rsidRDefault="00C7131D" w:rsidP="008F30F3">
            <w:pPr>
              <w:rPr>
                <w:sz w:val="20"/>
                <w:szCs w:val="20"/>
              </w:rPr>
            </w:pPr>
            <w:r w:rsidRPr="008B6E2B">
              <w:rPr>
                <w:sz w:val="20"/>
                <w:szCs w:val="20"/>
              </w:rPr>
              <w:t>и характеристика объекта</w:t>
            </w:r>
          </w:p>
        </w:tc>
        <w:tc>
          <w:tcPr>
            <w:tcW w:w="1907" w:type="dxa"/>
          </w:tcPr>
          <w:p w:rsidR="00C7131D" w:rsidRPr="008B6E2B" w:rsidRDefault="00C7131D" w:rsidP="008F30F3">
            <w:pPr>
              <w:rPr>
                <w:sz w:val="20"/>
                <w:szCs w:val="20"/>
              </w:rPr>
            </w:pPr>
            <w:r w:rsidRPr="008B6E2B">
              <w:rPr>
                <w:sz w:val="20"/>
                <w:szCs w:val="20"/>
              </w:rPr>
              <w:t>Протяженность,</w:t>
            </w:r>
          </w:p>
          <w:p w:rsidR="00C7131D" w:rsidRPr="008B6E2B" w:rsidRDefault="00C7131D" w:rsidP="008F30F3">
            <w:pPr>
              <w:rPr>
                <w:sz w:val="20"/>
                <w:szCs w:val="20"/>
              </w:rPr>
            </w:pPr>
            <w:r w:rsidRPr="008B6E2B">
              <w:rPr>
                <w:sz w:val="20"/>
                <w:szCs w:val="20"/>
              </w:rPr>
              <w:t>м/площадь, кв. м</w:t>
            </w:r>
          </w:p>
        </w:tc>
        <w:tc>
          <w:tcPr>
            <w:tcW w:w="2595" w:type="dxa"/>
          </w:tcPr>
          <w:p w:rsidR="00C7131D" w:rsidRPr="008B6E2B" w:rsidRDefault="00C7131D" w:rsidP="008F30F3">
            <w:pPr>
              <w:rPr>
                <w:sz w:val="20"/>
                <w:szCs w:val="20"/>
              </w:rPr>
            </w:pPr>
            <w:r w:rsidRPr="008B6E2B">
              <w:rPr>
                <w:sz w:val="20"/>
                <w:szCs w:val="20"/>
              </w:rPr>
              <w:t>Месторасположение</w:t>
            </w:r>
          </w:p>
          <w:p w:rsidR="00C7131D" w:rsidRPr="008B6E2B" w:rsidRDefault="00C7131D" w:rsidP="008F30F3">
            <w:pPr>
              <w:rPr>
                <w:sz w:val="20"/>
                <w:szCs w:val="20"/>
              </w:rPr>
            </w:pPr>
            <w:r w:rsidRPr="008B6E2B">
              <w:rPr>
                <w:sz w:val="20"/>
                <w:szCs w:val="20"/>
              </w:rPr>
              <w:t>объекта</w:t>
            </w:r>
          </w:p>
        </w:tc>
        <w:tc>
          <w:tcPr>
            <w:tcW w:w="1978" w:type="dxa"/>
          </w:tcPr>
          <w:p w:rsidR="00C7131D" w:rsidRPr="008B6E2B" w:rsidRDefault="00C7131D" w:rsidP="008F30F3">
            <w:pPr>
              <w:rPr>
                <w:sz w:val="20"/>
                <w:szCs w:val="20"/>
              </w:rPr>
            </w:pPr>
            <w:r w:rsidRPr="008B6E2B">
              <w:rPr>
                <w:sz w:val="20"/>
                <w:szCs w:val="20"/>
              </w:rPr>
              <w:t>Балансовая</w:t>
            </w:r>
          </w:p>
          <w:p w:rsidR="00C7131D" w:rsidRPr="008B6E2B" w:rsidRDefault="00C7131D" w:rsidP="008F30F3">
            <w:pPr>
              <w:rPr>
                <w:sz w:val="20"/>
                <w:szCs w:val="20"/>
              </w:rPr>
            </w:pPr>
            <w:r w:rsidRPr="008B6E2B">
              <w:rPr>
                <w:sz w:val="20"/>
                <w:szCs w:val="20"/>
              </w:rPr>
              <w:t>остаточная стоимость.</w:t>
            </w:r>
          </w:p>
          <w:p w:rsidR="00C7131D" w:rsidRPr="008B6E2B" w:rsidRDefault="00C7131D" w:rsidP="008F30F3">
            <w:pPr>
              <w:rPr>
                <w:sz w:val="20"/>
                <w:szCs w:val="20"/>
              </w:rPr>
            </w:pPr>
            <w:r w:rsidRPr="008B6E2B">
              <w:rPr>
                <w:sz w:val="20"/>
                <w:szCs w:val="20"/>
              </w:rPr>
              <w:t xml:space="preserve">     руб.</w:t>
            </w:r>
          </w:p>
        </w:tc>
      </w:tr>
      <w:tr w:rsidR="00C7131D" w:rsidRPr="008B6E2B" w:rsidTr="008F30F3">
        <w:tc>
          <w:tcPr>
            <w:tcW w:w="464" w:type="dxa"/>
          </w:tcPr>
          <w:p w:rsidR="00C7131D" w:rsidRPr="008B6E2B" w:rsidRDefault="00C7131D" w:rsidP="008F30F3">
            <w:pPr>
              <w:rPr>
                <w:sz w:val="20"/>
                <w:szCs w:val="20"/>
              </w:rPr>
            </w:pPr>
            <w:r w:rsidRPr="008B6E2B">
              <w:rPr>
                <w:sz w:val="20"/>
                <w:szCs w:val="20"/>
              </w:rPr>
              <w:t>1</w:t>
            </w:r>
          </w:p>
        </w:tc>
        <w:tc>
          <w:tcPr>
            <w:tcW w:w="3064" w:type="dxa"/>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Pr>
          <w:p w:rsidR="00C7131D" w:rsidRPr="008B6E2B" w:rsidRDefault="00C7131D" w:rsidP="008F30F3">
            <w:pPr>
              <w:jc w:val="center"/>
              <w:rPr>
                <w:sz w:val="20"/>
                <w:szCs w:val="20"/>
              </w:rPr>
            </w:pPr>
            <w:r w:rsidRPr="008B6E2B">
              <w:rPr>
                <w:sz w:val="20"/>
                <w:szCs w:val="20"/>
              </w:rPr>
              <w:t>16</w:t>
            </w:r>
          </w:p>
        </w:tc>
        <w:tc>
          <w:tcPr>
            <w:tcW w:w="2595" w:type="dxa"/>
          </w:tcPr>
          <w:p w:rsidR="00C7131D" w:rsidRPr="008B6E2B" w:rsidRDefault="00C7131D" w:rsidP="008F30F3">
            <w:pPr>
              <w:rPr>
                <w:sz w:val="20"/>
                <w:szCs w:val="20"/>
              </w:rPr>
            </w:pPr>
            <w:r w:rsidRPr="008B6E2B">
              <w:rPr>
                <w:sz w:val="20"/>
                <w:szCs w:val="20"/>
              </w:rPr>
              <w:t>ул. Новокшонова, 16а</w:t>
            </w:r>
          </w:p>
        </w:tc>
        <w:tc>
          <w:tcPr>
            <w:tcW w:w="1978" w:type="dxa"/>
          </w:tcPr>
          <w:p w:rsidR="00C7131D" w:rsidRPr="008B6E2B" w:rsidRDefault="00C7131D" w:rsidP="008F30F3">
            <w:pPr>
              <w:jc w:val="center"/>
              <w:rPr>
                <w:sz w:val="20"/>
                <w:szCs w:val="20"/>
              </w:rPr>
            </w:pPr>
            <w:r w:rsidRPr="008B6E2B">
              <w:rPr>
                <w:sz w:val="20"/>
                <w:szCs w:val="20"/>
              </w:rPr>
              <w:t>106842</w:t>
            </w:r>
          </w:p>
        </w:tc>
      </w:tr>
    </w:tbl>
    <w:p w:rsidR="00C7131D" w:rsidRPr="008B6E2B" w:rsidRDefault="00C7131D" w:rsidP="00C7131D">
      <w:pPr>
        <w:ind w:firstLine="567"/>
        <w:jc w:val="both"/>
        <w:rPr>
          <w:sz w:val="20"/>
          <w:szCs w:val="20"/>
        </w:rPr>
      </w:pPr>
      <w:r w:rsidRPr="008B6E2B">
        <w:rPr>
          <w:b/>
          <w:sz w:val="20"/>
          <w:szCs w:val="20"/>
        </w:rPr>
        <w:t>Начальная цена</w:t>
      </w:r>
      <w:r w:rsidRPr="008B6E2B">
        <w:rPr>
          <w:sz w:val="20"/>
          <w:szCs w:val="20"/>
        </w:rPr>
        <w:t xml:space="preserve"> (стоимость ежемесячной арендной платы , в том числе НДС 18%  – 172,60(  сто семьдесят два рубля  60  копеек) рублей.</w:t>
      </w:r>
    </w:p>
    <w:p w:rsidR="00C7131D" w:rsidRPr="008B6E2B" w:rsidRDefault="00C7131D" w:rsidP="00F30772">
      <w:pPr>
        <w:ind w:firstLine="567"/>
        <w:jc w:val="both"/>
        <w:rPr>
          <w:sz w:val="20"/>
          <w:szCs w:val="20"/>
        </w:rPr>
      </w:pPr>
      <w:r w:rsidRPr="008B6E2B">
        <w:rPr>
          <w:b/>
          <w:sz w:val="20"/>
          <w:szCs w:val="20"/>
        </w:rPr>
        <w:t>Назначение имущества:</w:t>
      </w:r>
      <w:r w:rsidRPr="008B6E2B">
        <w:rPr>
          <w:sz w:val="20"/>
          <w:szCs w:val="20"/>
        </w:rPr>
        <w:t xml:space="preserve"> для подачи воды на хозяйственно-бытовые нужды потребителей.</w:t>
      </w:r>
    </w:p>
    <w:p w:rsidR="00C7131D" w:rsidRPr="008B6E2B" w:rsidRDefault="00C7131D" w:rsidP="00C7131D">
      <w:pPr>
        <w:ind w:firstLine="567"/>
        <w:jc w:val="both"/>
        <w:rPr>
          <w:b/>
          <w:sz w:val="20"/>
          <w:szCs w:val="20"/>
        </w:rPr>
      </w:pPr>
      <w:r w:rsidRPr="008B6E2B">
        <w:rPr>
          <w:b/>
          <w:sz w:val="20"/>
          <w:szCs w:val="20"/>
        </w:rPr>
        <w:t>Лот№6</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
        <w:gridCol w:w="3064"/>
        <w:gridCol w:w="1907"/>
        <w:gridCol w:w="2595"/>
        <w:gridCol w:w="1978"/>
      </w:tblGrid>
      <w:tr w:rsidR="00C7131D" w:rsidRPr="008B6E2B" w:rsidTr="008F30F3">
        <w:tc>
          <w:tcPr>
            <w:tcW w:w="464" w:type="dxa"/>
          </w:tcPr>
          <w:p w:rsidR="00C7131D" w:rsidRPr="008B6E2B" w:rsidRDefault="00C7131D" w:rsidP="008F30F3">
            <w:pPr>
              <w:rPr>
                <w:sz w:val="20"/>
                <w:szCs w:val="20"/>
              </w:rPr>
            </w:pPr>
            <w:r w:rsidRPr="008B6E2B">
              <w:rPr>
                <w:sz w:val="20"/>
                <w:szCs w:val="20"/>
              </w:rPr>
              <w:t>№</w:t>
            </w:r>
          </w:p>
        </w:tc>
        <w:tc>
          <w:tcPr>
            <w:tcW w:w="3064" w:type="dxa"/>
          </w:tcPr>
          <w:p w:rsidR="00C7131D" w:rsidRPr="008B6E2B" w:rsidRDefault="00C7131D" w:rsidP="008F30F3">
            <w:pPr>
              <w:rPr>
                <w:sz w:val="20"/>
                <w:szCs w:val="20"/>
              </w:rPr>
            </w:pPr>
            <w:r w:rsidRPr="008B6E2B">
              <w:rPr>
                <w:sz w:val="20"/>
                <w:szCs w:val="20"/>
              </w:rPr>
              <w:t xml:space="preserve">Наименование </w:t>
            </w:r>
          </w:p>
          <w:p w:rsidR="00C7131D" w:rsidRPr="008B6E2B" w:rsidRDefault="00C7131D" w:rsidP="008F30F3">
            <w:pPr>
              <w:rPr>
                <w:sz w:val="20"/>
                <w:szCs w:val="20"/>
              </w:rPr>
            </w:pPr>
            <w:r w:rsidRPr="008B6E2B">
              <w:rPr>
                <w:sz w:val="20"/>
                <w:szCs w:val="20"/>
              </w:rPr>
              <w:t>и характеристика объекта</w:t>
            </w:r>
          </w:p>
        </w:tc>
        <w:tc>
          <w:tcPr>
            <w:tcW w:w="1907" w:type="dxa"/>
          </w:tcPr>
          <w:p w:rsidR="00C7131D" w:rsidRPr="008B6E2B" w:rsidRDefault="00C7131D" w:rsidP="008F30F3">
            <w:pPr>
              <w:rPr>
                <w:sz w:val="20"/>
                <w:szCs w:val="20"/>
              </w:rPr>
            </w:pPr>
            <w:r w:rsidRPr="008B6E2B">
              <w:rPr>
                <w:sz w:val="20"/>
                <w:szCs w:val="20"/>
              </w:rPr>
              <w:t>Протяженность,</w:t>
            </w:r>
          </w:p>
          <w:p w:rsidR="00C7131D" w:rsidRPr="008B6E2B" w:rsidRDefault="00C7131D" w:rsidP="008F30F3">
            <w:pPr>
              <w:rPr>
                <w:sz w:val="20"/>
                <w:szCs w:val="20"/>
              </w:rPr>
            </w:pPr>
            <w:r w:rsidRPr="008B6E2B">
              <w:rPr>
                <w:sz w:val="20"/>
                <w:szCs w:val="20"/>
              </w:rPr>
              <w:t>м/площадь, кв. м</w:t>
            </w:r>
          </w:p>
        </w:tc>
        <w:tc>
          <w:tcPr>
            <w:tcW w:w="2595" w:type="dxa"/>
          </w:tcPr>
          <w:p w:rsidR="00C7131D" w:rsidRPr="008B6E2B" w:rsidRDefault="00C7131D" w:rsidP="008F30F3">
            <w:pPr>
              <w:rPr>
                <w:sz w:val="20"/>
                <w:szCs w:val="20"/>
              </w:rPr>
            </w:pPr>
            <w:r w:rsidRPr="008B6E2B">
              <w:rPr>
                <w:sz w:val="20"/>
                <w:szCs w:val="20"/>
              </w:rPr>
              <w:t>Месторасположение</w:t>
            </w:r>
          </w:p>
          <w:p w:rsidR="00C7131D" w:rsidRPr="008B6E2B" w:rsidRDefault="00C7131D" w:rsidP="008F30F3">
            <w:pPr>
              <w:rPr>
                <w:sz w:val="20"/>
                <w:szCs w:val="20"/>
              </w:rPr>
            </w:pPr>
            <w:r w:rsidRPr="008B6E2B">
              <w:rPr>
                <w:sz w:val="20"/>
                <w:szCs w:val="20"/>
              </w:rPr>
              <w:t>объекта</w:t>
            </w:r>
          </w:p>
        </w:tc>
        <w:tc>
          <w:tcPr>
            <w:tcW w:w="1978" w:type="dxa"/>
          </w:tcPr>
          <w:p w:rsidR="00C7131D" w:rsidRPr="008B6E2B" w:rsidRDefault="00C7131D" w:rsidP="008F30F3">
            <w:pPr>
              <w:rPr>
                <w:sz w:val="20"/>
                <w:szCs w:val="20"/>
              </w:rPr>
            </w:pPr>
            <w:r w:rsidRPr="008B6E2B">
              <w:rPr>
                <w:sz w:val="20"/>
                <w:szCs w:val="20"/>
              </w:rPr>
              <w:t>Балансовая</w:t>
            </w:r>
          </w:p>
          <w:p w:rsidR="00C7131D" w:rsidRPr="008B6E2B" w:rsidRDefault="00C7131D" w:rsidP="008F30F3">
            <w:pPr>
              <w:rPr>
                <w:sz w:val="20"/>
                <w:szCs w:val="20"/>
              </w:rPr>
            </w:pPr>
            <w:r w:rsidRPr="008B6E2B">
              <w:rPr>
                <w:sz w:val="20"/>
                <w:szCs w:val="20"/>
              </w:rPr>
              <w:t>остаточная стоимость.</w:t>
            </w:r>
          </w:p>
          <w:p w:rsidR="00C7131D" w:rsidRPr="008B6E2B" w:rsidRDefault="00C7131D" w:rsidP="008F30F3">
            <w:pPr>
              <w:rPr>
                <w:sz w:val="20"/>
                <w:szCs w:val="20"/>
              </w:rPr>
            </w:pPr>
            <w:r w:rsidRPr="008B6E2B">
              <w:rPr>
                <w:sz w:val="20"/>
                <w:szCs w:val="20"/>
              </w:rPr>
              <w:t xml:space="preserve">     руб.</w:t>
            </w:r>
          </w:p>
        </w:tc>
      </w:tr>
      <w:tr w:rsidR="00C7131D" w:rsidRPr="008B6E2B" w:rsidTr="008F30F3">
        <w:trPr>
          <w:trHeight w:val="450"/>
        </w:trPr>
        <w:tc>
          <w:tcPr>
            <w:tcW w:w="464" w:type="dxa"/>
          </w:tcPr>
          <w:p w:rsidR="00C7131D" w:rsidRPr="008B6E2B" w:rsidRDefault="00C7131D" w:rsidP="008F30F3">
            <w:pPr>
              <w:rPr>
                <w:sz w:val="20"/>
                <w:szCs w:val="20"/>
              </w:rPr>
            </w:pPr>
            <w:r w:rsidRPr="008B6E2B">
              <w:rPr>
                <w:sz w:val="20"/>
                <w:szCs w:val="20"/>
              </w:rPr>
              <w:lastRenderedPageBreak/>
              <w:t>1</w:t>
            </w:r>
          </w:p>
        </w:tc>
        <w:tc>
          <w:tcPr>
            <w:tcW w:w="3064" w:type="dxa"/>
          </w:tcPr>
          <w:p w:rsidR="00C7131D" w:rsidRPr="008B6E2B" w:rsidRDefault="00C7131D" w:rsidP="008F30F3">
            <w:pPr>
              <w:rPr>
                <w:sz w:val="20"/>
                <w:szCs w:val="20"/>
              </w:rPr>
            </w:pPr>
            <w:r w:rsidRPr="008B6E2B">
              <w:rPr>
                <w:sz w:val="20"/>
                <w:szCs w:val="20"/>
              </w:rPr>
              <w:t>Скважина с водонапорной башней</w:t>
            </w:r>
          </w:p>
        </w:tc>
        <w:tc>
          <w:tcPr>
            <w:tcW w:w="1907" w:type="dxa"/>
          </w:tcPr>
          <w:p w:rsidR="00C7131D" w:rsidRPr="008B6E2B" w:rsidRDefault="00C7131D" w:rsidP="008F30F3">
            <w:pPr>
              <w:jc w:val="center"/>
              <w:rPr>
                <w:sz w:val="20"/>
                <w:szCs w:val="20"/>
              </w:rPr>
            </w:pPr>
            <w:r w:rsidRPr="008B6E2B">
              <w:rPr>
                <w:sz w:val="20"/>
                <w:szCs w:val="20"/>
              </w:rPr>
              <w:t>16</w:t>
            </w:r>
          </w:p>
        </w:tc>
        <w:tc>
          <w:tcPr>
            <w:tcW w:w="2595" w:type="dxa"/>
          </w:tcPr>
          <w:p w:rsidR="00C7131D" w:rsidRPr="008B6E2B" w:rsidRDefault="00C7131D" w:rsidP="008F30F3">
            <w:pPr>
              <w:rPr>
                <w:sz w:val="20"/>
                <w:szCs w:val="20"/>
              </w:rPr>
            </w:pPr>
            <w:r w:rsidRPr="008B6E2B">
              <w:rPr>
                <w:sz w:val="20"/>
                <w:szCs w:val="20"/>
              </w:rPr>
              <w:t>ул. Новокшонова, южная часть</w:t>
            </w:r>
          </w:p>
        </w:tc>
        <w:tc>
          <w:tcPr>
            <w:tcW w:w="1978" w:type="dxa"/>
          </w:tcPr>
          <w:p w:rsidR="00C7131D" w:rsidRPr="008B6E2B" w:rsidRDefault="00C7131D" w:rsidP="008F30F3">
            <w:pPr>
              <w:jc w:val="center"/>
              <w:rPr>
                <w:sz w:val="20"/>
                <w:szCs w:val="20"/>
              </w:rPr>
            </w:pPr>
            <w:r w:rsidRPr="008B6E2B">
              <w:rPr>
                <w:sz w:val="20"/>
                <w:szCs w:val="20"/>
              </w:rPr>
              <w:t>69400</w:t>
            </w:r>
          </w:p>
        </w:tc>
      </w:tr>
    </w:tbl>
    <w:p w:rsidR="00C7131D" w:rsidRPr="008B6E2B" w:rsidRDefault="00C7131D" w:rsidP="00C7131D">
      <w:pPr>
        <w:ind w:firstLine="567"/>
        <w:jc w:val="both"/>
        <w:rPr>
          <w:sz w:val="20"/>
          <w:szCs w:val="20"/>
        </w:rPr>
      </w:pPr>
      <w:r w:rsidRPr="008B6E2B">
        <w:rPr>
          <w:b/>
          <w:sz w:val="20"/>
          <w:szCs w:val="20"/>
        </w:rPr>
        <w:t>Начальная цена</w:t>
      </w:r>
      <w:r w:rsidRPr="008B6E2B">
        <w:rPr>
          <w:sz w:val="20"/>
          <w:szCs w:val="20"/>
        </w:rPr>
        <w:t xml:space="preserve"> (стоимость ежемесячной арендной платы , в том числе НДС 18%  – 392,40( триста девяносто два рубля  40 копеек) рубля.</w:t>
      </w:r>
    </w:p>
    <w:p w:rsidR="00C7131D" w:rsidRPr="008B6E2B" w:rsidRDefault="00C7131D" w:rsidP="00F30772">
      <w:pPr>
        <w:ind w:firstLine="567"/>
        <w:jc w:val="both"/>
        <w:rPr>
          <w:sz w:val="20"/>
          <w:szCs w:val="20"/>
        </w:rPr>
      </w:pPr>
      <w:r w:rsidRPr="008B6E2B">
        <w:rPr>
          <w:b/>
          <w:sz w:val="20"/>
          <w:szCs w:val="20"/>
        </w:rPr>
        <w:t>Назначение имущества:</w:t>
      </w:r>
      <w:r w:rsidRPr="008B6E2B">
        <w:rPr>
          <w:sz w:val="20"/>
          <w:szCs w:val="20"/>
        </w:rPr>
        <w:t xml:space="preserve"> для подачи воды на хозяйственно-бытовые нужды потребителей.</w:t>
      </w:r>
    </w:p>
    <w:p w:rsidR="00C7131D" w:rsidRPr="008B6E2B" w:rsidRDefault="00C7131D" w:rsidP="00C7131D">
      <w:pPr>
        <w:rPr>
          <w:b/>
          <w:sz w:val="20"/>
          <w:szCs w:val="20"/>
        </w:rPr>
      </w:pPr>
      <w:r w:rsidRPr="008B6E2B">
        <w:rPr>
          <w:b/>
          <w:sz w:val="20"/>
          <w:szCs w:val="20"/>
        </w:rPr>
        <w:t>Лот №7</w:t>
      </w:r>
    </w:p>
    <w:tbl>
      <w:tblPr>
        <w:tblW w:w="10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1"/>
        <w:gridCol w:w="4392"/>
        <w:gridCol w:w="1138"/>
        <w:gridCol w:w="2227"/>
        <w:gridCol w:w="1985"/>
      </w:tblGrid>
      <w:tr w:rsidR="00C7131D" w:rsidRPr="008B6E2B" w:rsidTr="008F30F3">
        <w:trPr>
          <w:trHeight w:val="978"/>
        </w:trPr>
        <w:tc>
          <w:tcPr>
            <w:tcW w:w="361"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w:t>
            </w:r>
          </w:p>
        </w:tc>
        <w:tc>
          <w:tcPr>
            <w:tcW w:w="4392"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Наименование</w:t>
            </w:r>
          </w:p>
          <w:p w:rsidR="00C7131D" w:rsidRPr="008B6E2B" w:rsidRDefault="00C7131D" w:rsidP="008F30F3">
            <w:pPr>
              <w:jc w:val="center"/>
              <w:rPr>
                <w:sz w:val="20"/>
                <w:szCs w:val="20"/>
              </w:rPr>
            </w:pPr>
            <w:r w:rsidRPr="008B6E2B">
              <w:rPr>
                <w:sz w:val="20"/>
                <w:szCs w:val="20"/>
              </w:rPr>
              <w:t>и характеристика объекта</w:t>
            </w:r>
          </w:p>
        </w:tc>
        <w:tc>
          <w:tcPr>
            <w:tcW w:w="1138"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Протяженность,  м / площадь, кв.м.</w:t>
            </w:r>
          </w:p>
        </w:tc>
        <w:tc>
          <w:tcPr>
            <w:tcW w:w="222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Месторасположение</w:t>
            </w:r>
          </w:p>
          <w:p w:rsidR="00C7131D" w:rsidRPr="008B6E2B" w:rsidRDefault="00C7131D" w:rsidP="008F30F3">
            <w:pPr>
              <w:jc w:val="center"/>
              <w:rPr>
                <w:sz w:val="20"/>
                <w:szCs w:val="20"/>
              </w:rPr>
            </w:pPr>
            <w:r w:rsidRPr="008B6E2B">
              <w:rPr>
                <w:sz w:val="20"/>
                <w:szCs w:val="20"/>
              </w:rPr>
              <w:t>объекта</w:t>
            </w:r>
          </w:p>
        </w:tc>
        <w:tc>
          <w:tcPr>
            <w:tcW w:w="1985"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ind w:left="-108"/>
              <w:jc w:val="center"/>
              <w:rPr>
                <w:sz w:val="20"/>
                <w:szCs w:val="20"/>
              </w:rPr>
            </w:pPr>
            <w:r w:rsidRPr="008B6E2B">
              <w:rPr>
                <w:sz w:val="20"/>
                <w:szCs w:val="20"/>
              </w:rPr>
              <w:t>Балансовая / остаточная  стоимость,</w:t>
            </w:r>
          </w:p>
          <w:p w:rsidR="00C7131D" w:rsidRPr="008B6E2B" w:rsidRDefault="00C7131D" w:rsidP="008F30F3">
            <w:pPr>
              <w:ind w:left="-108"/>
              <w:jc w:val="center"/>
              <w:rPr>
                <w:sz w:val="20"/>
                <w:szCs w:val="20"/>
              </w:rPr>
            </w:pPr>
            <w:r w:rsidRPr="008B6E2B">
              <w:rPr>
                <w:sz w:val="20"/>
                <w:szCs w:val="20"/>
              </w:rPr>
              <w:t>руб.</w:t>
            </w:r>
          </w:p>
          <w:p w:rsidR="00C7131D" w:rsidRPr="008B6E2B" w:rsidRDefault="00C7131D" w:rsidP="008F30F3">
            <w:pPr>
              <w:ind w:left="-108"/>
              <w:jc w:val="center"/>
              <w:rPr>
                <w:sz w:val="20"/>
                <w:szCs w:val="20"/>
              </w:rPr>
            </w:pPr>
          </w:p>
        </w:tc>
      </w:tr>
      <w:tr w:rsidR="00C7131D" w:rsidRPr="008B6E2B" w:rsidTr="008F30F3">
        <w:trPr>
          <w:trHeight w:val="535"/>
        </w:trPr>
        <w:tc>
          <w:tcPr>
            <w:tcW w:w="361"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w:t>
            </w:r>
          </w:p>
        </w:tc>
        <w:tc>
          <w:tcPr>
            <w:tcW w:w="4392"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autoSpaceDE w:val="0"/>
              <w:autoSpaceDN w:val="0"/>
              <w:adjustRightInd w:val="0"/>
              <w:rPr>
                <w:sz w:val="20"/>
                <w:szCs w:val="20"/>
              </w:rPr>
            </w:pPr>
            <w:r w:rsidRPr="008B6E2B">
              <w:rPr>
                <w:sz w:val="20"/>
                <w:szCs w:val="20"/>
              </w:rPr>
              <w:t>Скважина с водонапорной башней и водовод с разводящими узлами, водоколонками и пожарными гидрантами</w:t>
            </w:r>
          </w:p>
        </w:tc>
        <w:tc>
          <w:tcPr>
            <w:tcW w:w="1138"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707м</w:t>
            </w:r>
          </w:p>
        </w:tc>
        <w:tc>
          <w:tcPr>
            <w:tcW w:w="222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ул.Мира</w:t>
            </w:r>
          </w:p>
        </w:tc>
        <w:tc>
          <w:tcPr>
            <w:tcW w:w="1985"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0</w:t>
            </w:r>
          </w:p>
        </w:tc>
      </w:tr>
    </w:tbl>
    <w:p w:rsidR="00C7131D" w:rsidRPr="008B6E2B" w:rsidRDefault="00C7131D" w:rsidP="00C7131D">
      <w:pPr>
        <w:ind w:firstLine="567"/>
        <w:jc w:val="both"/>
        <w:rPr>
          <w:sz w:val="20"/>
          <w:szCs w:val="20"/>
        </w:rPr>
      </w:pPr>
      <w:r w:rsidRPr="008B6E2B">
        <w:rPr>
          <w:b/>
          <w:sz w:val="20"/>
          <w:szCs w:val="20"/>
        </w:rPr>
        <w:t>Начальная цена</w:t>
      </w:r>
      <w:r w:rsidRPr="008B6E2B">
        <w:rPr>
          <w:sz w:val="20"/>
          <w:szCs w:val="20"/>
        </w:rPr>
        <w:t xml:space="preserve"> (стоимость ежемесячной арендной платы , в том числе НДС 18% - 1,08  ( один рубль 8 копеек ) рубль.</w:t>
      </w:r>
    </w:p>
    <w:p w:rsidR="00C7131D" w:rsidRPr="008B6E2B" w:rsidRDefault="00C7131D" w:rsidP="00F30772">
      <w:pPr>
        <w:ind w:firstLine="567"/>
        <w:jc w:val="both"/>
        <w:rPr>
          <w:sz w:val="20"/>
          <w:szCs w:val="20"/>
        </w:rPr>
      </w:pPr>
      <w:r w:rsidRPr="008B6E2B">
        <w:rPr>
          <w:b/>
          <w:sz w:val="20"/>
          <w:szCs w:val="20"/>
        </w:rPr>
        <w:t>Назначение имущества:</w:t>
      </w:r>
      <w:r w:rsidRPr="008B6E2B">
        <w:rPr>
          <w:sz w:val="20"/>
          <w:szCs w:val="20"/>
        </w:rPr>
        <w:t xml:space="preserve"> для подачи воды на хозяйственно-бытовые нужды потребителей.</w:t>
      </w:r>
    </w:p>
    <w:p w:rsidR="00C7131D" w:rsidRPr="008B6E2B" w:rsidRDefault="00C7131D" w:rsidP="00C7131D">
      <w:pPr>
        <w:ind w:firstLine="567"/>
        <w:jc w:val="both"/>
        <w:rPr>
          <w:b/>
          <w:sz w:val="20"/>
          <w:szCs w:val="20"/>
        </w:rPr>
      </w:pPr>
      <w:r w:rsidRPr="008B6E2B">
        <w:rPr>
          <w:b/>
          <w:sz w:val="20"/>
          <w:szCs w:val="20"/>
        </w:rPr>
        <w:t>Лот №8</w:t>
      </w:r>
    </w:p>
    <w:tbl>
      <w:tblPr>
        <w:tblW w:w="10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1"/>
        <w:gridCol w:w="4392"/>
        <w:gridCol w:w="1138"/>
        <w:gridCol w:w="2227"/>
        <w:gridCol w:w="1985"/>
      </w:tblGrid>
      <w:tr w:rsidR="00C7131D" w:rsidRPr="008B6E2B" w:rsidTr="008F30F3">
        <w:trPr>
          <w:trHeight w:val="978"/>
        </w:trPr>
        <w:tc>
          <w:tcPr>
            <w:tcW w:w="361"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w:t>
            </w:r>
          </w:p>
        </w:tc>
        <w:tc>
          <w:tcPr>
            <w:tcW w:w="4392"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Наименование</w:t>
            </w:r>
          </w:p>
          <w:p w:rsidR="00C7131D" w:rsidRPr="008B6E2B" w:rsidRDefault="00C7131D" w:rsidP="008F30F3">
            <w:pPr>
              <w:jc w:val="center"/>
              <w:rPr>
                <w:sz w:val="20"/>
                <w:szCs w:val="20"/>
              </w:rPr>
            </w:pPr>
            <w:r w:rsidRPr="008B6E2B">
              <w:rPr>
                <w:sz w:val="20"/>
                <w:szCs w:val="20"/>
              </w:rPr>
              <w:t>и характеристика объекта</w:t>
            </w:r>
          </w:p>
        </w:tc>
        <w:tc>
          <w:tcPr>
            <w:tcW w:w="1138"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Протяженность,  м / площадь, кв.м.</w:t>
            </w:r>
          </w:p>
        </w:tc>
        <w:tc>
          <w:tcPr>
            <w:tcW w:w="222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Месторасположение</w:t>
            </w:r>
          </w:p>
          <w:p w:rsidR="00C7131D" w:rsidRPr="008B6E2B" w:rsidRDefault="00C7131D" w:rsidP="008F30F3">
            <w:pPr>
              <w:jc w:val="center"/>
              <w:rPr>
                <w:sz w:val="20"/>
                <w:szCs w:val="20"/>
              </w:rPr>
            </w:pPr>
            <w:r w:rsidRPr="008B6E2B">
              <w:rPr>
                <w:sz w:val="20"/>
                <w:szCs w:val="20"/>
              </w:rPr>
              <w:t>объекта</w:t>
            </w:r>
          </w:p>
        </w:tc>
        <w:tc>
          <w:tcPr>
            <w:tcW w:w="1985"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ind w:left="-108"/>
              <w:jc w:val="center"/>
              <w:rPr>
                <w:sz w:val="20"/>
                <w:szCs w:val="20"/>
              </w:rPr>
            </w:pPr>
            <w:r w:rsidRPr="008B6E2B">
              <w:rPr>
                <w:sz w:val="20"/>
                <w:szCs w:val="20"/>
              </w:rPr>
              <w:t>Балансовая / остаточная  стоимость,</w:t>
            </w:r>
          </w:p>
          <w:p w:rsidR="00C7131D" w:rsidRPr="008B6E2B" w:rsidRDefault="00C7131D" w:rsidP="008F30F3">
            <w:pPr>
              <w:ind w:left="-108"/>
              <w:jc w:val="center"/>
              <w:rPr>
                <w:sz w:val="20"/>
                <w:szCs w:val="20"/>
              </w:rPr>
            </w:pPr>
            <w:r w:rsidRPr="008B6E2B">
              <w:rPr>
                <w:sz w:val="20"/>
                <w:szCs w:val="20"/>
              </w:rPr>
              <w:t>руб.</w:t>
            </w:r>
          </w:p>
          <w:p w:rsidR="00C7131D" w:rsidRPr="008B6E2B" w:rsidRDefault="00C7131D" w:rsidP="008F30F3">
            <w:pPr>
              <w:ind w:left="-108"/>
              <w:jc w:val="center"/>
              <w:rPr>
                <w:sz w:val="20"/>
                <w:szCs w:val="20"/>
              </w:rPr>
            </w:pPr>
          </w:p>
        </w:tc>
      </w:tr>
      <w:tr w:rsidR="00C7131D" w:rsidRPr="008B6E2B" w:rsidTr="008F30F3">
        <w:trPr>
          <w:trHeight w:val="535"/>
        </w:trPr>
        <w:tc>
          <w:tcPr>
            <w:tcW w:w="361"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rPr>
                <w:sz w:val="20"/>
                <w:szCs w:val="20"/>
              </w:rPr>
            </w:pPr>
            <w:r w:rsidRPr="008B6E2B">
              <w:rPr>
                <w:sz w:val="20"/>
                <w:szCs w:val="20"/>
              </w:rPr>
              <w:t>1</w:t>
            </w:r>
          </w:p>
        </w:tc>
        <w:tc>
          <w:tcPr>
            <w:tcW w:w="4392"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autoSpaceDE w:val="0"/>
              <w:autoSpaceDN w:val="0"/>
              <w:adjustRightInd w:val="0"/>
              <w:rPr>
                <w:sz w:val="20"/>
                <w:szCs w:val="20"/>
              </w:rPr>
            </w:pPr>
            <w:r w:rsidRPr="008B6E2B">
              <w:rPr>
                <w:sz w:val="20"/>
                <w:szCs w:val="20"/>
              </w:rPr>
              <w:t>-водовод</w:t>
            </w:r>
          </w:p>
        </w:tc>
        <w:tc>
          <w:tcPr>
            <w:tcW w:w="1138"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100м</w:t>
            </w:r>
          </w:p>
        </w:tc>
        <w:tc>
          <w:tcPr>
            <w:tcW w:w="2227"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ул.Терешковой</w:t>
            </w:r>
          </w:p>
        </w:tc>
        <w:tc>
          <w:tcPr>
            <w:tcW w:w="1985"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center"/>
              <w:rPr>
                <w:sz w:val="20"/>
                <w:szCs w:val="20"/>
              </w:rPr>
            </w:pPr>
            <w:r w:rsidRPr="008B6E2B">
              <w:rPr>
                <w:sz w:val="20"/>
                <w:szCs w:val="20"/>
              </w:rPr>
              <w:t>20052</w:t>
            </w:r>
          </w:p>
        </w:tc>
      </w:tr>
    </w:tbl>
    <w:p w:rsidR="00C7131D" w:rsidRPr="008B6E2B" w:rsidRDefault="00C7131D" w:rsidP="00C7131D">
      <w:pPr>
        <w:ind w:firstLine="567"/>
        <w:jc w:val="both"/>
        <w:rPr>
          <w:sz w:val="20"/>
          <w:szCs w:val="20"/>
        </w:rPr>
      </w:pPr>
      <w:r w:rsidRPr="008B6E2B">
        <w:rPr>
          <w:b/>
          <w:sz w:val="20"/>
          <w:szCs w:val="20"/>
        </w:rPr>
        <w:t>Начальная цена</w:t>
      </w:r>
      <w:r w:rsidRPr="008B6E2B">
        <w:rPr>
          <w:sz w:val="20"/>
          <w:szCs w:val="20"/>
        </w:rPr>
        <w:t xml:space="preserve"> (стоимость ежемесячной арендной платы , в том числе НДС 18%  – 10,33( десять рублей  33 копейки) рублей.</w:t>
      </w:r>
    </w:p>
    <w:p w:rsidR="00C7131D" w:rsidRPr="008B6E2B" w:rsidRDefault="00C7131D" w:rsidP="00F30772">
      <w:pPr>
        <w:ind w:firstLine="567"/>
        <w:jc w:val="both"/>
        <w:rPr>
          <w:sz w:val="20"/>
          <w:szCs w:val="20"/>
        </w:rPr>
      </w:pPr>
      <w:r w:rsidRPr="008B6E2B">
        <w:rPr>
          <w:b/>
          <w:sz w:val="20"/>
          <w:szCs w:val="20"/>
        </w:rPr>
        <w:t>Назначение имущества:</w:t>
      </w:r>
      <w:r w:rsidRPr="008B6E2B">
        <w:rPr>
          <w:sz w:val="20"/>
          <w:szCs w:val="20"/>
        </w:rPr>
        <w:t xml:space="preserve"> для подачи воды на хозяйственно-бытовые нужды потребителей.</w:t>
      </w:r>
    </w:p>
    <w:p w:rsidR="00C7131D" w:rsidRPr="008B6E2B" w:rsidRDefault="00C7131D" w:rsidP="00C7131D">
      <w:pPr>
        <w:jc w:val="center"/>
        <w:rPr>
          <w:b/>
          <w:sz w:val="20"/>
          <w:szCs w:val="20"/>
        </w:rPr>
      </w:pPr>
      <w:r w:rsidRPr="008B6E2B">
        <w:rPr>
          <w:b/>
          <w:sz w:val="20"/>
          <w:szCs w:val="20"/>
        </w:rPr>
        <w:t>Право на заключение договора аренды объектов водоотведения</w:t>
      </w:r>
    </w:p>
    <w:p w:rsidR="00C7131D" w:rsidRPr="008B6E2B" w:rsidRDefault="00C7131D" w:rsidP="00D2664D">
      <w:pPr>
        <w:rPr>
          <w:sz w:val="20"/>
          <w:szCs w:val="20"/>
        </w:rPr>
      </w:pPr>
      <w:r w:rsidRPr="008B6E2B">
        <w:rPr>
          <w:b/>
          <w:sz w:val="20"/>
          <w:szCs w:val="20"/>
        </w:rPr>
        <w:t>Лот №9</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4"/>
        <w:gridCol w:w="4394"/>
        <w:gridCol w:w="1985"/>
        <w:gridCol w:w="2976"/>
      </w:tblGrid>
      <w:tr w:rsidR="00C7131D" w:rsidRPr="008B6E2B" w:rsidTr="008F30F3">
        <w:trPr>
          <w:trHeight w:val="375"/>
        </w:trPr>
        <w:tc>
          <w:tcPr>
            <w:tcW w:w="4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both"/>
              <w:rPr>
                <w:sz w:val="20"/>
                <w:szCs w:val="20"/>
              </w:rPr>
            </w:pPr>
            <w:r w:rsidRPr="008B6E2B">
              <w:rPr>
                <w:sz w:val="20"/>
                <w:szCs w:val="20"/>
              </w:rPr>
              <w:t>№</w:t>
            </w:r>
          </w:p>
        </w:tc>
        <w:tc>
          <w:tcPr>
            <w:tcW w:w="439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both"/>
              <w:rPr>
                <w:sz w:val="20"/>
                <w:szCs w:val="20"/>
              </w:rPr>
            </w:pPr>
            <w:r w:rsidRPr="008B6E2B">
              <w:rPr>
                <w:sz w:val="20"/>
                <w:szCs w:val="20"/>
              </w:rPr>
              <w:t>Наименование</w:t>
            </w:r>
          </w:p>
          <w:p w:rsidR="00C7131D" w:rsidRPr="008B6E2B" w:rsidRDefault="00C7131D" w:rsidP="008F30F3">
            <w:pPr>
              <w:jc w:val="both"/>
              <w:rPr>
                <w:sz w:val="20"/>
                <w:szCs w:val="20"/>
              </w:rPr>
            </w:pPr>
            <w:r w:rsidRPr="008B6E2B">
              <w:rPr>
                <w:sz w:val="20"/>
                <w:szCs w:val="20"/>
              </w:rPr>
              <w:t>и характеристика объекта</w:t>
            </w:r>
          </w:p>
        </w:tc>
        <w:tc>
          <w:tcPr>
            <w:tcW w:w="1985"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both"/>
              <w:rPr>
                <w:sz w:val="20"/>
                <w:szCs w:val="20"/>
              </w:rPr>
            </w:pPr>
            <w:r w:rsidRPr="008B6E2B">
              <w:rPr>
                <w:sz w:val="20"/>
                <w:szCs w:val="20"/>
              </w:rPr>
              <w:t>Протяженность, м / площадь, кв.м.</w:t>
            </w:r>
          </w:p>
        </w:tc>
        <w:tc>
          <w:tcPr>
            <w:tcW w:w="2976"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both"/>
              <w:rPr>
                <w:sz w:val="20"/>
                <w:szCs w:val="20"/>
              </w:rPr>
            </w:pPr>
            <w:r w:rsidRPr="008B6E2B">
              <w:rPr>
                <w:sz w:val="20"/>
                <w:szCs w:val="20"/>
              </w:rPr>
              <w:t>Месторасположение объекта</w:t>
            </w:r>
          </w:p>
          <w:p w:rsidR="00C7131D" w:rsidRPr="008B6E2B" w:rsidRDefault="00C7131D" w:rsidP="008F30F3">
            <w:pPr>
              <w:jc w:val="both"/>
              <w:rPr>
                <w:sz w:val="20"/>
                <w:szCs w:val="20"/>
              </w:rPr>
            </w:pPr>
          </w:p>
        </w:tc>
      </w:tr>
      <w:tr w:rsidR="00C7131D" w:rsidRPr="008B6E2B" w:rsidTr="008F30F3">
        <w:trPr>
          <w:trHeight w:val="565"/>
        </w:trPr>
        <w:tc>
          <w:tcPr>
            <w:tcW w:w="46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both"/>
              <w:rPr>
                <w:sz w:val="20"/>
                <w:szCs w:val="20"/>
              </w:rPr>
            </w:pPr>
            <w:r w:rsidRPr="008B6E2B">
              <w:rPr>
                <w:sz w:val="20"/>
                <w:szCs w:val="20"/>
              </w:rPr>
              <w:t>1</w:t>
            </w:r>
          </w:p>
        </w:tc>
        <w:tc>
          <w:tcPr>
            <w:tcW w:w="4394"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autoSpaceDE w:val="0"/>
              <w:autoSpaceDN w:val="0"/>
              <w:adjustRightInd w:val="0"/>
              <w:jc w:val="both"/>
              <w:rPr>
                <w:sz w:val="20"/>
                <w:szCs w:val="20"/>
              </w:rPr>
            </w:pPr>
            <w:r w:rsidRPr="008B6E2B">
              <w:rPr>
                <w:sz w:val="20"/>
                <w:szCs w:val="20"/>
              </w:rPr>
              <w:t>- канализационные сети</w:t>
            </w:r>
          </w:p>
        </w:tc>
        <w:tc>
          <w:tcPr>
            <w:tcW w:w="1985"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both"/>
              <w:rPr>
                <w:sz w:val="20"/>
                <w:szCs w:val="20"/>
              </w:rPr>
            </w:pPr>
            <w:r w:rsidRPr="008B6E2B">
              <w:rPr>
                <w:sz w:val="20"/>
                <w:szCs w:val="20"/>
              </w:rPr>
              <w:t>685</w:t>
            </w:r>
          </w:p>
        </w:tc>
        <w:tc>
          <w:tcPr>
            <w:tcW w:w="2976" w:type="dxa"/>
            <w:tcBorders>
              <w:top w:val="single" w:sz="4" w:space="0" w:color="auto"/>
              <w:left w:val="single" w:sz="4" w:space="0" w:color="auto"/>
              <w:bottom w:val="single" w:sz="4" w:space="0" w:color="auto"/>
              <w:right w:val="single" w:sz="4" w:space="0" w:color="auto"/>
            </w:tcBorders>
          </w:tcPr>
          <w:p w:rsidR="00C7131D" w:rsidRPr="008B6E2B" w:rsidRDefault="00C7131D" w:rsidP="008F30F3">
            <w:pPr>
              <w:jc w:val="both"/>
              <w:rPr>
                <w:sz w:val="20"/>
                <w:szCs w:val="20"/>
              </w:rPr>
            </w:pPr>
            <w:r w:rsidRPr="008B6E2B">
              <w:rPr>
                <w:sz w:val="20"/>
                <w:szCs w:val="20"/>
              </w:rPr>
              <w:t>Ул.Мира</w:t>
            </w:r>
          </w:p>
        </w:tc>
      </w:tr>
    </w:tbl>
    <w:p w:rsidR="00C7131D" w:rsidRPr="008B6E2B" w:rsidRDefault="00C7131D" w:rsidP="00C7131D">
      <w:pPr>
        <w:ind w:firstLine="567"/>
        <w:jc w:val="both"/>
        <w:rPr>
          <w:sz w:val="20"/>
          <w:szCs w:val="20"/>
        </w:rPr>
      </w:pPr>
      <w:r w:rsidRPr="008B6E2B">
        <w:rPr>
          <w:b/>
          <w:sz w:val="20"/>
          <w:szCs w:val="20"/>
        </w:rPr>
        <w:t>Начальная цена</w:t>
      </w:r>
      <w:r w:rsidRPr="008B6E2B">
        <w:rPr>
          <w:sz w:val="20"/>
          <w:szCs w:val="20"/>
        </w:rPr>
        <w:t xml:space="preserve"> (стоимость ежемесячной арендной платы, в том числе НДС 18%  – 0 ( ноль) рублей.</w:t>
      </w:r>
    </w:p>
    <w:p w:rsidR="00C7131D" w:rsidRPr="008B6E2B" w:rsidRDefault="00C7131D" w:rsidP="00C7131D">
      <w:pPr>
        <w:ind w:firstLine="567"/>
        <w:rPr>
          <w:b/>
          <w:sz w:val="20"/>
          <w:szCs w:val="20"/>
        </w:rPr>
      </w:pPr>
      <w:r w:rsidRPr="008B6E2B">
        <w:rPr>
          <w:b/>
          <w:sz w:val="20"/>
          <w:szCs w:val="20"/>
        </w:rPr>
        <w:t>Назначение имущества:</w:t>
      </w:r>
      <w:r w:rsidRPr="008B6E2B">
        <w:rPr>
          <w:sz w:val="20"/>
          <w:szCs w:val="20"/>
        </w:rPr>
        <w:t xml:space="preserve"> для транспортировки жидких бытовых отходов.</w:t>
      </w:r>
    </w:p>
    <w:p w:rsidR="00A33114" w:rsidRPr="00A33114" w:rsidRDefault="00A33114" w:rsidP="00F30772">
      <w:pPr>
        <w:jc w:val="center"/>
        <w:rPr>
          <w:sz w:val="20"/>
          <w:szCs w:val="20"/>
        </w:rPr>
      </w:pPr>
      <w:r w:rsidRPr="00A33114">
        <w:rPr>
          <w:sz w:val="20"/>
          <w:szCs w:val="20"/>
        </w:rPr>
        <w:t>РОССИЙСКАЯ ФЕДЕРАЦИЯ</w:t>
      </w:r>
    </w:p>
    <w:p w:rsidR="00A33114" w:rsidRPr="00A33114" w:rsidRDefault="00A33114" w:rsidP="00A33114">
      <w:pPr>
        <w:jc w:val="center"/>
        <w:rPr>
          <w:sz w:val="20"/>
          <w:szCs w:val="20"/>
        </w:rPr>
      </w:pPr>
      <w:r w:rsidRPr="00A33114">
        <w:rPr>
          <w:sz w:val="20"/>
          <w:szCs w:val="20"/>
        </w:rPr>
        <w:t>ИРКУТСКАЯ ОБЛАСТЬ</w:t>
      </w:r>
    </w:p>
    <w:p w:rsidR="00A33114" w:rsidRPr="00A33114" w:rsidRDefault="00A33114" w:rsidP="00A33114">
      <w:pPr>
        <w:jc w:val="center"/>
        <w:rPr>
          <w:sz w:val="20"/>
          <w:szCs w:val="20"/>
        </w:rPr>
      </w:pPr>
      <w:r w:rsidRPr="00A33114">
        <w:rPr>
          <w:sz w:val="20"/>
          <w:szCs w:val="20"/>
        </w:rPr>
        <w:t>Дума</w:t>
      </w:r>
    </w:p>
    <w:p w:rsidR="00A33114" w:rsidRPr="00A33114" w:rsidRDefault="00A33114" w:rsidP="00A33114">
      <w:pPr>
        <w:overflowPunct w:val="0"/>
        <w:autoSpaceDE w:val="0"/>
        <w:autoSpaceDN w:val="0"/>
        <w:adjustRightInd w:val="0"/>
        <w:jc w:val="center"/>
        <w:rPr>
          <w:sz w:val="20"/>
          <w:szCs w:val="20"/>
        </w:rPr>
      </w:pPr>
      <w:r w:rsidRPr="00A33114">
        <w:rPr>
          <w:sz w:val="20"/>
          <w:szCs w:val="20"/>
        </w:rPr>
        <w:t>Филипповского муниципального образования</w:t>
      </w:r>
    </w:p>
    <w:p w:rsidR="00A33114" w:rsidRPr="00A33114" w:rsidRDefault="00A33114" w:rsidP="00A33114">
      <w:pPr>
        <w:pStyle w:val="ConsNonformat"/>
        <w:jc w:val="center"/>
        <w:rPr>
          <w:rFonts w:ascii="Times New Roman" w:hAnsi="Times New Roman" w:cs="Times New Roman"/>
          <w:b/>
        </w:rPr>
      </w:pPr>
      <w:r>
        <w:rPr>
          <w:rFonts w:ascii="Times New Roman" w:hAnsi="Times New Roman" w:cs="Times New Roman"/>
          <w:b/>
        </w:rPr>
        <w:t>Р Е Ш Е Н И Е</w:t>
      </w:r>
    </w:p>
    <w:p w:rsidR="00A33114" w:rsidRPr="00A33114" w:rsidRDefault="00A33114" w:rsidP="00A33114">
      <w:pPr>
        <w:pStyle w:val="ConsNonformat"/>
        <w:rPr>
          <w:rFonts w:ascii="Times New Roman" w:hAnsi="Times New Roman" w:cs="Times New Roman"/>
        </w:rPr>
      </w:pPr>
    </w:p>
    <w:p w:rsidR="00A33114" w:rsidRPr="00A33114" w:rsidRDefault="00A33114" w:rsidP="00A33114">
      <w:pPr>
        <w:pStyle w:val="ConsNonformat"/>
        <w:jc w:val="center"/>
        <w:rPr>
          <w:rFonts w:ascii="Times New Roman" w:hAnsi="Times New Roman" w:cs="Times New Roman"/>
        </w:rPr>
      </w:pPr>
      <w:r w:rsidRPr="00A33114">
        <w:rPr>
          <w:rFonts w:ascii="Times New Roman" w:hAnsi="Times New Roman" w:cs="Times New Roman"/>
        </w:rPr>
        <w:t>от  25.06.2015г                           №90                             с.Филипповск</w:t>
      </w:r>
    </w:p>
    <w:p w:rsidR="00A33114" w:rsidRPr="00A33114" w:rsidRDefault="00A33114" w:rsidP="00A33114">
      <w:pPr>
        <w:pStyle w:val="ConsPlusTitle"/>
        <w:rPr>
          <w:b w:val="0"/>
        </w:rPr>
      </w:pPr>
    </w:p>
    <w:p w:rsidR="00A33114" w:rsidRPr="00A33114" w:rsidRDefault="00A33114" w:rsidP="00A33114">
      <w:pPr>
        <w:pStyle w:val="af8"/>
        <w:spacing w:line="276" w:lineRule="auto"/>
        <w:jc w:val="both"/>
        <w:rPr>
          <w:sz w:val="20"/>
          <w:szCs w:val="20"/>
        </w:rPr>
      </w:pPr>
      <w:r w:rsidRPr="00A33114">
        <w:rPr>
          <w:sz w:val="20"/>
          <w:szCs w:val="20"/>
        </w:rPr>
        <w:t xml:space="preserve">Об отмене решений Думы </w:t>
      </w:r>
      <w:r w:rsidR="00D2664D">
        <w:rPr>
          <w:sz w:val="20"/>
          <w:szCs w:val="20"/>
        </w:rPr>
        <w:t xml:space="preserve"> </w:t>
      </w:r>
      <w:r w:rsidRPr="00A33114">
        <w:rPr>
          <w:sz w:val="20"/>
          <w:szCs w:val="20"/>
        </w:rPr>
        <w:t xml:space="preserve">Филипповского муниципального образования </w:t>
      </w:r>
    </w:p>
    <w:p w:rsidR="00A33114" w:rsidRPr="00A33114" w:rsidRDefault="00A33114" w:rsidP="00A33114">
      <w:pPr>
        <w:jc w:val="both"/>
        <w:rPr>
          <w:sz w:val="20"/>
          <w:szCs w:val="20"/>
        </w:rPr>
      </w:pPr>
    </w:p>
    <w:p w:rsidR="00A33114" w:rsidRPr="00A33114" w:rsidRDefault="00A33114" w:rsidP="00A33114">
      <w:pPr>
        <w:pStyle w:val="af8"/>
        <w:spacing w:line="276" w:lineRule="auto"/>
        <w:jc w:val="both"/>
        <w:rPr>
          <w:bCs/>
          <w:sz w:val="20"/>
          <w:szCs w:val="20"/>
        </w:rPr>
      </w:pPr>
      <w:r w:rsidRPr="00A33114">
        <w:rPr>
          <w:sz w:val="20"/>
          <w:szCs w:val="20"/>
        </w:rPr>
        <w:t xml:space="preserve">      В целях упорядочения нормативных правовых актов Думы Филипповского муниципального образования  на соответствие    Федеральному закону от 25.10.2001г№ 137  "О введении в действие Земельного кодекса Российской Федерации", Земельному кодексу Российской Федерации, руководствуясь  </w:t>
      </w:r>
      <w:r w:rsidRPr="00A33114">
        <w:rPr>
          <w:bCs/>
          <w:sz w:val="20"/>
          <w:szCs w:val="20"/>
        </w:rPr>
        <w:t>Уставом Филипповского муниципального образования, Дума Филипповского  муниципального образования</w:t>
      </w:r>
    </w:p>
    <w:p w:rsidR="00A33114" w:rsidRPr="00A33114" w:rsidRDefault="00A33114" w:rsidP="00A33114">
      <w:pPr>
        <w:pStyle w:val="af8"/>
        <w:spacing w:line="276" w:lineRule="auto"/>
        <w:jc w:val="center"/>
        <w:rPr>
          <w:bCs/>
          <w:sz w:val="20"/>
          <w:szCs w:val="20"/>
        </w:rPr>
      </w:pPr>
      <w:r w:rsidRPr="00A33114">
        <w:rPr>
          <w:bCs/>
          <w:sz w:val="20"/>
          <w:szCs w:val="20"/>
        </w:rPr>
        <w:t>РЕШИЛА:</w:t>
      </w:r>
    </w:p>
    <w:p w:rsidR="00A33114" w:rsidRPr="00A33114" w:rsidRDefault="00A33114" w:rsidP="00A33114">
      <w:pPr>
        <w:pStyle w:val="af8"/>
        <w:spacing w:line="276" w:lineRule="auto"/>
        <w:jc w:val="both"/>
        <w:rPr>
          <w:sz w:val="20"/>
          <w:szCs w:val="20"/>
        </w:rPr>
      </w:pPr>
      <w:r w:rsidRPr="00A33114">
        <w:rPr>
          <w:sz w:val="20"/>
          <w:szCs w:val="20"/>
        </w:rPr>
        <w:t xml:space="preserve">        1.Решение Думы Филипповского муниципального образования №88 от 30.04.2015г «Об установлении повышающих коэффициентов, применяемых  к размеру арендной  платы за земельные участки, с учетом вида разрешенного использования,  находящиеся в муниципальной собственности  Филипповского МО, а также земельных участков, государственная  собственность на которые не разграничена отменить. </w:t>
      </w:r>
    </w:p>
    <w:p w:rsidR="00A33114" w:rsidRPr="00A33114" w:rsidRDefault="00A33114" w:rsidP="00A33114">
      <w:pPr>
        <w:pStyle w:val="af8"/>
        <w:spacing w:line="276" w:lineRule="auto"/>
        <w:jc w:val="both"/>
        <w:rPr>
          <w:sz w:val="20"/>
          <w:szCs w:val="20"/>
        </w:rPr>
      </w:pPr>
      <w:r w:rsidRPr="00A33114">
        <w:rPr>
          <w:sz w:val="20"/>
          <w:szCs w:val="20"/>
        </w:rPr>
        <w:t xml:space="preserve">        2. Решение Думы Филипповского муниципального образования №87 от 30.04.2015г «Об утверждении порядка определения размера арендной  платы за земельные участки, находящиеся в муниципальной </w:t>
      </w:r>
      <w:r w:rsidRPr="00A33114">
        <w:rPr>
          <w:sz w:val="20"/>
          <w:szCs w:val="20"/>
        </w:rPr>
        <w:lastRenderedPageBreak/>
        <w:t>собственности Филипповского МО, а также земельных участков,  государственная  собственность на которые не разграничена»  отменить.</w:t>
      </w:r>
    </w:p>
    <w:p w:rsidR="00A33114" w:rsidRPr="00A33114" w:rsidRDefault="00A33114" w:rsidP="00A33114">
      <w:pPr>
        <w:pStyle w:val="af8"/>
        <w:spacing w:line="276" w:lineRule="auto"/>
        <w:jc w:val="both"/>
        <w:rPr>
          <w:sz w:val="20"/>
          <w:szCs w:val="20"/>
        </w:rPr>
      </w:pPr>
      <w:r w:rsidRPr="00A33114">
        <w:rPr>
          <w:sz w:val="20"/>
          <w:szCs w:val="20"/>
        </w:rPr>
        <w:t xml:space="preserve">        3.Ведущему специалисту Коробейниковой Л.А. опубликовать настоящее решение в газете «Информационный вестник» и на официальном сайте  </w:t>
      </w:r>
      <w:hyperlink r:id="rId54" w:history="1">
        <w:r w:rsidRPr="00A33114">
          <w:rPr>
            <w:rStyle w:val="aff0"/>
            <w:sz w:val="20"/>
            <w:szCs w:val="20"/>
          </w:rPr>
          <w:t>www.rzima.ru</w:t>
        </w:r>
      </w:hyperlink>
      <w:r w:rsidRPr="00A33114">
        <w:rPr>
          <w:sz w:val="20"/>
          <w:szCs w:val="20"/>
        </w:rPr>
        <w:t>.</w:t>
      </w:r>
    </w:p>
    <w:p w:rsidR="00A33114" w:rsidRPr="00A33114" w:rsidRDefault="00A33114" w:rsidP="00A33114">
      <w:pPr>
        <w:jc w:val="right"/>
        <w:rPr>
          <w:sz w:val="20"/>
          <w:szCs w:val="20"/>
        </w:rPr>
      </w:pPr>
    </w:p>
    <w:p w:rsidR="00A33114" w:rsidRDefault="00A33114" w:rsidP="00A33114">
      <w:pPr>
        <w:rPr>
          <w:sz w:val="20"/>
          <w:szCs w:val="20"/>
        </w:rPr>
      </w:pPr>
      <w:r w:rsidRPr="00A33114">
        <w:rPr>
          <w:sz w:val="20"/>
          <w:szCs w:val="20"/>
        </w:rPr>
        <w:t xml:space="preserve">Глава администрации Филипповского </w:t>
      </w:r>
      <w:r>
        <w:rPr>
          <w:sz w:val="20"/>
          <w:szCs w:val="20"/>
        </w:rPr>
        <w:t xml:space="preserve">  </w:t>
      </w:r>
      <w:r w:rsidRPr="00A33114">
        <w:rPr>
          <w:sz w:val="20"/>
          <w:szCs w:val="20"/>
        </w:rPr>
        <w:t>муниципально</w:t>
      </w:r>
      <w:r>
        <w:rPr>
          <w:sz w:val="20"/>
          <w:szCs w:val="20"/>
        </w:rPr>
        <w:t xml:space="preserve">го  образования       </w:t>
      </w:r>
      <w:r w:rsidRPr="00A33114">
        <w:rPr>
          <w:sz w:val="20"/>
          <w:szCs w:val="20"/>
        </w:rPr>
        <w:t xml:space="preserve">   А.А.Федосеев</w:t>
      </w:r>
    </w:p>
    <w:p w:rsidR="00A33114" w:rsidRDefault="00A33114" w:rsidP="00A33114">
      <w:pPr>
        <w:rPr>
          <w:sz w:val="20"/>
          <w:szCs w:val="20"/>
        </w:rPr>
      </w:pPr>
    </w:p>
    <w:p w:rsidR="00A33114" w:rsidRPr="00A33114" w:rsidRDefault="00A33114" w:rsidP="00A33114">
      <w:pPr>
        <w:tabs>
          <w:tab w:val="left" w:pos="0"/>
        </w:tabs>
        <w:jc w:val="center"/>
        <w:rPr>
          <w:sz w:val="20"/>
          <w:szCs w:val="20"/>
        </w:rPr>
      </w:pPr>
      <w:r w:rsidRPr="00A33114">
        <w:rPr>
          <w:sz w:val="20"/>
          <w:szCs w:val="20"/>
        </w:rPr>
        <w:t>Российская Федерация</w:t>
      </w:r>
    </w:p>
    <w:p w:rsidR="00A33114" w:rsidRPr="00A33114" w:rsidRDefault="00A33114" w:rsidP="00A33114">
      <w:pPr>
        <w:tabs>
          <w:tab w:val="left" w:pos="0"/>
        </w:tabs>
        <w:jc w:val="center"/>
        <w:rPr>
          <w:sz w:val="20"/>
          <w:szCs w:val="20"/>
        </w:rPr>
      </w:pPr>
      <w:r w:rsidRPr="00A33114">
        <w:rPr>
          <w:sz w:val="20"/>
          <w:szCs w:val="20"/>
        </w:rPr>
        <w:t>Иркутская область</w:t>
      </w:r>
    </w:p>
    <w:p w:rsidR="00A33114" w:rsidRPr="00A33114" w:rsidRDefault="00A33114" w:rsidP="00A33114">
      <w:pPr>
        <w:tabs>
          <w:tab w:val="left" w:pos="0"/>
        </w:tabs>
        <w:jc w:val="center"/>
        <w:rPr>
          <w:sz w:val="20"/>
          <w:szCs w:val="20"/>
        </w:rPr>
      </w:pPr>
      <w:r w:rsidRPr="00A33114">
        <w:rPr>
          <w:sz w:val="20"/>
          <w:szCs w:val="20"/>
        </w:rPr>
        <w:t>Зиминский район</w:t>
      </w:r>
    </w:p>
    <w:p w:rsidR="00A33114" w:rsidRPr="00A33114" w:rsidRDefault="00A33114" w:rsidP="00A33114">
      <w:pPr>
        <w:tabs>
          <w:tab w:val="left" w:pos="0"/>
        </w:tabs>
        <w:jc w:val="center"/>
        <w:rPr>
          <w:sz w:val="20"/>
          <w:szCs w:val="20"/>
        </w:rPr>
      </w:pPr>
      <w:r w:rsidRPr="00A33114">
        <w:rPr>
          <w:sz w:val="20"/>
          <w:szCs w:val="20"/>
        </w:rPr>
        <w:t>Филипповское  муниципальное образование</w:t>
      </w:r>
    </w:p>
    <w:p w:rsidR="00A33114" w:rsidRPr="00A33114" w:rsidRDefault="00A33114" w:rsidP="00A33114">
      <w:pPr>
        <w:tabs>
          <w:tab w:val="left" w:pos="0"/>
          <w:tab w:val="left" w:pos="5445"/>
        </w:tabs>
        <w:rPr>
          <w:sz w:val="20"/>
          <w:szCs w:val="20"/>
        </w:rPr>
      </w:pPr>
      <w:r w:rsidRPr="00A33114">
        <w:rPr>
          <w:sz w:val="20"/>
          <w:szCs w:val="20"/>
        </w:rPr>
        <w:tab/>
      </w:r>
    </w:p>
    <w:p w:rsidR="00A33114" w:rsidRPr="00A33114" w:rsidRDefault="00A33114" w:rsidP="00A33114">
      <w:pPr>
        <w:tabs>
          <w:tab w:val="left" w:pos="0"/>
        </w:tabs>
        <w:jc w:val="center"/>
        <w:rPr>
          <w:sz w:val="20"/>
          <w:szCs w:val="20"/>
        </w:rPr>
      </w:pPr>
      <w:r w:rsidRPr="00A33114">
        <w:rPr>
          <w:sz w:val="20"/>
          <w:szCs w:val="20"/>
        </w:rPr>
        <w:t xml:space="preserve">Дума </w:t>
      </w:r>
    </w:p>
    <w:p w:rsidR="00A33114" w:rsidRPr="00A33114" w:rsidRDefault="00A33114" w:rsidP="00A33114">
      <w:pPr>
        <w:tabs>
          <w:tab w:val="left" w:pos="0"/>
        </w:tabs>
        <w:jc w:val="center"/>
        <w:rPr>
          <w:sz w:val="20"/>
          <w:szCs w:val="20"/>
        </w:rPr>
      </w:pPr>
    </w:p>
    <w:p w:rsidR="00A33114" w:rsidRPr="00A33114" w:rsidRDefault="00A33114" w:rsidP="00A33114">
      <w:pPr>
        <w:tabs>
          <w:tab w:val="left" w:pos="0"/>
        </w:tabs>
        <w:jc w:val="center"/>
        <w:rPr>
          <w:b/>
          <w:sz w:val="20"/>
          <w:szCs w:val="20"/>
        </w:rPr>
      </w:pPr>
      <w:r w:rsidRPr="00A33114">
        <w:rPr>
          <w:b/>
          <w:sz w:val="20"/>
          <w:szCs w:val="20"/>
        </w:rPr>
        <w:t>РЕШЕНИЕ</w:t>
      </w:r>
    </w:p>
    <w:p w:rsidR="00A33114" w:rsidRPr="00A33114" w:rsidRDefault="00A33114" w:rsidP="00A33114">
      <w:pPr>
        <w:tabs>
          <w:tab w:val="left" w:pos="0"/>
        </w:tabs>
        <w:jc w:val="center"/>
        <w:rPr>
          <w:sz w:val="20"/>
          <w:szCs w:val="20"/>
        </w:rPr>
      </w:pPr>
    </w:p>
    <w:p w:rsidR="00A33114" w:rsidRPr="00A33114" w:rsidRDefault="00A33114" w:rsidP="00A33114">
      <w:pPr>
        <w:tabs>
          <w:tab w:val="left" w:pos="142"/>
        </w:tabs>
        <w:ind w:firstLine="284"/>
        <w:jc w:val="center"/>
        <w:rPr>
          <w:sz w:val="20"/>
          <w:szCs w:val="20"/>
        </w:rPr>
      </w:pPr>
      <w:r w:rsidRPr="00A33114">
        <w:rPr>
          <w:sz w:val="20"/>
          <w:szCs w:val="20"/>
        </w:rPr>
        <w:t>от «25»  июня 2015 года              №   91                          с. Филипповск</w:t>
      </w:r>
    </w:p>
    <w:p w:rsidR="00A33114" w:rsidRPr="00A33114" w:rsidRDefault="00A33114" w:rsidP="00A33114">
      <w:pPr>
        <w:framePr w:hSpace="180" w:wrap="around" w:hAnchor="margin" w:xAlign="center" w:y="-750"/>
        <w:widowControl w:val="0"/>
        <w:tabs>
          <w:tab w:val="left" w:pos="142"/>
        </w:tabs>
        <w:autoSpaceDE w:val="0"/>
        <w:autoSpaceDN w:val="0"/>
        <w:adjustRightInd w:val="0"/>
        <w:rPr>
          <w:b/>
          <w:bCs/>
          <w:sz w:val="20"/>
          <w:szCs w:val="20"/>
        </w:rPr>
      </w:pPr>
    </w:p>
    <w:p w:rsidR="00A33114" w:rsidRPr="00A33114" w:rsidRDefault="00A33114" w:rsidP="00A33114">
      <w:pPr>
        <w:widowControl w:val="0"/>
        <w:tabs>
          <w:tab w:val="left" w:pos="142"/>
        </w:tabs>
        <w:autoSpaceDE w:val="0"/>
        <w:autoSpaceDN w:val="0"/>
        <w:adjustRightInd w:val="0"/>
        <w:ind w:firstLine="284"/>
        <w:rPr>
          <w:sz w:val="20"/>
          <w:szCs w:val="20"/>
        </w:rPr>
      </w:pPr>
      <w:r w:rsidRPr="00A33114">
        <w:rPr>
          <w:sz w:val="20"/>
          <w:szCs w:val="20"/>
        </w:rPr>
        <w:t>О внесении изменений и дополнений</w:t>
      </w:r>
      <w:r>
        <w:rPr>
          <w:sz w:val="20"/>
          <w:szCs w:val="20"/>
        </w:rPr>
        <w:t xml:space="preserve"> </w:t>
      </w:r>
      <w:r w:rsidRPr="00A33114">
        <w:rPr>
          <w:sz w:val="20"/>
          <w:szCs w:val="20"/>
        </w:rPr>
        <w:t>в Решение Думы  Филипповского муниципального</w:t>
      </w:r>
    </w:p>
    <w:p w:rsidR="00A33114" w:rsidRPr="00A33114" w:rsidRDefault="00A33114" w:rsidP="00A33114">
      <w:pPr>
        <w:widowControl w:val="0"/>
        <w:tabs>
          <w:tab w:val="left" w:pos="142"/>
        </w:tabs>
        <w:autoSpaceDE w:val="0"/>
        <w:autoSpaceDN w:val="0"/>
        <w:adjustRightInd w:val="0"/>
        <w:ind w:firstLine="284"/>
        <w:rPr>
          <w:sz w:val="20"/>
          <w:szCs w:val="20"/>
        </w:rPr>
      </w:pPr>
      <w:r w:rsidRPr="00A33114">
        <w:rPr>
          <w:sz w:val="20"/>
          <w:szCs w:val="20"/>
        </w:rPr>
        <w:t xml:space="preserve">образования от 25 декабря 2014 года № 76 «О бюджете </w:t>
      </w:r>
      <w:r>
        <w:rPr>
          <w:sz w:val="20"/>
          <w:szCs w:val="20"/>
        </w:rPr>
        <w:t xml:space="preserve"> </w:t>
      </w:r>
      <w:r w:rsidRPr="00A33114">
        <w:rPr>
          <w:sz w:val="20"/>
          <w:szCs w:val="20"/>
        </w:rPr>
        <w:t>Филипповского муниципального образования на 2015 год</w:t>
      </w:r>
      <w:r>
        <w:rPr>
          <w:sz w:val="20"/>
          <w:szCs w:val="20"/>
        </w:rPr>
        <w:t xml:space="preserve"> </w:t>
      </w:r>
      <w:r w:rsidRPr="00A33114">
        <w:rPr>
          <w:sz w:val="20"/>
          <w:szCs w:val="20"/>
        </w:rPr>
        <w:t>и на плановый период 2016 и 2017 годов»</w:t>
      </w:r>
    </w:p>
    <w:p w:rsidR="00A33114" w:rsidRPr="00A33114" w:rsidRDefault="00A33114" w:rsidP="00A33114">
      <w:pPr>
        <w:rPr>
          <w:sz w:val="20"/>
          <w:szCs w:val="20"/>
        </w:rPr>
      </w:pPr>
    </w:p>
    <w:p w:rsidR="00ED45F5" w:rsidRPr="00A33114" w:rsidRDefault="00ED45F5" w:rsidP="00A33114">
      <w:pPr>
        <w:jc w:val="both"/>
        <w:rPr>
          <w:rFonts w:ascii="Times New Roman CYR" w:hAnsi="Times New Roman CYR" w:cs="Times New Roman CYR"/>
          <w:sz w:val="20"/>
          <w:szCs w:val="20"/>
        </w:rPr>
      </w:pPr>
      <w:r w:rsidRPr="00A33114">
        <w:rPr>
          <w:rFonts w:ascii="Times New Roman CYR" w:hAnsi="Times New Roman CYR" w:cs="Times New Roman CYR"/>
          <w:sz w:val="20"/>
          <w:szCs w:val="20"/>
        </w:rPr>
        <w:t>Рассмотрев представленный главой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25 декабря 2014 года № 76 «О бюджете Филипповского муниципального образования на 2015 год и на плановый период 2016 и 2017 годов», руководствуясь Бюджетным кодексом Российской Федерации, ст.ст. 14, 35, 52 Федерального закона от 06.10.2003 №131-ФЗ «Об общих принципах организации местного самоуправления в Российской Федерации»,</w:t>
      </w:r>
      <w:r w:rsidRPr="00A33114">
        <w:rPr>
          <w:sz w:val="20"/>
          <w:szCs w:val="20"/>
        </w:rPr>
        <w:t xml:space="preserve"> Приказом Министерства Российской Федерации от 01.07.2013 № 65н «Об утверждении указаний о порядке применения бюджетной классификации Российской Федерации», Законом Иркутской области от 22.10.2013 г. № 74-ОЗ «О межбюджетных трансфертах и нормативах отчислений в местные бюджеты», Законом Иркутской области № 146-ОЗ от 08.12.2014 года «Об областном бюджете на 2015 год и на плановый период 2016 и 2017 годов»</w:t>
      </w:r>
      <w:r w:rsidRPr="00A33114">
        <w:rPr>
          <w:rFonts w:ascii="Times New Roman CYR" w:hAnsi="Times New Roman CYR" w:cs="Times New Roman CYR"/>
          <w:sz w:val="20"/>
          <w:szCs w:val="20"/>
        </w:rPr>
        <w:t>, Решением Думы Зиминского муниципального района №29 от 18.12.2014 г. «Об утверждении бюджета Зиминского районного муниципального образования на 2015 год и на плановый период 2016 и 2017 годов» (с изменениями и дополнениями),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от 27 мая 2011 года  № 93 (с изменениями и дополнениями), Дума Филипповского муниципального образования</w:t>
      </w:r>
    </w:p>
    <w:p w:rsidR="00ED45F5" w:rsidRPr="00A33114" w:rsidRDefault="00ED45F5" w:rsidP="00ED45F5">
      <w:pPr>
        <w:widowControl w:val="0"/>
        <w:autoSpaceDE w:val="0"/>
        <w:autoSpaceDN w:val="0"/>
        <w:adjustRightInd w:val="0"/>
        <w:jc w:val="center"/>
        <w:rPr>
          <w:rFonts w:ascii="Times New Roman CYR" w:hAnsi="Times New Roman CYR" w:cs="Times New Roman CYR"/>
          <w:b/>
          <w:bCs/>
          <w:sz w:val="20"/>
          <w:szCs w:val="20"/>
        </w:rPr>
      </w:pPr>
      <w:r w:rsidRPr="00A33114">
        <w:rPr>
          <w:rFonts w:ascii="Times New Roman CYR" w:hAnsi="Times New Roman CYR" w:cs="Times New Roman CYR"/>
          <w:b/>
          <w:bCs/>
          <w:sz w:val="20"/>
          <w:szCs w:val="20"/>
        </w:rPr>
        <w:t>РЕШИЛА:</w:t>
      </w:r>
    </w:p>
    <w:p w:rsidR="00ED45F5" w:rsidRPr="00A33114" w:rsidRDefault="00ED45F5" w:rsidP="00ED45F5">
      <w:pPr>
        <w:widowControl w:val="0"/>
        <w:tabs>
          <w:tab w:val="left" w:pos="0"/>
        </w:tabs>
        <w:autoSpaceDE w:val="0"/>
        <w:autoSpaceDN w:val="0"/>
        <w:adjustRightInd w:val="0"/>
        <w:ind w:firstLine="720"/>
        <w:jc w:val="both"/>
        <w:rPr>
          <w:rFonts w:ascii="Times New Roman CYR" w:hAnsi="Times New Roman CYR" w:cs="Times New Roman CYR"/>
          <w:sz w:val="20"/>
          <w:szCs w:val="20"/>
        </w:rPr>
      </w:pPr>
      <w:r w:rsidRPr="00A33114">
        <w:rPr>
          <w:rFonts w:ascii="Times New Roman CYR" w:hAnsi="Times New Roman CYR" w:cs="Times New Roman CYR"/>
          <w:sz w:val="20"/>
          <w:szCs w:val="20"/>
        </w:rPr>
        <w:t>1.</w:t>
      </w:r>
      <w:r w:rsidRPr="00A33114">
        <w:rPr>
          <w:rFonts w:ascii="Times New Roman CYR" w:hAnsi="Times New Roman CYR" w:cs="Times New Roman CYR"/>
          <w:sz w:val="20"/>
          <w:szCs w:val="20"/>
        </w:rPr>
        <w:tab/>
        <w:t xml:space="preserve">Внести изменения и дополнения в Решение Думы Филипповского муниципального образования от 25 декабря 2014 года № 76 «О бюджете Филипповского муниципального образования на 2015 год и на плановый период 2016 и 2017 годов»:   </w:t>
      </w:r>
    </w:p>
    <w:p w:rsidR="00ED45F5" w:rsidRPr="00A33114" w:rsidRDefault="00ED45F5" w:rsidP="00ED45F5">
      <w:pPr>
        <w:widowControl w:val="0"/>
        <w:tabs>
          <w:tab w:val="left" w:pos="0"/>
        </w:tabs>
        <w:autoSpaceDE w:val="0"/>
        <w:autoSpaceDN w:val="0"/>
        <w:adjustRightInd w:val="0"/>
        <w:ind w:firstLine="720"/>
        <w:jc w:val="both"/>
        <w:rPr>
          <w:rFonts w:ascii="Times New Roman CYR" w:hAnsi="Times New Roman CYR" w:cs="Times New Roman CYR"/>
          <w:sz w:val="20"/>
          <w:szCs w:val="20"/>
        </w:rPr>
      </w:pPr>
      <w:r w:rsidRPr="00A33114">
        <w:rPr>
          <w:rFonts w:ascii="Times New Roman CYR" w:hAnsi="Times New Roman CYR" w:cs="Times New Roman CYR"/>
          <w:sz w:val="20"/>
          <w:szCs w:val="20"/>
        </w:rPr>
        <w:t>1.1. Пункт 1 изложить в следующей редакции:</w:t>
      </w:r>
    </w:p>
    <w:p w:rsidR="00ED45F5" w:rsidRPr="00A33114" w:rsidRDefault="00ED45F5" w:rsidP="00ED45F5">
      <w:pPr>
        <w:widowControl w:val="0"/>
        <w:tabs>
          <w:tab w:val="left" w:pos="0"/>
        </w:tabs>
        <w:autoSpaceDE w:val="0"/>
        <w:autoSpaceDN w:val="0"/>
        <w:adjustRightInd w:val="0"/>
        <w:ind w:firstLine="720"/>
        <w:jc w:val="both"/>
        <w:rPr>
          <w:rFonts w:ascii="Times New Roman CYR" w:hAnsi="Times New Roman CYR" w:cs="Times New Roman CYR"/>
          <w:sz w:val="20"/>
          <w:szCs w:val="20"/>
        </w:rPr>
      </w:pPr>
      <w:r w:rsidRPr="00A33114">
        <w:rPr>
          <w:rFonts w:ascii="Times New Roman CYR" w:hAnsi="Times New Roman CYR" w:cs="Times New Roman CYR"/>
          <w:sz w:val="20"/>
          <w:szCs w:val="20"/>
        </w:rPr>
        <w:t>«1. Утвердить основные характеристики бюджета Филипповского муниципального образования (далее – местный бюджет) на 2015 год:</w:t>
      </w:r>
    </w:p>
    <w:p w:rsidR="00ED45F5" w:rsidRPr="00A33114" w:rsidRDefault="00ED45F5" w:rsidP="00ED45F5">
      <w:pPr>
        <w:widowControl w:val="0"/>
        <w:autoSpaceDE w:val="0"/>
        <w:autoSpaceDN w:val="0"/>
        <w:adjustRightInd w:val="0"/>
        <w:ind w:firstLine="709"/>
        <w:jc w:val="both"/>
        <w:rPr>
          <w:rFonts w:ascii="Times New Roman CYR" w:hAnsi="Times New Roman CYR" w:cs="Times New Roman CYR"/>
          <w:sz w:val="20"/>
          <w:szCs w:val="20"/>
        </w:rPr>
      </w:pPr>
      <w:r w:rsidRPr="00A33114">
        <w:rPr>
          <w:rFonts w:ascii="Times New Roman CYR" w:hAnsi="Times New Roman CYR" w:cs="Times New Roman CYR"/>
          <w:sz w:val="20"/>
          <w:szCs w:val="20"/>
        </w:rPr>
        <w:t xml:space="preserve">прогнозируемый общий объем доходов местного бюджета в сумме </w:t>
      </w:r>
      <w:r w:rsidRPr="00A33114">
        <w:rPr>
          <w:rFonts w:ascii="Times New Roman CYR" w:hAnsi="Times New Roman CYR" w:cs="Times New Roman CYR"/>
          <w:b/>
          <w:sz w:val="20"/>
          <w:szCs w:val="20"/>
        </w:rPr>
        <w:t xml:space="preserve">5 156 </w:t>
      </w:r>
      <w:r w:rsidRPr="00A33114">
        <w:rPr>
          <w:rFonts w:ascii="Times New Roman CYR" w:hAnsi="Times New Roman CYR" w:cs="Times New Roman CYR"/>
          <w:sz w:val="20"/>
          <w:szCs w:val="20"/>
        </w:rPr>
        <w:t xml:space="preserve">тыс. рублей, в том числе безвозмездные поступления </w:t>
      </w:r>
      <w:r w:rsidRPr="00A33114">
        <w:rPr>
          <w:rFonts w:ascii="Times New Roman CYR" w:hAnsi="Times New Roman CYR" w:cs="Times New Roman CYR"/>
          <w:b/>
          <w:sz w:val="20"/>
          <w:szCs w:val="20"/>
        </w:rPr>
        <w:t xml:space="preserve">4 376 </w:t>
      </w:r>
      <w:r w:rsidRPr="00A33114">
        <w:rPr>
          <w:rFonts w:ascii="Times New Roman CYR" w:hAnsi="Times New Roman CYR" w:cs="Times New Roman CYR"/>
          <w:sz w:val="20"/>
          <w:szCs w:val="20"/>
        </w:rPr>
        <w:t xml:space="preserve">тыс. рублей, из них из областного бюджета в сумме </w:t>
      </w:r>
      <w:r w:rsidRPr="00A33114">
        <w:rPr>
          <w:rFonts w:ascii="Times New Roman CYR" w:hAnsi="Times New Roman CYR" w:cs="Times New Roman CYR"/>
          <w:b/>
          <w:sz w:val="20"/>
          <w:szCs w:val="20"/>
        </w:rPr>
        <w:t xml:space="preserve">3 805 </w:t>
      </w:r>
      <w:r w:rsidRPr="00A33114">
        <w:rPr>
          <w:rFonts w:ascii="Times New Roman CYR" w:hAnsi="Times New Roman CYR" w:cs="Times New Roman CYR"/>
          <w:sz w:val="20"/>
          <w:szCs w:val="20"/>
        </w:rPr>
        <w:t xml:space="preserve">тыс. рублей, из бюджета района в сумме </w:t>
      </w:r>
      <w:r w:rsidRPr="00A33114">
        <w:rPr>
          <w:rFonts w:ascii="Times New Roman CYR" w:hAnsi="Times New Roman CYR" w:cs="Times New Roman CYR"/>
          <w:b/>
          <w:sz w:val="20"/>
          <w:szCs w:val="20"/>
        </w:rPr>
        <w:t>571</w:t>
      </w:r>
      <w:r w:rsidRPr="00A33114">
        <w:rPr>
          <w:rFonts w:ascii="Times New Roman CYR" w:hAnsi="Times New Roman CYR" w:cs="Times New Roman CYR"/>
          <w:sz w:val="20"/>
          <w:szCs w:val="20"/>
        </w:rPr>
        <w:t xml:space="preserve"> тыс. рублей;</w:t>
      </w:r>
    </w:p>
    <w:p w:rsidR="00ED45F5" w:rsidRPr="00A33114" w:rsidRDefault="00ED45F5" w:rsidP="00ED45F5">
      <w:pPr>
        <w:widowControl w:val="0"/>
        <w:autoSpaceDE w:val="0"/>
        <w:autoSpaceDN w:val="0"/>
        <w:adjustRightInd w:val="0"/>
        <w:ind w:firstLine="720"/>
        <w:jc w:val="both"/>
        <w:rPr>
          <w:rFonts w:ascii="Times New Roman CYR" w:hAnsi="Times New Roman CYR" w:cs="Times New Roman CYR"/>
          <w:sz w:val="20"/>
          <w:szCs w:val="20"/>
        </w:rPr>
      </w:pPr>
      <w:r w:rsidRPr="00A33114">
        <w:rPr>
          <w:rFonts w:ascii="Times New Roman CYR" w:hAnsi="Times New Roman CYR" w:cs="Times New Roman CYR"/>
          <w:sz w:val="20"/>
          <w:szCs w:val="20"/>
        </w:rPr>
        <w:t xml:space="preserve">общий объем расходов бюджета в сумме </w:t>
      </w:r>
      <w:r w:rsidRPr="00A33114">
        <w:rPr>
          <w:rFonts w:ascii="Times New Roman CYR" w:hAnsi="Times New Roman CYR" w:cs="Times New Roman CYR"/>
          <w:b/>
          <w:sz w:val="20"/>
          <w:szCs w:val="20"/>
        </w:rPr>
        <w:t xml:space="preserve">5 194 </w:t>
      </w:r>
      <w:r w:rsidRPr="00A33114">
        <w:rPr>
          <w:rFonts w:ascii="Times New Roman CYR" w:hAnsi="Times New Roman CYR" w:cs="Times New Roman CYR"/>
          <w:sz w:val="20"/>
          <w:szCs w:val="20"/>
        </w:rPr>
        <w:t>тыс. рублей;</w:t>
      </w:r>
    </w:p>
    <w:p w:rsidR="00ED45F5" w:rsidRPr="00A33114" w:rsidRDefault="00ED45F5" w:rsidP="00ED45F5">
      <w:pPr>
        <w:ind w:firstLine="709"/>
        <w:jc w:val="both"/>
        <w:rPr>
          <w:sz w:val="20"/>
          <w:szCs w:val="20"/>
        </w:rPr>
      </w:pPr>
      <w:r w:rsidRPr="00A33114">
        <w:rPr>
          <w:sz w:val="20"/>
          <w:szCs w:val="20"/>
        </w:rPr>
        <w:t xml:space="preserve">размер дефицита  бюджета в сумме </w:t>
      </w:r>
      <w:r w:rsidRPr="00A33114">
        <w:rPr>
          <w:b/>
          <w:sz w:val="20"/>
          <w:szCs w:val="20"/>
        </w:rPr>
        <w:t xml:space="preserve">38 </w:t>
      </w:r>
      <w:r w:rsidRPr="00A33114">
        <w:rPr>
          <w:sz w:val="20"/>
          <w:szCs w:val="20"/>
        </w:rPr>
        <w:t xml:space="preserve">тыс. рублей или </w:t>
      </w:r>
      <w:r w:rsidRPr="00A33114">
        <w:rPr>
          <w:b/>
          <w:sz w:val="20"/>
          <w:szCs w:val="20"/>
        </w:rPr>
        <w:t xml:space="preserve">4,9% </w:t>
      </w:r>
      <w:r w:rsidRPr="00A33114">
        <w:rPr>
          <w:sz w:val="20"/>
          <w:szCs w:val="20"/>
        </w:rPr>
        <w:t>от  утвержденного общего годового объема доходов местного бюджета без учета утвержденного объема безвозмездных поступлений.</w:t>
      </w:r>
    </w:p>
    <w:p w:rsidR="00ED45F5" w:rsidRPr="00A33114" w:rsidRDefault="00ED45F5" w:rsidP="00ED45F5">
      <w:pPr>
        <w:ind w:firstLine="709"/>
        <w:jc w:val="both"/>
        <w:rPr>
          <w:sz w:val="20"/>
          <w:szCs w:val="20"/>
        </w:rPr>
      </w:pPr>
      <w:r w:rsidRPr="00A33114">
        <w:rPr>
          <w:sz w:val="20"/>
          <w:szCs w:val="20"/>
        </w:rPr>
        <w:t xml:space="preserve">Установить, что превышение дефицита бюджета </w:t>
      </w:r>
      <w:r w:rsidRPr="00A33114">
        <w:rPr>
          <w:rFonts w:ascii="Times New Roman CYR" w:hAnsi="Times New Roman CYR" w:cs="Times New Roman CYR"/>
          <w:sz w:val="20"/>
          <w:szCs w:val="20"/>
        </w:rPr>
        <w:t xml:space="preserve">Филипповского </w:t>
      </w:r>
      <w:r w:rsidRPr="00A33114">
        <w:rPr>
          <w:sz w:val="20"/>
          <w:szCs w:val="20"/>
        </w:rPr>
        <w:t xml:space="preserve">муниципального образования над ограничениями, установленными ст.92.1 Бюджетного Кодекса Российской Федерации, осуществлено в пределах суммы снижения остатков средств на счетах по учету средств бюджета </w:t>
      </w:r>
      <w:r w:rsidRPr="00A33114">
        <w:rPr>
          <w:rFonts w:ascii="Times New Roman CYR" w:hAnsi="Times New Roman CYR" w:cs="Times New Roman CYR"/>
          <w:sz w:val="20"/>
          <w:szCs w:val="20"/>
        </w:rPr>
        <w:t xml:space="preserve">Филипповского </w:t>
      </w:r>
      <w:r w:rsidRPr="00A33114">
        <w:rPr>
          <w:sz w:val="20"/>
          <w:szCs w:val="20"/>
        </w:rPr>
        <w:t xml:space="preserve">муниципального образования, которая по состоянию на 1 января 2015 года составила </w:t>
      </w:r>
      <w:r w:rsidRPr="00A33114">
        <w:rPr>
          <w:b/>
          <w:sz w:val="20"/>
          <w:szCs w:val="20"/>
        </w:rPr>
        <w:t xml:space="preserve">38 </w:t>
      </w:r>
      <w:r w:rsidRPr="00A33114">
        <w:rPr>
          <w:sz w:val="20"/>
          <w:szCs w:val="20"/>
        </w:rPr>
        <w:t>тыс. рублей.</w:t>
      </w:r>
    </w:p>
    <w:p w:rsidR="00ED45F5" w:rsidRPr="00A33114" w:rsidRDefault="00ED45F5" w:rsidP="00ED45F5">
      <w:pPr>
        <w:ind w:firstLine="709"/>
        <w:jc w:val="both"/>
        <w:rPr>
          <w:sz w:val="20"/>
          <w:szCs w:val="20"/>
        </w:rPr>
      </w:pPr>
      <w:r w:rsidRPr="00A33114">
        <w:rPr>
          <w:sz w:val="20"/>
          <w:szCs w:val="20"/>
        </w:rPr>
        <w:t xml:space="preserve">Дефицит местного бюджета с учетом суммы снижения остатков средств на счетах по учету средств местного бюджета составит </w:t>
      </w:r>
      <w:r w:rsidRPr="00A33114">
        <w:rPr>
          <w:b/>
          <w:sz w:val="20"/>
          <w:szCs w:val="20"/>
        </w:rPr>
        <w:t>0</w:t>
      </w:r>
      <w:r w:rsidRPr="00A33114">
        <w:rPr>
          <w:sz w:val="20"/>
          <w:szCs w:val="20"/>
        </w:rPr>
        <w:t xml:space="preserve"> тыс. рублей».</w:t>
      </w:r>
    </w:p>
    <w:p w:rsidR="00ED45F5" w:rsidRPr="00A33114" w:rsidRDefault="00ED45F5" w:rsidP="00ED45F5">
      <w:pPr>
        <w:autoSpaceDE w:val="0"/>
        <w:autoSpaceDN w:val="0"/>
        <w:adjustRightInd w:val="0"/>
        <w:ind w:firstLine="709"/>
        <w:jc w:val="both"/>
        <w:rPr>
          <w:sz w:val="20"/>
          <w:szCs w:val="20"/>
        </w:rPr>
      </w:pPr>
      <w:r w:rsidRPr="00A33114">
        <w:rPr>
          <w:sz w:val="20"/>
          <w:szCs w:val="20"/>
        </w:rPr>
        <w:t>1.2. Абзац 1 пункта 15 изложить в следующей редакции:</w:t>
      </w:r>
    </w:p>
    <w:p w:rsidR="00ED45F5" w:rsidRPr="00A33114" w:rsidRDefault="00ED45F5" w:rsidP="00ED45F5">
      <w:pPr>
        <w:autoSpaceDE w:val="0"/>
        <w:autoSpaceDN w:val="0"/>
        <w:adjustRightInd w:val="0"/>
        <w:ind w:firstLine="709"/>
        <w:jc w:val="both"/>
        <w:rPr>
          <w:sz w:val="20"/>
          <w:szCs w:val="20"/>
        </w:rPr>
      </w:pPr>
      <w:r w:rsidRPr="00A33114">
        <w:rPr>
          <w:snapToGrid w:val="0"/>
          <w:sz w:val="20"/>
          <w:szCs w:val="20"/>
        </w:rPr>
        <w:t>Установить предельный объем муниципального долга Филипповского муниципального образования (далее – муниципальный долг):</w:t>
      </w:r>
    </w:p>
    <w:p w:rsidR="00ED45F5" w:rsidRPr="00A33114" w:rsidRDefault="00ED45F5" w:rsidP="00ED45F5">
      <w:pPr>
        <w:widowControl w:val="0"/>
        <w:autoSpaceDE w:val="0"/>
        <w:autoSpaceDN w:val="0"/>
        <w:adjustRightInd w:val="0"/>
        <w:ind w:firstLine="709"/>
        <w:jc w:val="both"/>
        <w:rPr>
          <w:sz w:val="20"/>
          <w:szCs w:val="20"/>
        </w:rPr>
      </w:pPr>
      <w:r w:rsidRPr="00A33114">
        <w:rPr>
          <w:sz w:val="20"/>
          <w:szCs w:val="20"/>
        </w:rPr>
        <w:t xml:space="preserve">на 2015 год в размере </w:t>
      </w:r>
      <w:r w:rsidRPr="00A33114">
        <w:rPr>
          <w:b/>
          <w:sz w:val="20"/>
          <w:szCs w:val="20"/>
        </w:rPr>
        <w:t>780</w:t>
      </w:r>
      <w:r w:rsidRPr="00A33114">
        <w:rPr>
          <w:sz w:val="20"/>
          <w:szCs w:val="20"/>
        </w:rPr>
        <w:t xml:space="preserve"> тыс. рублей;</w:t>
      </w:r>
    </w:p>
    <w:p w:rsidR="00ED45F5" w:rsidRPr="00A33114" w:rsidRDefault="00ED45F5" w:rsidP="00ED45F5">
      <w:pPr>
        <w:autoSpaceDE w:val="0"/>
        <w:autoSpaceDN w:val="0"/>
        <w:adjustRightInd w:val="0"/>
        <w:ind w:firstLine="709"/>
        <w:jc w:val="both"/>
        <w:rPr>
          <w:snapToGrid w:val="0"/>
          <w:sz w:val="20"/>
          <w:szCs w:val="20"/>
        </w:rPr>
      </w:pPr>
      <w:r w:rsidRPr="00A33114">
        <w:rPr>
          <w:snapToGrid w:val="0"/>
          <w:sz w:val="20"/>
          <w:szCs w:val="20"/>
        </w:rPr>
        <w:t xml:space="preserve">на 2016 год в размере  </w:t>
      </w:r>
      <w:r w:rsidRPr="00A33114">
        <w:rPr>
          <w:b/>
          <w:snapToGrid w:val="0"/>
          <w:sz w:val="20"/>
          <w:szCs w:val="20"/>
        </w:rPr>
        <w:t xml:space="preserve">855 </w:t>
      </w:r>
      <w:r w:rsidRPr="00A33114">
        <w:rPr>
          <w:snapToGrid w:val="0"/>
          <w:sz w:val="20"/>
          <w:szCs w:val="20"/>
        </w:rPr>
        <w:t>тыс. рублей;</w:t>
      </w:r>
    </w:p>
    <w:p w:rsidR="00ED45F5" w:rsidRPr="00A33114" w:rsidRDefault="00ED45F5" w:rsidP="00ED45F5">
      <w:pPr>
        <w:autoSpaceDE w:val="0"/>
        <w:autoSpaceDN w:val="0"/>
        <w:adjustRightInd w:val="0"/>
        <w:ind w:firstLine="709"/>
        <w:jc w:val="both"/>
        <w:rPr>
          <w:snapToGrid w:val="0"/>
          <w:sz w:val="20"/>
          <w:szCs w:val="20"/>
        </w:rPr>
      </w:pPr>
      <w:r w:rsidRPr="00A33114">
        <w:rPr>
          <w:snapToGrid w:val="0"/>
          <w:sz w:val="20"/>
          <w:szCs w:val="20"/>
        </w:rPr>
        <w:lastRenderedPageBreak/>
        <w:t xml:space="preserve">на 2017 год в размере  </w:t>
      </w:r>
      <w:r w:rsidRPr="00A33114">
        <w:rPr>
          <w:b/>
          <w:snapToGrid w:val="0"/>
          <w:sz w:val="20"/>
          <w:szCs w:val="20"/>
        </w:rPr>
        <w:t>863</w:t>
      </w:r>
      <w:r w:rsidRPr="00A33114">
        <w:rPr>
          <w:snapToGrid w:val="0"/>
          <w:sz w:val="20"/>
          <w:szCs w:val="20"/>
        </w:rPr>
        <w:t xml:space="preserve"> тыс. рублей.</w:t>
      </w:r>
    </w:p>
    <w:p w:rsidR="00ED45F5" w:rsidRPr="00A33114" w:rsidRDefault="00ED45F5" w:rsidP="00ED45F5">
      <w:pPr>
        <w:ind w:firstLine="709"/>
        <w:jc w:val="both"/>
        <w:rPr>
          <w:snapToGrid w:val="0"/>
          <w:sz w:val="20"/>
          <w:szCs w:val="20"/>
        </w:rPr>
      </w:pPr>
      <w:r w:rsidRPr="00A33114">
        <w:rPr>
          <w:sz w:val="20"/>
          <w:szCs w:val="20"/>
        </w:rPr>
        <w:t xml:space="preserve">1.3. </w:t>
      </w:r>
      <w:r w:rsidRPr="00A33114">
        <w:rPr>
          <w:rFonts w:ascii="Times New Roman CYR" w:hAnsi="Times New Roman CYR" w:cs="Times New Roman CYR"/>
          <w:sz w:val="20"/>
          <w:szCs w:val="20"/>
        </w:rPr>
        <w:t>Приложения 1, 5,7,9, 13 изложить в новой редакции (прилагаются).</w:t>
      </w:r>
    </w:p>
    <w:p w:rsidR="00ED45F5" w:rsidRPr="00A33114" w:rsidRDefault="00ED45F5" w:rsidP="00A33114">
      <w:pPr>
        <w:widowControl w:val="0"/>
        <w:autoSpaceDE w:val="0"/>
        <w:autoSpaceDN w:val="0"/>
        <w:adjustRightInd w:val="0"/>
        <w:jc w:val="both"/>
        <w:rPr>
          <w:rFonts w:ascii="Times New Roman CYR" w:hAnsi="Times New Roman CYR" w:cs="Times New Roman CYR"/>
          <w:sz w:val="20"/>
          <w:szCs w:val="20"/>
        </w:rPr>
      </w:pPr>
      <w:r w:rsidRPr="00A33114">
        <w:rPr>
          <w:rFonts w:ascii="Times New Roman CYR" w:hAnsi="Times New Roman CYR" w:cs="Times New Roman CYR"/>
          <w:sz w:val="20"/>
          <w:szCs w:val="20"/>
        </w:rPr>
        <w:t xml:space="preserve">            2. Настоящее Решение вступает в силу со дня его официального опубликования </w:t>
      </w:r>
      <w:r w:rsidR="00A33114">
        <w:rPr>
          <w:rFonts w:ascii="Times New Roman CYR" w:hAnsi="Times New Roman CYR" w:cs="Times New Roman CYR"/>
          <w:sz w:val="20"/>
          <w:szCs w:val="20"/>
        </w:rPr>
        <w:t>в средствах массовой информации</w:t>
      </w:r>
    </w:p>
    <w:p w:rsidR="00ED45F5" w:rsidRPr="00D2664D" w:rsidRDefault="00ED45F5" w:rsidP="00ED45F5">
      <w:r w:rsidRPr="00D2664D">
        <w:rPr>
          <w:rFonts w:ascii="Times New Roman CYR" w:hAnsi="Times New Roman CYR" w:cs="Times New Roman CYR"/>
        </w:rPr>
        <w:t xml:space="preserve">Глава муниципального образования                                                                  </w:t>
      </w:r>
      <w:r w:rsidRPr="00D2664D">
        <w:t>А.А. Федосеев</w:t>
      </w:r>
    </w:p>
    <w:p w:rsidR="00ED45F5" w:rsidRPr="00E501A8" w:rsidRDefault="00ED45F5" w:rsidP="0010049F">
      <w:pPr>
        <w:rPr>
          <w:bCs/>
          <w:sz w:val="20"/>
          <w:szCs w:val="20"/>
          <w:highlight w:val="yellow"/>
        </w:rPr>
      </w:pPr>
    </w:p>
    <w:p w:rsidR="00ED45F5" w:rsidRPr="00E501A8" w:rsidRDefault="00ED45F5" w:rsidP="00ED45F5">
      <w:pPr>
        <w:jc w:val="right"/>
        <w:rPr>
          <w:bCs/>
          <w:sz w:val="20"/>
          <w:szCs w:val="20"/>
          <w:highlight w:val="yellow"/>
        </w:rPr>
      </w:pPr>
    </w:p>
    <w:p w:rsidR="00ED45F5" w:rsidRPr="008F111D" w:rsidRDefault="00ED45F5" w:rsidP="00ED45F5">
      <w:pPr>
        <w:jc w:val="right"/>
        <w:rPr>
          <w:bCs/>
          <w:sz w:val="20"/>
          <w:szCs w:val="20"/>
        </w:rPr>
      </w:pPr>
      <w:r w:rsidRPr="008F111D">
        <w:rPr>
          <w:bCs/>
          <w:sz w:val="20"/>
          <w:szCs w:val="20"/>
        </w:rPr>
        <w:t>Приложение 1</w:t>
      </w:r>
    </w:p>
    <w:p w:rsidR="00ED45F5" w:rsidRPr="008C3686" w:rsidRDefault="00ED45F5" w:rsidP="00ED45F5">
      <w:pPr>
        <w:jc w:val="center"/>
        <w:rPr>
          <w:b/>
          <w:bCs/>
          <w:sz w:val="22"/>
          <w:szCs w:val="22"/>
        </w:rPr>
      </w:pPr>
      <w:r w:rsidRPr="008C3686">
        <w:rPr>
          <w:b/>
          <w:bCs/>
          <w:sz w:val="22"/>
          <w:szCs w:val="22"/>
        </w:rPr>
        <w:t>Прогнозируемые доходы бюджета Филипповского муниципального</w:t>
      </w:r>
    </w:p>
    <w:p w:rsidR="00ED45F5" w:rsidRPr="008C3686" w:rsidRDefault="00ED45F5" w:rsidP="00ED45F5">
      <w:pPr>
        <w:jc w:val="center"/>
        <w:rPr>
          <w:b/>
          <w:bCs/>
          <w:sz w:val="22"/>
          <w:szCs w:val="22"/>
        </w:rPr>
      </w:pPr>
      <w:r w:rsidRPr="008C3686">
        <w:rPr>
          <w:b/>
          <w:bCs/>
          <w:sz w:val="22"/>
          <w:szCs w:val="22"/>
        </w:rPr>
        <w:t xml:space="preserve"> образования на 2015 год </w:t>
      </w:r>
    </w:p>
    <w:p w:rsidR="00ED45F5" w:rsidRPr="008C3686" w:rsidRDefault="00ED45F5" w:rsidP="00ED45F5">
      <w:pPr>
        <w:jc w:val="center"/>
        <w:rPr>
          <w:b/>
          <w:bCs/>
        </w:rPr>
      </w:pPr>
    </w:p>
    <w:p w:rsidR="00ED45F5" w:rsidRPr="008C3686" w:rsidRDefault="00ED45F5" w:rsidP="00ED45F5">
      <w:pPr>
        <w:jc w:val="right"/>
      </w:pPr>
      <w:r w:rsidRPr="008C3686">
        <w:rPr>
          <w:sz w:val="22"/>
          <w:szCs w:val="22"/>
        </w:rPr>
        <w:t>рублей</w:t>
      </w:r>
    </w:p>
    <w:tbl>
      <w:tblPr>
        <w:tblW w:w="9742" w:type="dxa"/>
        <w:tblInd w:w="93" w:type="dxa"/>
        <w:tblLook w:val="04A0"/>
      </w:tblPr>
      <w:tblGrid>
        <w:gridCol w:w="5402"/>
        <w:gridCol w:w="2860"/>
        <w:gridCol w:w="1480"/>
      </w:tblGrid>
      <w:tr w:rsidR="00ED45F5" w:rsidRPr="008C3686" w:rsidTr="00327286">
        <w:trPr>
          <w:trHeight w:val="230"/>
          <w:tblHeader/>
        </w:trPr>
        <w:tc>
          <w:tcPr>
            <w:tcW w:w="5402" w:type="dxa"/>
            <w:vMerge w:val="restart"/>
            <w:tcBorders>
              <w:top w:val="single" w:sz="4" w:space="0" w:color="auto"/>
              <w:left w:val="single" w:sz="4" w:space="0" w:color="auto"/>
              <w:bottom w:val="nil"/>
              <w:right w:val="single" w:sz="4" w:space="0" w:color="auto"/>
            </w:tcBorders>
            <w:shd w:val="clear" w:color="auto" w:fill="auto"/>
            <w:vAlign w:val="center"/>
            <w:hideMark/>
          </w:tcPr>
          <w:p w:rsidR="00ED45F5" w:rsidRPr="008C3686" w:rsidRDefault="00ED45F5" w:rsidP="00327286">
            <w:pPr>
              <w:contextualSpacing/>
              <w:jc w:val="center"/>
              <w:rPr>
                <w:color w:val="000000"/>
                <w:sz w:val="20"/>
                <w:szCs w:val="20"/>
              </w:rPr>
            </w:pPr>
            <w:r w:rsidRPr="008C3686">
              <w:rPr>
                <w:color w:val="000000"/>
                <w:sz w:val="20"/>
                <w:szCs w:val="20"/>
              </w:rPr>
              <w:t>Наименование показателя</w:t>
            </w:r>
          </w:p>
        </w:tc>
        <w:tc>
          <w:tcPr>
            <w:tcW w:w="28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D45F5" w:rsidRPr="008C3686" w:rsidRDefault="00ED45F5" w:rsidP="00327286">
            <w:pPr>
              <w:contextualSpacing/>
              <w:jc w:val="center"/>
              <w:rPr>
                <w:color w:val="000000"/>
                <w:sz w:val="20"/>
                <w:szCs w:val="20"/>
              </w:rPr>
            </w:pPr>
            <w:r w:rsidRPr="008C3686">
              <w:rPr>
                <w:color w:val="000000"/>
                <w:sz w:val="20"/>
                <w:szCs w:val="20"/>
              </w:rPr>
              <w:t>Код бюджетной классификации Российской Федерации</w:t>
            </w:r>
          </w:p>
        </w:tc>
        <w:tc>
          <w:tcPr>
            <w:tcW w:w="1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D45F5" w:rsidRPr="008C3686" w:rsidRDefault="00ED45F5" w:rsidP="00327286">
            <w:pPr>
              <w:contextualSpacing/>
              <w:jc w:val="center"/>
              <w:rPr>
                <w:sz w:val="20"/>
                <w:szCs w:val="20"/>
              </w:rPr>
            </w:pPr>
            <w:r w:rsidRPr="008C3686">
              <w:rPr>
                <w:sz w:val="20"/>
                <w:szCs w:val="20"/>
              </w:rPr>
              <w:t>2015 год</w:t>
            </w:r>
          </w:p>
        </w:tc>
      </w:tr>
      <w:tr w:rsidR="00ED45F5" w:rsidRPr="008C3686" w:rsidTr="00327286">
        <w:trPr>
          <w:trHeight w:val="230"/>
          <w:tblHeader/>
        </w:trPr>
        <w:tc>
          <w:tcPr>
            <w:tcW w:w="5402" w:type="dxa"/>
            <w:vMerge/>
            <w:tcBorders>
              <w:top w:val="single" w:sz="4" w:space="0" w:color="auto"/>
              <w:left w:val="single" w:sz="4" w:space="0" w:color="auto"/>
              <w:bottom w:val="nil"/>
              <w:right w:val="single" w:sz="4" w:space="0" w:color="auto"/>
            </w:tcBorders>
            <w:vAlign w:val="center"/>
            <w:hideMark/>
          </w:tcPr>
          <w:p w:rsidR="00ED45F5" w:rsidRPr="008C3686" w:rsidRDefault="00ED45F5" w:rsidP="00327286">
            <w:pPr>
              <w:contextualSpacing/>
              <w:rPr>
                <w:color w:val="000000"/>
                <w:sz w:val="20"/>
                <w:szCs w:val="20"/>
              </w:rPr>
            </w:pPr>
          </w:p>
        </w:tc>
        <w:tc>
          <w:tcPr>
            <w:tcW w:w="2860" w:type="dxa"/>
            <w:vMerge/>
            <w:tcBorders>
              <w:top w:val="single" w:sz="4" w:space="0" w:color="auto"/>
              <w:left w:val="single" w:sz="4" w:space="0" w:color="auto"/>
              <w:bottom w:val="single" w:sz="4" w:space="0" w:color="000000"/>
              <w:right w:val="single" w:sz="4" w:space="0" w:color="auto"/>
            </w:tcBorders>
            <w:vAlign w:val="center"/>
            <w:hideMark/>
          </w:tcPr>
          <w:p w:rsidR="00ED45F5" w:rsidRPr="008C3686" w:rsidRDefault="00ED45F5" w:rsidP="00327286">
            <w:pPr>
              <w:contextualSpacing/>
              <w:rPr>
                <w:color w:val="000000"/>
                <w:sz w:val="20"/>
                <w:szCs w:val="20"/>
              </w:rPr>
            </w:pPr>
          </w:p>
        </w:tc>
        <w:tc>
          <w:tcPr>
            <w:tcW w:w="1480" w:type="dxa"/>
            <w:vMerge/>
            <w:tcBorders>
              <w:top w:val="single" w:sz="4" w:space="0" w:color="auto"/>
              <w:left w:val="single" w:sz="4" w:space="0" w:color="auto"/>
              <w:bottom w:val="single" w:sz="4" w:space="0" w:color="000000"/>
              <w:right w:val="single" w:sz="4" w:space="0" w:color="auto"/>
            </w:tcBorders>
            <w:vAlign w:val="center"/>
            <w:hideMark/>
          </w:tcPr>
          <w:p w:rsidR="00ED45F5" w:rsidRPr="008C3686" w:rsidRDefault="00ED45F5" w:rsidP="00327286">
            <w:pPr>
              <w:contextualSpacing/>
              <w:rPr>
                <w:sz w:val="20"/>
                <w:szCs w:val="20"/>
              </w:rPr>
            </w:pPr>
          </w:p>
        </w:tc>
      </w:tr>
      <w:tr w:rsidR="00ED45F5" w:rsidRPr="008C3686" w:rsidTr="00327286">
        <w:trPr>
          <w:trHeight w:val="230"/>
          <w:tblHeader/>
        </w:trPr>
        <w:tc>
          <w:tcPr>
            <w:tcW w:w="5402" w:type="dxa"/>
            <w:vMerge/>
            <w:tcBorders>
              <w:top w:val="single" w:sz="4" w:space="0" w:color="auto"/>
              <w:left w:val="single" w:sz="4" w:space="0" w:color="auto"/>
              <w:bottom w:val="nil"/>
              <w:right w:val="single" w:sz="4" w:space="0" w:color="auto"/>
            </w:tcBorders>
            <w:vAlign w:val="center"/>
            <w:hideMark/>
          </w:tcPr>
          <w:p w:rsidR="00ED45F5" w:rsidRPr="008C3686" w:rsidRDefault="00ED45F5" w:rsidP="00327286">
            <w:pPr>
              <w:contextualSpacing/>
              <w:rPr>
                <w:color w:val="000000"/>
                <w:sz w:val="20"/>
                <w:szCs w:val="20"/>
              </w:rPr>
            </w:pPr>
          </w:p>
        </w:tc>
        <w:tc>
          <w:tcPr>
            <w:tcW w:w="2860" w:type="dxa"/>
            <w:vMerge/>
            <w:tcBorders>
              <w:top w:val="single" w:sz="4" w:space="0" w:color="auto"/>
              <w:left w:val="single" w:sz="4" w:space="0" w:color="auto"/>
              <w:bottom w:val="single" w:sz="4" w:space="0" w:color="000000"/>
              <w:right w:val="single" w:sz="4" w:space="0" w:color="auto"/>
            </w:tcBorders>
            <w:vAlign w:val="center"/>
            <w:hideMark/>
          </w:tcPr>
          <w:p w:rsidR="00ED45F5" w:rsidRPr="008C3686" w:rsidRDefault="00ED45F5" w:rsidP="00327286">
            <w:pPr>
              <w:contextualSpacing/>
              <w:rPr>
                <w:color w:val="000000"/>
                <w:sz w:val="20"/>
                <w:szCs w:val="20"/>
              </w:rPr>
            </w:pPr>
          </w:p>
        </w:tc>
        <w:tc>
          <w:tcPr>
            <w:tcW w:w="1480" w:type="dxa"/>
            <w:vMerge/>
            <w:tcBorders>
              <w:top w:val="single" w:sz="4" w:space="0" w:color="auto"/>
              <w:left w:val="single" w:sz="4" w:space="0" w:color="auto"/>
              <w:bottom w:val="single" w:sz="4" w:space="0" w:color="000000"/>
              <w:right w:val="single" w:sz="4" w:space="0" w:color="auto"/>
            </w:tcBorders>
            <w:vAlign w:val="center"/>
            <w:hideMark/>
          </w:tcPr>
          <w:p w:rsidR="00ED45F5" w:rsidRPr="008C3686" w:rsidRDefault="00ED45F5" w:rsidP="00327286">
            <w:pPr>
              <w:contextualSpacing/>
              <w:rPr>
                <w:sz w:val="20"/>
                <w:szCs w:val="20"/>
              </w:rPr>
            </w:pPr>
          </w:p>
        </w:tc>
      </w:tr>
      <w:tr w:rsidR="00ED45F5" w:rsidRPr="008C3686" w:rsidTr="00327286">
        <w:trPr>
          <w:trHeight w:val="20"/>
          <w:tblHeader/>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jc w:val="center"/>
              <w:rPr>
                <w:sz w:val="20"/>
                <w:szCs w:val="20"/>
              </w:rPr>
            </w:pPr>
            <w:r w:rsidRPr="008C3686">
              <w:rPr>
                <w:sz w:val="20"/>
                <w:szCs w:val="20"/>
              </w:rPr>
              <w:t>1</w:t>
            </w:r>
          </w:p>
        </w:tc>
        <w:tc>
          <w:tcPr>
            <w:tcW w:w="2860" w:type="dxa"/>
            <w:tcBorders>
              <w:top w:val="nil"/>
              <w:left w:val="nil"/>
              <w:bottom w:val="single" w:sz="4" w:space="0" w:color="auto"/>
              <w:right w:val="single" w:sz="4" w:space="0" w:color="auto"/>
            </w:tcBorders>
            <w:shd w:val="clear" w:color="auto" w:fill="auto"/>
            <w:vAlign w:val="center"/>
            <w:hideMark/>
          </w:tcPr>
          <w:p w:rsidR="00ED45F5" w:rsidRPr="008C3686" w:rsidRDefault="00ED45F5" w:rsidP="00327286">
            <w:pPr>
              <w:contextualSpacing/>
              <w:jc w:val="center"/>
              <w:rPr>
                <w:sz w:val="20"/>
                <w:szCs w:val="20"/>
              </w:rPr>
            </w:pPr>
            <w:r w:rsidRPr="008C3686">
              <w:rPr>
                <w:sz w:val="20"/>
                <w:szCs w:val="20"/>
              </w:rPr>
              <w:t>2</w:t>
            </w:r>
          </w:p>
        </w:tc>
        <w:tc>
          <w:tcPr>
            <w:tcW w:w="1480" w:type="dxa"/>
            <w:tcBorders>
              <w:top w:val="nil"/>
              <w:left w:val="nil"/>
              <w:bottom w:val="single" w:sz="4" w:space="0" w:color="auto"/>
              <w:right w:val="single" w:sz="4" w:space="0" w:color="auto"/>
            </w:tcBorders>
            <w:shd w:val="clear" w:color="auto" w:fill="auto"/>
            <w:vAlign w:val="center"/>
            <w:hideMark/>
          </w:tcPr>
          <w:p w:rsidR="00ED45F5" w:rsidRPr="008C3686" w:rsidRDefault="00ED45F5" w:rsidP="00327286">
            <w:pPr>
              <w:contextualSpacing/>
              <w:jc w:val="center"/>
              <w:rPr>
                <w:sz w:val="20"/>
                <w:szCs w:val="20"/>
              </w:rPr>
            </w:pPr>
            <w:r w:rsidRPr="008C3686">
              <w:rPr>
                <w:sz w:val="20"/>
                <w:szCs w:val="20"/>
              </w:rPr>
              <w:t>3</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НАЛОГОВЫЕ И НЕНАЛОГОВЫЕ ДОХОДЫ</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000  1  00  00000  00  0000  000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780 000,00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НАЛОГИ НА ПРИБЫЛЬ, ДОХОДЫ</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000  1  01  00000  00  0000  000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201 200,00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Налог на доходы физических лиц</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000  1  01  02000  01  0000  110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201 200,00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000  1  01  02010  01  0000  110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200 700,00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000  1  01  02030  01  0000  110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500,00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color w:val="000000"/>
                <w:sz w:val="20"/>
                <w:szCs w:val="20"/>
              </w:rPr>
            </w:pPr>
            <w:r w:rsidRPr="008C3686">
              <w:rPr>
                <w:b/>
                <w:bCs/>
                <w:color w:val="000000"/>
                <w:sz w:val="20"/>
                <w:szCs w:val="20"/>
              </w:rPr>
              <w:t>НАЛОГИ НА ТОВАРЫ (РАБОТЫ, УСЛУГИ), РЕАЛИЗУЕМЫЕ НА ТЕРРИТОРИИ РОССИЙСКОЙ ФЕДЕРАЦИИ</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b/>
                <w:bCs/>
                <w:sz w:val="20"/>
                <w:szCs w:val="20"/>
              </w:rPr>
            </w:pPr>
            <w:r w:rsidRPr="008C3686">
              <w:rPr>
                <w:b/>
                <w:bCs/>
                <w:sz w:val="20"/>
                <w:szCs w:val="20"/>
              </w:rPr>
              <w:t>000  1  03  00000  00  0000  000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411 700,00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jc w:val="both"/>
              <w:rPr>
                <w:color w:val="000000"/>
                <w:sz w:val="20"/>
                <w:szCs w:val="20"/>
              </w:rPr>
            </w:pPr>
            <w:r w:rsidRPr="008C3686">
              <w:rPr>
                <w:color w:val="000000"/>
                <w:sz w:val="20"/>
                <w:szCs w:val="20"/>
              </w:rPr>
              <w:t>Акцизы по подакцизным товарам (продукции), производимым на территории Российской Федерации</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000  1  03  02000  01  0000  110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411 700,00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color w:val="000000"/>
                <w:sz w:val="20"/>
                <w:szCs w:val="20"/>
              </w:rPr>
            </w:pPr>
            <w:r w:rsidRPr="008C3686">
              <w:rPr>
                <w:color w:val="000000"/>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000  1  03  02230  01  0000  110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146 700,00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color w:val="000000"/>
                <w:sz w:val="20"/>
                <w:szCs w:val="20"/>
              </w:rPr>
            </w:pPr>
            <w:r w:rsidRPr="008C3686">
              <w:rPr>
                <w:color w:val="000000"/>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000  1  03  02240  01  0000  110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3 000,00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color w:val="000000"/>
                <w:sz w:val="20"/>
                <w:szCs w:val="20"/>
              </w:rPr>
            </w:pPr>
            <w:r w:rsidRPr="008C3686">
              <w:rPr>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000  1  03  02250  01  0000  110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247 500,00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color w:val="000000"/>
                <w:sz w:val="20"/>
                <w:szCs w:val="20"/>
              </w:rPr>
            </w:pPr>
            <w:r w:rsidRPr="008C3686">
              <w:rPr>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000  1  03  02260  01  0000  110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14 500,00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НАЛОГИ НА СОВОКУПНЫЙ ДОХОД</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000  1  05  00000  00  0000  000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25 500,00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Единый сельскохозяйственный налог</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000  1  05  03000  01  0000  110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25 500,00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Единый сельскохозяйственный налог</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000  1  05  03010  01  0000  110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25 500,00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НАЛОГИ НА ИМУЩЕСТВО</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000  1  06  00000  00  0000  000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106 000,00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Налог на имущество физических лиц</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000  1  06  01000  00  0000  110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40 000,00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 xml:space="preserve">Налог на имущество физических лиц, взимаемый по ставкам, применяемым к объектам налогообложения, </w:t>
            </w:r>
            <w:r w:rsidRPr="008C3686">
              <w:rPr>
                <w:sz w:val="20"/>
                <w:szCs w:val="20"/>
              </w:rPr>
              <w:lastRenderedPageBreak/>
              <w:t>расположенным в границах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lastRenderedPageBreak/>
              <w:t>000  1  06  01030  10  0000  110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40 000,00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lastRenderedPageBreak/>
              <w:t>Земельный налог</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000  1  06  06000  00  0000  110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66 000,00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Земельный налог с организаций</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000  1  06  06030  00  0000  110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66 000,00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Земельный налог с организаций, обладающих земельным участком, расположенным в границах сельских поселений</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000  1  06  06033  10  0000  110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60 000,00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Земельный налог с физических лиц</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000  1  06  06040  00  0000  110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6 000,00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Земельный налог с физических лиц, обладающих земельным участком, расположенным в границах сельских поселений</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000  1  06  06043  10  0000  110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6 000,00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ГОСУДАРСТВЕННАЯ ПОШЛИНА</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b/>
                <w:bCs/>
                <w:sz w:val="20"/>
                <w:szCs w:val="20"/>
              </w:rPr>
            </w:pPr>
            <w:r w:rsidRPr="008C3686">
              <w:rPr>
                <w:b/>
                <w:bCs/>
                <w:sz w:val="20"/>
                <w:szCs w:val="20"/>
              </w:rPr>
              <w:t>000  1  08  00000  00  0000 000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4 000,00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000  1  08  04020  01  0000 110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4 000,00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ДОХОДЫ ОТ ОКАЗАНИЯ ПЛАТНЫХ УСЛУГ (РАБОТ) И КОМПЕНСАЦИИ ЗАТРАТ ГОСУДАРСТВА</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b/>
                <w:bCs/>
                <w:sz w:val="20"/>
                <w:szCs w:val="20"/>
              </w:rPr>
            </w:pPr>
            <w:r w:rsidRPr="008C3686">
              <w:rPr>
                <w:b/>
                <w:bCs/>
                <w:sz w:val="20"/>
                <w:szCs w:val="20"/>
              </w:rPr>
              <w:t>000  1  13  00000  00  0000  000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28 000,00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 xml:space="preserve">Доходы от оказания платных услуг (работ) </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000  1  13  01000  00  0000  130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28 000,00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Прочие доходы от оказания платных услуг (работ)</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000  1  13  01990  00  0000  130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28 000,00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Прочие доходы от оказания платных услуг (работ) получателями средств бюджетов поселений</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000  1  13  01995  10  0000  130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28 000,00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ПРОЧИЕ НЕНАЛОГОВЫЕ ДОХОДЫ</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000  1  17  00000  00  0000  000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3 600,00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Прочие неналоговые доходы</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000  1  17  05000  00  0000  180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3 600,00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Прочие неналоговые доходы бюджетов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000  1  17  05050  10  0000  180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3 600,00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БЕЗВОЗМЕЗДНЫЕ ПОСТУПЛЕНИЯ</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000  2  00  00000  00  0000  000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4 375 754,00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БЕЗВОЗМЕЗДНЫЕ ПОСТУПЛЕНИЯ ОТ ДРУГИХ БЮДЖЕТОВ БЮДЖЕТНОЙ СИСТЕМЫ РФ</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000  2  02  00000  00  0000  000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4 370 754,00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ДОТАЦИИ БЮДЖЕТАМ СУБЪЕКТОВ РФ И МУНИЦИПАЛЬНЫХ ОБРАЗОВАНИЙ</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000  2  02  01000  00  0000  151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1 607 954,00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Дотации на выравнивание бюджетной обеспеченности</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000  2  02  01001  00  0000  151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1 607 954,00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Дотации бюджетам поселений на выравнивание бюджетной обеспеченности</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000  2  02  01001  10  0000  151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1 607 954,00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i/>
                <w:iCs/>
                <w:sz w:val="20"/>
                <w:szCs w:val="20"/>
              </w:rPr>
            </w:pPr>
            <w:r w:rsidRPr="008C3686">
              <w:rPr>
                <w:i/>
                <w:iCs/>
                <w:sz w:val="20"/>
                <w:szCs w:val="20"/>
              </w:rPr>
              <w:t>Дотации бюджетам поселений на выравнивание бюджетной обеспеченности из областного бюджета</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000  2  02  01001  10  0000  151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1 037 400,00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i/>
                <w:iCs/>
                <w:sz w:val="20"/>
                <w:szCs w:val="20"/>
              </w:rPr>
            </w:pPr>
            <w:r w:rsidRPr="008C3686">
              <w:rPr>
                <w:i/>
                <w:iCs/>
                <w:sz w:val="20"/>
                <w:szCs w:val="20"/>
              </w:rPr>
              <w:t>Дотации бюджетам поселений на выравнивание бюджетной обеспеченности из районного бюджета</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000  2  02  01001  10  0000  151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570 554,00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СУБСИДИИ БЮДЖЕТАМ СУБЪЕКТОВ РФ И МУНИЦИПАЛЬНЫХ ОБРАЗОВАНИЙ (МЕЖБЮДЖЕТНЫЕ СУБСИДИИ)</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000  2  02  02000  00  0000  151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2 697 500,00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Прочие субсидии</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000  2  02  02999  00  0000  151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2 697 500,00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Прочие субсидии бюджетам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2 697 500,00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i/>
                <w:iCs/>
                <w:sz w:val="20"/>
                <w:szCs w:val="20"/>
              </w:rPr>
            </w:pPr>
            <w:r w:rsidRPr="008C3686">
              <w:rPr>
                <w:i/>
                <w:iCs/>
                <w:sz w:val="20"/>
                <w:szCs w:val="20"/>
              </w:rPr>
              <w:t>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2 281 700,00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i/>
                <w:iCs/>
                <w:sz w:val="20"/>
                <w:szCs w:val="20"/>
              </w:rPr>
            </w:pPr>
            <w:r w:rsidRPr="008C3686">
              <w:rPr>
                <w:i/>
                <w:iCs/>
                <w:sz w:val="20"/>
                <w:szCs w:val="20"/>
              </w:rPr>
              <w:t>Субсидия, предоставляемая местным бюджетам из областного бюджета, в целях реализации мероприятий направленных на повышение  эффективности бюджетных расходов муниципальных образований Иркутской области</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150 000,00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i/>
                <w:iCs/>
                <w:sz w:val="20"/>
                <w:szCs w:val="20"/>
              </w:rPr>
            </w:pPr>
            <w:r w:rsidRPr="008C3686">
              <w:rPr>
                <w:i/>
                <w:iCs/>
                <w:sz w:val="20"/>
                <w:szCs w:val="20"/>
              </w:rPr>
              <w:t>Субсидия на выравнивание обеспеченности поселений Иркутской области в целях реализации ими их отдельных расходных обязательств</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143 800,00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i/>
                <w:iCs/>
                <w:sz w:val="20"/>
                <w:szCs w:val="20"/>
              </w:rPr>
            </w:pPr>
            <w:r w:rsidRPr="008C3686">
              <w:rPr>
                <w:i/>
                <w:iCs/>
                <w:sz w:val="20"/>
                <w:szCs w:val="20"/>
              </w:rPr>
              <w:lastRenderedPageBreak/>
              <w:t xml:space="preserve">Субсидия в целях софинансирования расходов, связанных с реализацией мероприятий перечня проектов народных инициатив </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122 000,00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СУБВЕНЦИИ БЮДЖЕТАМ СУБЪЕКТОВ РФ И МУНИЦИПАЛЬНЫХ ОБРАЗОВАНИЙ</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000  2  02  03000  00  0000  151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b/>
                <w:bCs/>
                <w:sz w:val="20"/>
                <w:szCs w:val="20"/>
              </w:rPr>
            </w:pPr>
            <w:r w:rsidRPr="008C3686">
              <w:rPr>
                <w:b/>
                <w:bCs/>
                <w:sz w:val="20"/>
                <w:szCs w:val="20"/>
              </w:rPr>
              <w:t>65 300,00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000  2  02  03015  00  0000  151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64 600,00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000  2  02  03015  10  0000  151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64 600,00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Субвенции местным бюджетам на выполнение передаваемых полномочий субъектов Российской Федерации</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000  2  02  03024  00  0000  151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700,00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Субвенции бюджетам поселений на выполнение передаваемых полномочий субъектов Российской Федерации</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000  2  02  03024  10  0000  151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700,00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i/>
                <w:iCs/>
                <w:sz w:val="20"/>
                <w:szCs w:val="20"/>
              </w:rPr>
            </w:pPr>
            <w:r w:rsidRPr="008C3686">
              <w:rPr>
                <w:i/>
                <w:iCs/>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86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center"/>
              <w:rPr>
                <w:sz w:val="20"/>
                <w:szCs w:val="20"/>
              </w:rPr>
            </w:pPr>
            <w:r w:rsidRPr="008C3686">
              <w:rPr>
                <w:sz w:val="20"/>
                <w:szCs w:val="20"/>
              </w:rPr>
              <w:t>000  2  02  03024  10  0000  151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ED45F5" w:rsidRPr="008C3686" w:rsidRDefault="00ED45F5" w:rsidP="00327286">
            <w:pPr>
              <w:contextualSpacing/>
              <w:jc w:val="right"/>
              <w:rPr>
                <w:sz w:val="20"/>
                <w:szCs w:val="20"/>
              </w:rPr>
            </w:pPr>
            <w:r w:rsidRPr="008C3686">
              <w:rPr>
                <w:sz w:val="20"/>
                <w:szCs w:val="20"/>
              </w:rPr>
              <w:t>700,00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ПРОЧИЕ БЕЗВОЗМЕЗДНЫЕ ПОСТУПЛЕНИЯ</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000  2  07  00000  00  0000  180</w:t>
            </w:r>
          </w:p>
        </w:tc>
        <w:tc>
          <w:tcPr>
            <w:tcW w:w="148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right"/>
              <w:rPr>
                <w:b/>
                <w:bCs/>
                <w:sz w:val="20"/>
                <w:szCs w:val="20"/>
              </w:rPr>
            </w:pPr>
            <w:r w:rsidRPr="008C3686">
              <w:rPr>
                <w:b/>
                <w:bCs/>
                <w:sz w:val="20"/>
                <w:szCs w:val="20"/>
              </w:rPr>
              <w:t>5 000,00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Прочие безвозмездные поступления в бюджеты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000  2  07  05000  10  0000  180</w:t>
            </w:r>
          </w:p>
        </w:tc>
        <w:tc>
          <w:tcPr>
            <w:tcW w:w="148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right"/>
              <w:rPr>
                <w:sz w:val="20"/>
                <w:szCs w:val="20"/>
              </w:rPr>
            </w:pPr>
            <w:r w:rsidRPr="008C3686">
              <w:rPr>
                <w:sz w:val="20"/>
                <w:szCs w:val="20"/>
              </w:rPr>
              <w:t>5 000,00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sz w:val="20"/>
                <w:szCs w:val="20"/>
              </w:rPr>
            </w:pPr>
            <w:r w:rsidRPr="008C3686">
              <w:rPr>
                <w:sz w:val="20"/>
                <w:szCs w:val="20"/>
              </w:rPr>
              <w:t>Прочие безвозмездные поступления в бюджеты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sz w:val="20"/>
                <w:szCs w:val="20"/>
              </w:rPr>
            </w:pPr>
            <w:r w:rsidRPr="008C3686">
              <w:rPr>
                <w:sz w:val="20"/>
                <w:szCs w:val="20"/>
              </w:rPr>
              <w:t>000  2  07  05030  10  0000  180</w:t>
            </w:r>
          </w:p>
        </w:tc>
        <w:tc>
          <w:tcPr>
            <w:tcW w:w="148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right"/>
              <w:rPr>
                <w:sz w:val="20"/>
                <w:szCs w:val="20"/>
              </w:rPr>
            </w:pPr>
            <w:r w:rsidRPr="008C3686">
              <w:rPr>
                <w:sz w:val="20"/>
                <w:szCs w:val="20"/>
              </w:rPr>
              <w:t>5 000,00</w:t>
            </w:r>
          </w:p>
        </w:tc>
      </w:tr>
      <w:tr w:rsidR="00ED45F5" w:rsidRPr="008C3686" w:rsidTr="00327286">
        <w:trPr>
          <w:trHeight w:val="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ED45F5" w:rsidRPr="008C3686" w:rsidRDefault="00ED45F5" w:rsidP="00327286">
            <w:pPr>
              <w:contextualSpacing/>
              <w:rPr>
                <w:b/>
                <w:bCs/>
                <w:sz w:val="20"/>
                <w:szCs w:val="20"/>
              </w:rPr>
            </w:pPr>
            <w:r w:rsidRPr="008C3686">
              <w:rPr>
                <w:b/>
                <w:bCs/>
                <w:sz w:val="20"/>
                <w:szCs w:val="20"/>
              </w:rPr>
              <w:t>ИТОГО ДОХОДОВ</w:t>
            </w:r>
          </w:p>
        </w:tc>
        <w:tc>
          <w:tcPr>
            <w:tcW w:w="286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center"/>
              <w:rPr>
                <w:b/>
                <w:bCs/>
                <w:sz w:val="20"/>
                <w:szCs w:val="20"/>
              </w:rPr>
            </w:pPr>
            <w:r w:rsidRPr="008C3686">
              <w:rPr>
                <w:b/>
                <w:bCs/>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ED45F5" w:rsidRPr="008C3686" w:rsidRDefault="00ED45F5" w:rsidP="00327286">
            <w:pPr>
              <w:contextualSpacing/>
              <w:jc w:val="right"/>
              <w:rPr>
                <w:b/>
                <w:bCs/>
                <w:sz w:val="20"/>
                <w:szCs w:val="20"/>
              </w:rPr>
            </w:pPr>
            <w:r w:rsidRPr="008C3686">
              <w:rPr>
                <w:b/>
                <w:bCs/>
                <w:sz w:val="20"/>
                <w:szCs w:val="20"/>
              </w:rPr>
              <w:t>5 155 754,00</w:t>
            </w:r>
          </w:p>
        </w:tc>
      </w:tr>
    </w:tbl>
    <w:p w:rsidR="00ED45F5" w:rsidRPr="00E501A8" w:rsidRDefault="00ED45F5" w:rsidP="00ED45F5">
      <w:pPr>
        <w:rPr>
          <w:highlight w:val="yellow"/>
        </w:rPr>
      </w:pPr>
    </w:p>
    <w:p w:rsidR="00ED45F5" w:rsidRPr="00E501A8" w:rsidRDefault="00ED45F5" w:rsidP="00ED45F5">
      <w:pPr>
        <w:rPr>
          <w:highlight w:val="yellow"/>
        </w:rPr>
      </w:pPr>
    </w:p>
    <w:p w:rsidR="00ED45F5" w:rsidRPr="00A33114" w:rsidRDefault="00A33114" w:rsidP="00A33114">
      <w:pPr>
        <w:jc w:val="right"/>
        <w:rPr>
          <w:bCs/>
          <w:sz w:val="20"/>
          <w:szCs w:val="20"/>
        </w:rPr>
      </w:pPr>
      <w:r>
        <w:rPr>
          <w:bCs/>
          <w:sz w:val="20"/>
          <w:szCs w:val="20"/>
        </w:rPr>
        <w:t>Приложение 5</w:t>
      </w:r>
    </w:p>
    <w:p w:rsidR="00ED45F5" w:rsidRPr="00FC59EE" w:rsidRDefault="00ED45F5" w:rsidP="00ED45F5">
      <w:pPr>
        <w:ind w:firstLine="709"/>
        <w:jc w:val="center"/>
        <w:rPr>
          <w:b/>
          <w:snapToGrid w:val="0"/>
        </w:rPr>
      </w:pPr>
      <w:r w:rsidRPr="00FC59EE">
        <w:rPr>
          <w:b/>
          <w:snapToGrid w:val="0"/>
        </w:rPr>
        <w:t>Распределение бюджетных ассигнований по разделам и подразделам классификации бюджетов Российской Федерации на 2015 год</w:t>
      </w:r>
    </w:p>
    <w:p w:rsidR="00ED45F5" w:rsidRPr="00B57001" w:rsidRDefault="00ED45F5" w:rsidP="00ED45F5">
      <w:pPr>
        <w:ind w:firstLine="709"/>
        <w:jc w:val="center"/>
      </w:pPr>
    </w:p>
    <w:p w:rsidR="00ED45F5" w:rsidRPr="00B57001" w:rsidRDefault="00ED45F5" w:rsidP="00ED45F5">
      <w:pPr>
        <w:tabs>
          <w:tab w:val="left" w:pos="0"/>
        </w:tabs>
        <w:ind w:firstLine="709"/>
        <w:jc w:val="right"/>
        <w:rPr>
          <w:sz w:val="20"/>
          <w:szCs w:val="20"/>
        </w:rPr>
      </w:pPr>
      <w:r w:rsidRPr="00B57001">
        <w:rPr>
          <w:sz w:val="20"/>
          <w:szCs w:val="20"/>
        </w:rPr>
        <w:t>рублей</w:t>
      </w:r>
    </w:p>
    <w:tbl>
      <w:tblPr>
        <w:tblW w:w="9655" w:type="dxa"/>
        <w:tblInd w:w="93" w:type="dxa"/>
        <w:tblLook w:val="04A0"/>
      </w:tblPr>
      <w:tblGrid>
        <w:gridCol w:w="1054"/>
        <w:gridCol w:w="1054"/>
        <w:gridCol w:w="1053"/>
        <w:gridCol w:w="1053"/>
        <w:gridCol w:w="1053"/>
        <w:gridCol w:w="844"/>
        <w:gridCol w:w="993"/>
        <w:gridCol w:w="992"/>
        <w:gridCol w:w="1559"/>
      </w:tblGrid>
      <w:tr w:rsidR="00ED45F5" w:rsidRPr="00B57001" w:rsidTr="00327286">
        <w:trPr>
          <w:trHeight w:val="645"/>
        </w:trPr>
        <w:tc>
          <w:tcPr>
            <w:tcW w:w="6111"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D45F5" w:rsidRPr="00B57001" w:rsidRDefault="00ED45F5" w:rsidP="00327286">
            <w:pPr>
              <w:jc w:val="center"/>
              <w:rPr>
                <w:b/>
                <w:bCs/>
                <w:sz w:val="20"/>
                <w:szCs w:val="20"/>
              </w:rPr>
            </w:pPr>
            <w:r w:rsidRPr="00B57001">
              <w:rPr>
                <w:b/>
                <w:bCs/>
                <w:sz w:val="20"/>
                <w:szCs w:val="20"/>
              </w:rPr>
              <w:t>Наименование показателя</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ED45F5" w:rsidRPr="00B57001" w:rsidRDefault="00ED45F5" w:rsidP="00327286">
            <w:pPr>
              <w:jc w:val="center"/>
              <w:rPr>
                <w:b/>
                <w:bCs/>
                <w:sz w:val="20"/>
                <w:szCs w:val="20"/>
              </w:rPr>
            </w:pPr>
            <w:r w:rsidRPr="00B57001">
              <w:rPr>
                <w:b/>
                <w:bCs/>
                <w:sz w:val="20"/>
                <w:szCs w:val="20"/>
              </w:rPr>
              <w:t>РЗ</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ED45F5" w:rsidRPr="00B57001" w:rsidRDefault="00ED45F5" w:rsidP="00327286">
            <w:pPr>
              <w:jc w:val="center"/>
              <w:rPr>
                <w:b/>
                <w:bCs/>
                <w:sz w:val="20"/>
                <w:szCs w:val="20"/>
              </w:rPr>
            </w:pPr>
            <w:r w:rsidRPr="00B57001">
              <w:rPr>
                <w:b/>
                <w:bCs/>
                <w:sz w:val="20"/>
                <w:szCs w:val="20"/>
              </w:rPr>
              <w:t>ПР</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ED45F5" w:rsidRPr="00B57001" w:rsidRDefault="00ED45F5" w:rsidP="00327286">
            <w:pPr>
              <w:jc w:val="center"/>
              <w:rPr>
                <w:b/>
                <w:bCs/>
                <w:sz w:val="20"/>
                <w:szCs w:val="20"/>
              </w:rPr>
            </w:pPr>
            <w:r w:rsidRPr="00B57001">
              <w:rPr>
                <w:b/>
                <w:bCs/>
                <w:sz w:val="20"/>
                <w:szCs w:val="20"/>
              </w:rPr>
              <w:t>Сумма на 2015 год</w:t>
            </w:r>
          </w:p>
        </w:tc>
      </w:tr>
      <w:tr w:rsidR="00ED45F5" w:rsidRPr="00B57001" w:rsidTr="00327286">
        <w:trPr>
          <w:trHeight w:val="255"/>
        </w:trPr>
        <w:tc>
          <w:tcPr>
            <w:tcW w:w="6111"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1 835 962,11</w:t>
            </w:r>
          </w:p>
        </w:tc>
      </w:tr>
      <w:tr w:rsidR="00ED45F5" w:rsidRPr="00B57001" w:rsidTr="00327286">
        <w:trPr>
          <w:trHeight w:val="43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Функционирование высшего должностного лица субъекта Российской Федерации и муниципального образования</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02</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498 813,71</w:t>
            </w:r>
          </w:p>
        </w:tc>
      </w:tr>
      <w:tr w:rsidR="00ED45F5" w:rsidRPr="00B57001" w:rsidTr="00327286">
        <w:trPr>
          <w:trHeight w:val="64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04</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1 270 021,40</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Резервные фонды</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11</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5 000,00</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Другие 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13</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62 127,00</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Национальная оборона</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02</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64 600,00</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Мобилизационная и вневойсковая подготовка</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02</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03</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64 600,00</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Национальная безопасность и правоохранительная деятельность</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03</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25 000,00</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Защита населения и территории от чрезвычайных ситуаций природного и техногенного характера, гражданская оборона</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03</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09</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25 000,00</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Национальная экономика</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04</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437 460,88</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Дорожное хозяйство (дорожные фонды)</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04</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09</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437 460,88</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Жилищно-коммунальное хозяйство</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05</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6 500,00</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Благоустройство</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05</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03</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6 500,00</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lastRenderedPageBreak/>
              <w:t>КУЛЬТУРА, КИНЕМАТОГРАФИЯ</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08</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2 318 216,18</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Культура</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08</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01</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2 317 216,18</w:t>
            </w:r>
          </w:p>
        </w:tc>
      </w:tr>
      <w:tr w:rsidR="00ED45F5" w:rsidRPr="00B57001" w:rsidTr="0032728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Другие вопросы в области культуры, кинематографии</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08</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04</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1 000,00</w:t>
            </w:r>
          </w:p>
        </w:tc>
      </w:tr>
      <w:tr w:rsidR="00ED45F5" w:rsidRPr="00B57001" w:rsidTr="00327286">
        <w:trPr>
          <w:trHeight w:val="43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МЕЖБЮДЖЕТНЫЕ ТРАНСФЕРТЫ ОБЩЕГО ХАРАКТЕРА БЮДЖЕТАМ БЮДЖЕТНОЙ СИСТЕМЫ РОССИЙСКОЙ ФЕДЕРАЦИИ</w:t>
            </w:r>
          </w:p>
        </w:tc>
        <w:tc>
          <w:tcPr>
            <w:tcW w:w="993"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14</w:t>
            </w:r>
          </w:p>
        </w:tc>
        <w:tc>
          <w:tcPr>
            <w:tcW w:w="992" w:type="dxa"/>
            <w:tcBorders>
              <w:top w:val="nil"/>
              <w:left w:val="single" w:sz="4" w:space="0" w:color="auto"/>
              <w:bottom w:val="single" w:sz="4"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506 359,00</w:t>
            </w:r>
          </w:p>
        </w:tc>
      </w:tr>
      <w:tr w:rsidR="00ED45F5" w:rsidRPr="00B57001" w:rsidTr="00327286">
        <w:trPr>
          <w:trHeight w:val="255"/>
        </w:trPr>
        <w:tc>
          <w:tcPr>
            <w:tcW w:w="6111" w:type="dxa"/>
            <w:gridSpan w:val="6"/>
            <w:tcBorders>
              <w:top w:val="single" w:sz="4" w:space="0" w:color="auto"/>
              <w:left w:val="single" w:sz="8" w:space="0" w:color="auto"/>
              <w:bottom w:val="single" w:sz="8" w:space="0" w:color="auto"/>
              <w:right w:val="single" w:sz="4" w:space="0" w:color="auto"/>
            </w:tcBorders>
            <w:shd w:val="clear" w:color="auto" w:fill="auto"/>
            <w:vAlign w:val="bottom"/>
            <w:hideMark/>
          </w:tcPr>
          <w:p w:rsidR="00ED45F5" w:rsidRPr="00B57001" w:rsidRDefault="00ED45F5" w:rsidP="00327286">
            <w:pPr>
              <w:rPr>
                <w:sz w:val="20"/>
                <w:szCs w:val="20"/>
              </w:rPr>
            </w:pPr>
            <w:r w:rsidRPr="00B57001">
              <w:rPr>
                <w:sz w:val="20"/>
                <w:szCs w:val="20"/>
              </w:rPr>
              <w:t>Прочие межбюджетные трансферты общего характера</w:t>
            </w:r>
          </w:p>
        </w:tc>
        <w:tc>
          <w:tcPr>
            <w:tcW w:w="993" w:type="dxa"/>
            <w:tcBorders>
              <w:top w:val="nil"/>
              <w:left w:val="single" w:sz="4" w:space="0" w:color="auto"/>
              <w:bottom w:val="single" w:sz="8"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14</w:t>
            </w:r>
          </w:p>
        </w:tc>
        <w:tc>
          <w:tcPr>
            <w:tcW w:w="992" w:type="dxa"/>
            <w:tcBorders>
              <w:top w:val="nil"/>
              <w:left w:val="single" w:sz="4" w:space="0" w:color="auto"/>
              <w:bottom w:val="single" w:sz="8" w:space="0" w:color="auto"/>
              <w:right w:val="nil"/>
            </w:tcBorders>
            <w:shd w:val="clear" w:color="auto" w:fill="auto"/>
            <w:noWrap/>
            <w:vAlign w:val="bottom"/>
            <w:hideMark/>
          </w:tcPr>
          <w:p w:rsidR="00ED45F5" w:rsidRPr="00B57001" w:rsidRDefault="00ED45F5" w:rsidP="00327286">
            <w:pPr>
              <w:jc w:val="center"/>
              <w:rPr>
                <w:sz w:val="20"/>
                <w:szCs w:val="20"/>
              </w:rPr>
            </w:pPr>
            <w:r w:rsidRPr="00B57001">
              <w:rPr>
                <w:sz w:val="20"/>
                <w:szCs w:val="20"/>
              </w:rPr>
              <w:t>03</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ED45F5" w:rsidRPr="00B57001" w:rsidRDefault="00ED45F5" w:rsidP="00327286">
            <w:pPr>
              <w:jc w:val="right"/>
              <w:rPr>
                <w:sz w:val="20"/>
                <w:szCs w:val="20"/>
              </w:rPr>
            </w:pPr>
            <w:r w:rsidRPr="00B57001">
              <w:rPr>
                <w:sz w:val="20"/>
                <w:szCs w:val="20"/>
              </w:rPr>
              <w:t>506 359,00</w:t>
            </w:r>
          </w:p>
        </w:tc>
      </w:tr>
      <w:tr w:rsidR="00ED45F5" w:rsidRPr="00B57001" w:rsidTr="00327286">
        <w:trPr>
          <w:trHeight w:val="255"/>
        </w:trPr>
        <w:tc>
          <w:tcPr>
            <w:tcW w:w="1054" w:type="dxa"/>
            <w:tcBorders>
              <w:top w:val="nil"/>
              <w:left w:val="single" w:sz="8" w:space="0" w:color="auto"/>
              <w:bottom w:val="single" w:sz="8" w:space="0" w:color="auto"/>
              <w:right w:val="nil"/>
            </w:tcBorders>
            <w:shd w:val="clear" w:color="auto" w:fill="auto"/>
            <w:noWrap/>
            <w:vAlign w:val="bottom"/>
            <w:hideMark/>
          </w:tcPr>
          <w:p w:rsidR="00ED45F5" w:rsidRPr="00B57001" w:rsidRDefault="00ED45F5" w:rsidP="00327286">
            <w:pPr>
              <w:rPr>
                <w:sz w:val="20"/>
                <w:szCs w:val="20"/>
              </w:rPr>
            </w:pPr>
            <w:r w:rsidRPr="00B57001">
              <w:rPr>
                <w:sz w:val="20"/>
                <w:szCs w:val="20"/>
              </w:rPr>
              <w:t> </w:t>
            </w:r>
          </w:p>
        </w:tc>
        <w:tc>
          <w:tcPr>
            <w:tcW w:w="1054" w:type="dxa"/>
            <w:tcBorders>
              <w:top w:val="nil"/>
              <w:left w:val="nil"/>
              <w:bottom w:val="single" w:sz="8" w:space="0" w:color="auto"/>
              <w:right w:val="nil"/>
            </w:tcBorders>
            <w:shd w:val="clear" w:color="auto" w:fill="auto"/>
            <w:noWrap/>
            <w:vAlign w:val="bottom"/>
            <w:hideMark/>
          </w:tcPr>
          <w:p w:rsidR="00ED45F5" w:rsidRPr="00B57001" w:rsidRDefault="00ED45F5" w:rsidP="00327286">
            <w:pPr>
              <w:rPr>
                <w:sz w:val="20"/>
                <w:szCs w:val="20"/>
              </w:rPr>
            </w:pPr>
            <w:r w:rsidRPr="00B57001">
              <w:rPr>
                <w:sz w:val="20"/>
                <w:szCs w:val="20"/>
              </w:rPr>
              <w:t> </w:t>
            </w:r>
          </w:p>
        </w:tc>
        <w:tc>
          <w:tcPr>
            <w:tcW w:w="1053" w:type="dxa"/>
            <w:tcBorders>
              <w:top w:val="nil"/>
              <w:left w:val="nil"/>
              <w:bottom w:val="single" w:sz="8" w:space="0" w:color="auto"/>
              <w:right w:val="nil"/>
            </w:tcBorders>
            <w:shd w:val="clear" w:color="auto" w:fill="auto"/>
            <w:noWrap/>
            <w:vAlign w:val="bottom"/>
            <w:hideMark/>
          </w:tcPr>
          <w:p w:rsidR="00ED45F5" w:rsidRPr="00B57001" w:rsidRDefault="00ED45F5" w:rsidP="00327286">
            <w:pPr>
              <w:rPr>
                <w:sz w:val="20"/>
                <w:szCs w:val="20"/>
              </w:rPr>
            </w:pPr>
            <w:r w:rsidRPr="00B57001">
              <w:rPr>
                <w:sz w:val="20"/>
                <w:szCs w:val="20"/>
              </w:rPr>
              <w:t> </w:t>
            </w:r>
          </w:p>
        </w:tc>
        <w:tc>
          <w:tcPr>
            <w:tcW w:w="1053" w:type="dxa"/>
            <w:tcBorders>
              <w:top w:val="nil"/>
              <w:left w:val="nil"/>
              <w:bottom w:val="single" w:sz="8" w:space="0" w:color="auto"/>
              <w:right w:val="nil"/>
            </w:tcBorders>
            <w:shd w:val="clear" w:color="auto" w:fill="auto"/>
            <w:noWrap/>
            <w:vAlign w:val="bottom"/>
            <w:hideMark/>
          </w:tcPr>
          <w:p w:rsidR="00ED45F5" w:rsidRPr="00B57001" w:rsidRDefault="00ED45F5" w:rsidP="00327286">
            <w:pPr>
              <w:rPr>
                <w:sz w:val="20"/>
                <w:szCs w:val="20"/>
              </w:rPr>
            </w:pPr>
            <w:r w:rsidRPr="00B57001">
              <w:rPr>
                <w:sz w:val="20"/>
                <w:szCs w:val="20"/>
              </w:rPr>
              <w:t> </w:t>
            </w:r>
          </w:p>
        </w:tc>
        <w:tc>
          <w:tcPr>
            <w:tcW w:w="1053" w:type="dxa"/>
            <w:tcBorders>
              <w:top w:val="nil"/>
              <w:left w:val="nil"/>
              <w:bottom w:val="single" w:sz="8" w:space="0" w:color="auto"/>
              <w:right w:val="nil"/>
            </w:tcBorders>
            <w:shd w:val="clear" w:color="auto" w:fill="auto"/>
            <w:noWrap/>
            <w:vAlign w:val="bottom"/>
            <w:hideMark/>
          </w:tcPr>
          <w:p w:rsidR="00ED45F5" w:rsidRPr="00B57001" w:rsidRDefault="00ED45F5" w:rsidP="00327286">
            <w:pPr>
              <w:rPr>
                <w:sz w:val="20"/>
                <w:szCs w:val="20"/>
              </w:rPr>
            </w:pPr>
            <w:r w:rsidRPr="00B57001">
              <w:rPr>
                <w:sz w:val="20"/>
                <w:szCs w:val="20"/>
              </w:rPr>
              <w:t> </w:t>
            </w:r>
          </w:p>
        </w:tc>
        <w:tc>
          <w:tcPr>
            <w:tcW w:w="844" w:type="dxa"/>
            <w:tcBorders>
              <w:top w:val="nil"/>
              <w:left w:val="nil"/>
              <w:bottom w:val="single" w:sz="8" w:space="0" w:color="auto"/>
              <w:right w:val="nil"/>
            </w:tcBorders>
            <w:shd w:val="clear" w:color="auto" w:fill="auto"/>
            <w:noWrap/>
            <w:vAlign w:val="bottom"/>
            <w:hideMark/>
          </w:tcPr>
          <w:p w:rsidR="00ED45F5" w:rsidRPr="00B57001" w:rsidRDefault="00ED45F5" w:rsidP="00327286">
            <w:pPr>
              <w:rPr>
                <w:sz w:val="20"/>
                <w:szCs w:val="20"/>
              </w:rPr>
            </w:pPr>
            <w:r w:rsidRPr="00B57001">
              <w:rPr>
                <w:sz w:val="20"/>
                <w:szCs w:val="20"/>
              </w:rPr>
              <w:t> </w:t>
            </w:r>
          </w:p>
        </w:tc>
        <w:tc>
          <w:tcPr>
            <w:tcW w:w="1985" w:type="dxa"/>
            <w:gridSpan w:val="2"/>
            <w:tcBorders>
              <w:top w:val="single" w:sz="4" w:space="0" w:color="auto"/>
              <w:left w:val="nil"/>
              <w:bottom w:val="single" w:sz="8" w:space="0" w:color="auto"/>
              <w:right w:val="single" w:sz="4" w:space="0" w:color="auto"/>
            </w:tcBorders>
            <w:shd w:val="clear" w:color="auto" w:fill="auto"/>
            <w:noWrap/>
            <w:vAlign w:val="bottom"/>
            <w:hideMark/>
          </w:tcPr>
          <w:p w:rsidR="00ED45F5" w:rsidRPr="00B57001" w:rsidRDefault="00ED45F5" w:rsidP="00327286">
            <w:pPr>
              <w:rPr>
                <w:b/>
                <w:bCs/>
                <w:sz w:val="20"/>
                <w:szCs w:val="20"/>
              </w:rPr>
            </w:pPr>
            <w:r w:rsidRPr="00B57001">
              <w:rPr>
                <w:b/>
                <w:bCs/>
                <w:sz w:val="20"/>
                <w:szCs w:val="20"/>
              </w:rPr>
              <w:t>Всего</w:t>
            </w:r>
          </w:p>
        </w:tc>
        <w:tc>
          <w:tcPr>
            <w:tcW w:w="1559" w:type="dxa"/>
            <w:tcBorders>
              <w:top w:val="single" w:sz="4" w:space="0" w:color="auto"/>
              <w:left w:val="nil"/>
              <w:bottom w:val="single" w:sz="8" w:space="0" w:color="auto"/>
              <w:right w:val="single" w:sz="4" w:space="0" w:color="auto"/>
            </w:tcBorders>
            <w:shd w:val="clear" w:color="auto" w:fill="auto"/>
            <w:noWrap/>
            <w:vAlign w:val="bottom"/>
            <w:hideMark/>
          </w:tcPr>
          <w:p w:rsidR="00ED45F5" w:rsidRPr="00B57001" w:rsidRDefault="00ED45F5" w:rsidP="00327286">
            <w:pPr>
              <w:jc w:val="right"/>
              <w:rPr>
                <w:b/>
                <w:bCs/>
                <w:sz w:val="20"/>
                <w:szCs w:val="20"/>
              </w:rPr>
            </w:pPr>
            <w:r w:rsidRPr="00B57001">
              <w:rPr>
                <w:b/>
                <w:bCs/>
                <w:sz w:val="20"/>
                <w:szCs w:val="20"/>
              </w:rPr>
              <w:t>5 194 098,17</w:t>
            </w:r>
          </w:p>
        </w:tc>
      </w:tr>
    </w:tbl>
    <w:p w:rsidR="00ED45F5" w:rsidRPr="00E501A8" w:rsidRDefault="00ED45F5" w:rsidP="0010049F">
      <w:pPr>
        <w:tabs>
          <w:tab w:val="left" w:pos="0"/>
        </w:tabs>
        <w:jc w:val="both"/>
        <w:rPr>
          <w:highlight w:val="yellow"/>
        </w:rPr>
      </w:pPr>
    </w:p>
    <w:p w:rsidR="00ED45F5" w:rsidRPr="00E501A8" w:rsidRDefault="00ED45F5" w:rsidP="00ED45F5">
      <w:pPr>
        <w:tabs>
          <w:tab w:val="left" w:pos="0"/>
        </w:tabs>
        <w:ind w:firstLine="709"/>
        <w:jc w:val="both"/>
        <w:rPr>
          <w:highlight w:val="yellow"/>
        </w:rPr>
      </w:pPr>
    </w:p>
    <w:p w:rsidR="00ED45F5" w:rsidRPr="00A33114" w:rsidRDefault="00ED45F5" w:rsidP="00A33114">
      <w:pPr>
        <w:jc w:val="right"/>
        <w:rPr>
          <w:bCs/>
          <w:sz w:val="20"/>
          <w:szCs w:val="20"/>
        </w:rPr>
      </w:pPr>
      <w:r w:rsidRPr="00CB357D">
        <w:rPr>
          <w:bCs/>
          <w:sz w:val="20"/>
          <w:szCs w:val="20"/>
        </w:rPr>
        <w:t>Приложение 7</w:t>
      </w:r>
    </w:p>
    <w:p w:rsidR="00ED45F5" w:rsidRPr="00D2664D" w:rsidRDefault="00ED45F5" w:rsidP="00ED45F5">
      <w:pPr>
        <w:jc w:val="center"/>
        <w:rPr>
          <w:b/>
          <w:sz w:val="20"/>
          <w:szCs w:val="20"/>
        </w:rPr>
      </w:pPr>
      <w:r w:rsidRPr="00D2664D">
        <w:rPr>
          <w:b/>
          <w:sz w:val="20"/>
          <w:szCs w:val="20"/>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на 2015 год</w:t>
      </w:r>
    </w:p>
    <w:p w:rsidR="00ED45F5" w:rsidRPr="00CB357D" w:rsidRDefault="00ED45F5" w:rsidP="00ED45F5">
      <w:pPr>
        <w:jc w:val="center"/>
        <w:rPr>
          <w:b/>
        </w:rPr>
      </w:pPr>
    </w:p>
    <w:p w:rsidR="00ED45F5" w:rsidRPr="00277EE0" w:rsidRDefault="00ED45F5" w:rsidP="00ED45F5">
      <w:pPr>
        <w:tabs>
          <w:tab w:val="left" w:pos="0"/>
        </w:tabs>
        <w:ind w:firstLine="709"/>
        <w:jc w:val="right"/>
        <w:rPr>
          <w:bCs/>
          <w:sz w:val="20"/>
          <w:szCs w:val="20"/>
        </w:rPr>
      </w:pPr>
      <w:r w:rsidRPr="00277EE0">
        <w:rPr>
          <w:sz w:val="20"/>
          <w:szCs w:val="20"/>
        </w:rPr>
        <w:t>рублей</w:t>
      </w:r>
    </w:p>
    <w:tbl>
      <w:tblPr>
        <w:tblW w:w="9654" w:type="dxa"/>
        <w:tblInd w:w="93" w:type="dxa"/>
        <w:tblLook w:val="04A0"/>
      </w:tblPr>
      <w:tblGrid>
        <w:gridCol w:w="5402"/>
        <w:gridCol w:w="1200"/>
        <w:gridCol w:w="820"/>
        <w:gridCol w:w="760"/>
        <w:gridCol w:w="1472"/>
      </w:tblGrid>
      <w:tr w:rsidR="00ED45F5" w:rsidRPr="00277EE0" w:rsidTr="00327286">
        <w:trPr>
          <w:trHeight w:val="484"/>
          <w:tblHeader/>
        </w:trPr>
        <w:tc>
          <w:tcPr>
            <w:tcW w:w="540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D45F5" w:rsidRPr="00277EE0" w:rsidRDefault="00ED45F5" w:rsidP="00327286">
            <w:pPr>
              <w:jc w:val="center"/>
              <w:rPr>
                <w:b/>
                <w:bCs/>
                <w:sz w:val="20"/>
                <w:szCs w:val="20"/>
              </w:rPr>
            </w:pPr>
            <w:r w:rsidRPr="00277EE0">
              <w:rPr>
                <w:b/>
                <w:bCs/>
                <w:sz w:val="20"/>
                <w:szCs w:val="20"/>
              </w:rPr>
              <w:t>Наименование</w:t>
            </w:r>
          </w:p>
        </w:tc>
        <w:tc>
          <w:tcPr>
            <w:tcW w:w="1200" w:type="dxa"/>
            <w:tcBorders>
              <w:top w:val="single" w:sz="8" w:space="0" w:color="auto"/>
              <w:left w:val="nil"/>
              <w:bottom w:val="single" w:sz="8" w:space="0" w:color="auto"/>
              <w:right w:val="single" w:sz="4" w:space="0" w:color="auto"/>
            </w:tcBorders>
            <w:shd w:val="clear" w:color="auto" w:fill="auto"/>
            <w:vAlign w:val="center"/>
            <w:hideMark/>
          </w:tcPr>
          <w:p w:rsidR="00ED45F5" w:rsidRPr="00277EE0" w:rsidRDefault="00ED45F5" w:rsidP="00327286">
            <w:pPr>
              <w:jc w:val="center"/>
              <w:rPr>
                <w:b/>
                <w:bCs/>
                <w:sz w:val="20"/>
                <w:szCs w:val="20"/>
              </w:rPr>
            </w:pPr>
            <w:r w:rsidRPr="00277EE0">
              <w:rPr>
                <w:b/>
                <w:bCs/>
                <w:sz w:val="20"/>
                <w:szCs w:val="20"/>
              </w:rPr>
              <w:t>КЦСР</w:t>
            </w:r>
          </w:p>
        </w:tc>
        <w:tc>
          <w:tcPr>
            <w:tcW w:w="820" w:type="dxa"/>
            <w:tcBorders>
              <w:top w:val="single" w:sz="8" w:space="0" w:color="auto"/>
              <w:left w:val="nil"/>
              <w:bottom w:val="single" w:sz="8" w:space="0" w:color="auto"/>
              <w:right w:val="single" w:sz="4" w:space="0" w:color="auto"/>
            </w:tcBorders>
            <w:shd w:val="clear" w:color="auto" w:fill="auto"/>
            <w:vAlign w:val="center"/>
            <w:hideMark/>
          </w:tcPr>
          <w:p w:rsidR="00ED45F5" w:rsidRPr="00277EE0" w:rsidRDefault="00ED45F5" w:rsidP="00327286">
            <w:pPr>
              <w:jc w:val="center"/>
              <w:rPr>
                <w:b/>
                <w:bCs/>
                <w:sz w:val="20"/>
                <w:szCs w:val="20"/>
              </w:rPr>
            </w:pPr>
            <w:r w:rsidRPr="00277EE0">
              <w:rPr>
                <w:b/>
                <w:bCs/>
                <w:sz w:val="20"/>
                <w:szCs w:val="20"/>
              </w:rPr>
              <w:t>КВР</w:t>
            </w:r>
          </w:p>
        </w:tc>
        <w:tc>
          <w:tcPr>
            <w:tcW w:w="760" w:type="dxa"/>
            <w:tcBorders>
              <w:top w:val="single" w:sz="8" w:space="0" w:color="auto"/>
              <w:left w:val="nil"/>
              <w:bottom w:val="single" w:sz="8" w:space="0" w:color="auto"/>
              <w:right w:val="single" w:sz="4" w:space="0" w:color="auto"/>
            </w:tcBorders>
            <w:shd w:val="clear" w:color="auto" w:fill="auto"/>
            <w:vAlign w:val="center"/>
            <w:hideMark/>
          </w:tcPr>
          <w:p w:rsidR="00ED45F5" w:rsidRPr="00277EE0" w:rsidRDefault="00ED45F5" w:rsidP="00327286">
            <w:pPr>
              <w:jc w:val="center"/>
              <w:rPr>
                <w:b/>
                <w:bCs/>
                <w:sz w:val="20"/>
                <w:szCs w:val="20"/>
              </w:rPr>
            </w:pPr>
            <w:r w:rsidRPr="00277EE0">
              <w:rPr>
                <w:b/>
                <w:bCs/>
                <w:sz w:val="20"/>
                <w:szCs w:val="20"/>
              </w:rPr>
              <w:t>РзПР</w:t>
            </w:r>
          </w:p>
        </w:tc>
        <w:tc>
          <w:tcPr>
            <w:tcW w:w="1472" w:type="dxa"/>
            <w:tcBorders>
              <w:top w:val="single" w:sz="8" w:space="0" w:color="auto"/>
              <w:left w:val="nil"/>
              <w:bottom w:val="single" w:sz="8" w:space="0" w:color="auto"/>
              <w:right w:val="single" w:sz="4" w:space="0" w:color="auto"/>
            </w:tcBorders>
            <w:shd w:val="clear" w:color="auto" w:fill="auto"/>
            <w:vAlign w:val="center"/>
            <w:hideMark/>
          </w:tcPr>
          <w:p w:rsidR="00ED45F5" w:rsidRPr="00277EE0" w:rsidRDefault="00ED45F5" w:rsidP="00327286">
            <w:pPr>
              <w:jc w:val="center"/>
              <w:rPr>
                <w:b/>
                <w:bCs/>
                <w:sz w:val="20"/>
                <w:szCs w:val="20"/>
              </w:rPr>
            </w:pPr>
            <w:r w:rsidRPr="00277EE0">
              <w:rPr>
                <w:b/>
                <w:bCs/>
                <w:sz w:val="20"/>
                <w:szCs w:val="20"/>
              </w:rPr>
              <w:t>Сумма на 2015</w:t>
            </w:r>
          </w:p>
        </w:tc>
      </w:tr>
      <w:tr w:rsidR="00ED45F5" w:rsidRPr="00277EE0" w:rsidTr="00327286">
        <w:trPr>
          <w:trHeight w:val="20"/>
          <w:tblHeader/>
        </w:trPr>
        <w:tc>
          <w:tcPr>
            <w:tcW w:w="5402" w:type="dxa"/>
            <w:tcBorders>
              <w:top w:val="nil"/>
              <w:left w:val="single" w:sz="8" w:space="0" w:color="auto"/>
              <w:bottom w:val="single" w:sz="8"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1</w:t>
            </w:r>
          </w:p>
        </w:tc>
        <w:tc>
          <w:tcPr>
            <w:tcW w:w="1200" w:type="dxa"/>
            <w:tcBorders>
              <w:top w:val="nil"/>
              <w:left w:val="nil"/>
              <w:bottom w:val="single" w:sz="8"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w:t>
            </w:r>
          </w:p>
        </w:tc>
        <w:tc>
          <w:tcPr>
            <w:tcW w:w="820" w:type="dxa"/>
            <w:tcBorders>
              <w:top w:val="nil"/>
              <w:left w:val="nil"/>
              <w:bottom w:val="single" w:sz="8"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3</w:t>
            </w:r>
          </w:p>
        </w:tc>
        <w:tc>
          <w:tcPr>
            <w:tcW w:w="760" w:type="dxa"/>
            <w:tcBorders>
              <w:top w:val="nil"/>
              <w:left w:val="nil"/>
              <w:bottom w:val="single" w:sz="8"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4</w:t>
            </w:r>
          </w:p>
        </w:tc>
        <w:tc>
          <w:tcPr>
            <w:tcW w:w="1472" w:type="dxa"/>
            <w:tcBorders>
              <w:top w:val="nil"/>
              <w:left w:val="nil"/>
              <w:bottom w:val="single" w:sz="8"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5</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Расходы муниципальных образований в рамках непрограммных расходов (кроме ведомственных целевых программ)</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91.0.0000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5 144 098,17</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91.0.0600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700,00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91.0.0600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700,00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91.0.0600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01 04</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700,00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Осуществление первичного воинского учета на территориях, где отсутствуют военные комиссариаты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91.0.5118</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64 600,00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91.0.5118</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64 175,00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Национальная оборона</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91.0.5118</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02 03</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64 175,00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91.0.5118</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425,00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Национальная оборона</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91.0.5118</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02 03</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425,00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Функционирование главы муниципального образования</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91.0.8001</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448 813,71</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91.0.8001</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448 813,71</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91.0.8001</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01 02</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448 813,71</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Функционирование центрального аппарата</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1 269 321,40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1 067 000,94</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01 04</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1 067 000,94</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197 117,46</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01 04</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197 117,46</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lastRenderedPageBreak/>
              <w:t>Иные бюджетные ассигнования</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5 203,00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01 04</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5 203,00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Резервные фонды местных администраций</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Иные бюджетные ассигнования</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01 11</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91.0.8007</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25 000,00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91.0.8007</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25 000,00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Национальная безопасность и правоохранительная деятельность</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91.0.8007</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03 09</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25 000,00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Содержание и управление дорожным хозяйством (дорожным фондом)</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437 460,88</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437 460,88</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Национальная экономика</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91.0.8009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04 09</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437 460,88</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Мероприятия по благоустройству городских округов и поселений</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91.0.8013</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6 500,00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91.0.8013</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6 500,00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Жилищно-коммунальное хозяйство</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91.0.8013</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05 03</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6 500,00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Оценка недвижимости, признание прав и регулирование отношений по муниципальной собственности</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91.0.8014</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62 127,00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91.0.8014</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62 127,00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91.0.8014</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01 13</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62 127,00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Представительские расходы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91.0.8015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1 000,00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91.0.8015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1 000,00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КУЛЬТУРА, КИНЕМАТОГРАФИЯ</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91.0.8015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08 04</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1 000,00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91.0.8020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506 359,00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Межбюджетные трансферты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91.0.8020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500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506 359,00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МЕЖБЮДЖЕТНЫЕ ТРАНСФЕРТЫ ОБЩЕГО ХАРАКТЕРА БЮДЖЕТАМ БЮДЖЕТНОЙ СИСТЕМЫ РОССИЙСКОЙ ФЕДЕРАЦИИ</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91.0.8020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500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14 03</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506 359,00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Расходы на обеспечение деятельности (оказание услуг) муниципальных учреждений</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2 317 216,18</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1 883 130,09</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КУЛЬТУРА, КИНЕМАТОГРАФИЯ</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08 01</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1 883 130,09</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432 086,09</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КУЛЬТУРА, КИНЕМАТОГРАФИЯ</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08 01</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432 086,09</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Иные бюджетные ассигнования</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2 000,00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КУЛЬТУРА, КИНЕМАТОГРАФИЯ</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08 01</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2 000,00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Расходы муниципальных образований по ведомственным целевым программам в рамках непрограммных расходов</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92.0.0000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50 000,00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 xml:space="preserve">"Повышение эффективности бюджетных расходов </w:t>
            </w:r>
            <w:r w:rsidRPr="00277EE0">
              <w:rPr>
                <w:sz w:val="20"/>
                <w:szCs w:val="20"/>
              </w:rPr>
              <w:lastRenderedPageBreak/>
              <w:t>Филипповского муниципального образования на 2014-2016 годы"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lastRenderedPageBreak/>
              <w:t>92.0.9326</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50 000,00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92.0.9326</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00 00</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50 000,00</w:t>
            </w:r>
          </w:p>
        </w:tc>
      </w:tr>
      <w:tr w:rsidR="00ED45F5" w:rsidRPr="00277EE0" w:rsidTr="00327286">
        <w:trPr>
          <w:trHeight w:val="20"/>
        </w:trPr>
        <w:tc>
          <w:tcPr>
            <w:tcW w:w="5402" w:type="dxa"/>
            <w:tcBorders>
              <w:top w:val="nil"/>
              <w:left w:val="single" w:sz="8" w:space="0" w:color="auto"/>
              <w:bottom w:val="single" w:sz="4" w:space="0" w:color="auto"/>
              <w:right w:val="nil"/>
            </w:tcBorders>
            <w:shd w:val="clear" w:color="auto" w:fill="auto"/>
            <w:vAlign w:val="bottom"/>
            <w:hideMark/>
          </w:tcPr>
          <w:p w:rsidR="00ED45F5" w:rsidRPr="00277EE0" w:rsidRDefault="00ED45F5" w:rsidP="00327286">
            <w:pPr>
              <w:rPr>
                <w:sz w:val="20"/>
                <w:szCs w:val="20"/>
              </w:rPr>
            </w:pPr>
            <w:r w:rsidRPr="00277EE0">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92.0.9326</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ED45F5" w:rsidRPr="00277EE0" w:rsidRDefault="00ED45F5" w:rsidP="00327286">
            <w:pPr>
              <w:jc w:val="center"/>
              <w:rPr>
                <w:sz w:val="20"/>
                <w:szCs w:val="20"/>
              </w:rPr>
            </w:pPr>
            <w:r w:rsidRPr="00277EE0">
              <w:rPr>
                <w:sz w:val="20"/>
                <w:szCs w:val="20"/>
              </w:rPr>
              <w:t>01 02</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ED45F5" w:rsidRPr="00277EE0" w:rsidRDefault="00ED45F5" w:rsidP="00327286">
            <w:pPr>
              <w:jc w:val="right"/>
              <w:rPr>
                <w:sz w:val="20"/>
                <w:szCs w:val="20"/>
              </w:rPr>
            </w:pPr>
            <w:r w:rsidRPr="00277EE0">
              <w:rPr>
                <w:sz w:val="20"/>
                <w:szCs w:val="20"/>
              </w:rPr>
              <w:t>50 000,00</w:t>
            </w:r>
          </w:p>
        </w:tc>
      </w:tr>
      <w:tr w:rsidR="00ED45F5" w:rsidRPr="00277EE0" w:rsidTr="00327286">
        <w:trPr>
          <w:trHeight w:val="20"/>
        </w:trPr>
        <w:tc>
          <w:tcPr>
            <w:tcW w:w="5402" w:type="dxa"/>
            <w:tcBorders>
              <w:top w:val="nil"/>
              <w:left w:val="single" w:sz="8" w:space="0" w:color="auto"/>
              <w:bottom w:val="single" w:sz="8" w:space="0" w:color="auto"/>
              <w:right w:val="single" w:sz="4" w:space="0" w:color="auto"/>
            </w:tcBorders>
            <w:shd w:val="clear" w:color="auto" w:fill="auto"/>
            <w:noWrap/>
            <w:vAlign w:val="bottom"/>
            <w:hideMark/>
          </w:tcPr>
          <w:p w:rsidR="00ED45F5" w:rsidRPr="00277EE0" w:rsidRDefault="00ED45F5" w:rsidP="00327286">
            <w:pPr>
              <w:rPr>
                <w:sz w:val="20"/>
                <w:szCs w:val="20"/>
              </w:rPr>
            </w:pPr>
            <w:r w:rsidRPr="00277EE0">
              <w:rPr>
                <w:sz w:val="20"/>
                <w:szCs w:val="20"/>
              </w:rPr>
              <w:t>Всего</w:t>
            </w:r>
          </w:p>
        </w:tc>
        <w:tc>
          <w:tcPr>
            <w:tcW w:w="1200" w:type="dxa"/>
            <w:tcBorders>
              <w:top w:val="nil"/>
              <w:left w:val="nil"/>
              <w:bottom w:val="single" w:sz="8"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 </w:t>
            </w:r>
          </w:p>
        </w:tc>
        <w:tc>
          <w:tcPr>
            <w:tcW w:w="820" w:type="dxa"/>
            <w:tcBorders>
              <w:top w:val="nil"/>
              <w:left w:val="nil"/>
              <w:bottom w:val="single" w:sz="8"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 </w:t>
            </w:r>
          </w:p>
        </w:tc>
        <w:tc>
          <w:tcPr>
            <w:tcW w:w="760" w:type="dxa"/>
            <w:tcBorders>
              <w:top w:val="nil"/>
              <w:left w:val="nil"/>
              <w:bottom w:val="single" w:sz="8" w:space="0" w:color="auto"/>
              <w:right w:val="single" w:sz="4" w:space="0" w:color="auto"/>
            </w:tcBorders>
            <w:shd w:val="clear" w:color="auto" w:fill="auto"/>
            <w:noWrap/>
            <w:vAlign w:val="bottom"/>
            <w:hideMark/>
          </w:tcPr>
          <w:p w:rsidR="00ED45F5" w:rsidRPr="00277EE0" w:rsidRDefault="00ED45F5" w:rsidP="00327286">
            <w:pPr>
              <w:jc w:val="center"/>
              <w:rPr>
                <w:sz w:val="20"/>
                <w:szCs w:val="20"/>
              </w:rPr>
            </w:pPr>
            <w:r w:rsidRPr="00277EE0">
              <w:rPr>
                <w:sz w:val="20"/>
                <w:szCs w:val="20"/>
              </w:rPr>
              <w:t> </w:t>
            </w:r>
          </w:p>
        </w:tc>
        <w:tc>
          <w:tcPr>
            <w:tcW w:w="1472" w:type="dxa"/>
            <w:tcBorders>
              <w:top w:val="single" w:sz="4" w:space="0" w:color="auto"/>
              <w:left w:val="nil"/>
              <w:bottom w:val="single" w:sz="8" w:space="0" w:color="auto"/>
              <w:right w:val="single" w:sz="4" w:space="0" w:color="auto"/>
            </w:tcBorders>
            <w:shd w:val="clear" w:color="auto" w:fill="auto"/>
            <w:noWrap/>
            <w:vAlign w:val="bottom"/>
            <w:hideMark/>
          </w:tcPr>
          <w:p w:rsidR="00ED45F5" w:rsidRPr="00277EE0" w:rsidRDefault="00ED45F5" w:rsidP="00327286">
            <w:pPr>
              <w:jc w:val="right"/>
              <w:rPr>
                <w:b/>
                <w:bCs/>
                <w:sz w:val="20"/>
                <w:szCs w:val="20"/>
              </w:rPr>
            </w:pPr>
            <w:r w:rsidRPr="00277EE0">
              <w:rPr>
                <w:b/>
                <w:bCs/>
                <w:sz w:val="20"/>
                <w:szCs w:val="20"/>
              </w:rPr>
              <w:t xml:space="preserve">5 194 098,17  </w:t>
            </w:r>
          </w:p>
        </w:tc>
      </w:tr>
    </w:tbl>
    <w:p w:rsidR="00ED45F5" w:rsidRPr="00E501A8" w:rsidRDefault="00ED45F5" w:rsidP="0010049F">
      <w:pPr>
        <w:rPr>
          <w:bCs/>
          <w:sz w:val="20"/>
          <w:szCs w:val="20"/>
          <w:highlight w:val="yellow"/>
        </w:rPr>
      </w:pPr>
    </w:p>
    <w:p w:rsidR="00ED45F5" w:rsidRPr="00E501A8" w:rsidRDefault="00ED45F5" w:rsidP="00ED45F5">
      <w:pPr>
        <w:rPr>
          <w:bCs/>
          <w:sz w:val="20"/>
          <w:szCs w:val="20"/>
          <w:highlight w:val="yellow"/>
        </w:rPr>
      </w:pPr>
    </w:p>
    <w:p w:rsidR="00ED45F5" w:rsidRPr="00B57B9E" w:rsidRDefault="00ED45F5" w:rsidP="00ED45F5">
      <w:pPr>
        <w:tabs>
          <w:tab w:val="left" w:pos="0"/>
        </w:tabs>
        <w:ind w:firstLine="709"/>
        <w:jc w:val="right"/>
        <w:rPr>
          <w:bCs/>
          <w:sz w:val="20"/>
          <w:szCs w:val="20"/>
        </w:rPr>
      </w:pPr>
      <w:r w:rsidRPr="00B57B9E">
        <w:rPr>
          <w:bCs/>
          <w:sz w:val="20"/>
          <w:szCs w:val="20"/>
        </w:rPr>
        <w:t>Приложение 9</w:t>
      </w:r>
    </w:p>
    <w:p w:rsidR="00ED45F5" w:rsidRPr="00D2664D" w:rsidRDefault="00ED45F5" w:rsidP="00ED45F5">
      <w:pPr>
        <w:tabs>
          <w:tab w:val="left" w:pos="0"/>
        </w:tabs>
        <w:ind w:firstLine="709"/>
        <w:jc w:val="center"/>
        <w:rPr>
          <w:b/>
          <w:sz w:val="20"/>
          <w:szCs w:val="20"/>
        </w:rPr>
      </w:pPr>
      <w:r w:rsidRPr="00D2664D">
        <w:rPr>
          <w:b/>
          <w:sz w:val="20"/>
          <w:szCs w:val="20"/>
        </w:rPr>
        <w:t xml:space="preserve">Распределение бюджетных ассигнований в ведомственной структуре расходов </w:t>
      </w:r>
    </w:p>
    <w:p w:rsidR="00ED45F5" w:rsidRPr="00D2664D" w:rsidRDefault="00ED45F5" w:rsidP="00D2664D">
      <w:pPr>
        <w:tabs>
          <w:tab w:val="left" w:pos="0"/>
        </w:tabs>
        <w:ind w:firstLine="709"/>
        <w:jc w:val="center"/>
        <w:rPr>
          <w:b/>
          <w:sz w:val="20"/>
          <w:szCs w:val="20"/>
        </w:rPr>
      </w:pPr>
      <w:r w:rsidRPr="00D2664D">
        <w:rPr>
          <w:b/>
          <w:sz w:val="20"/>
          <w:szCs w:val="20"/>
        </w:rPr>
        <w:t>местного бюджета на 2015 год</w:t>
      </w:r>
    </w:p>
    <w:p w:rsidR="00ED45F5" w:rsidRPr="00B57B9E" w:rsidRDefault="00ED45F5" w:rsidP="00ED45F5">
      <w:pPr>
        <w:jc w:val="right"/>
        <w:rPr>
          <w:bCs/>
          <w:sz w:val="20"/>
          <w:szCs w:val="20"/>
        </w:rPr>
      </w:pPr>
      <w:r w:rsidRPr="00B57B9E">
        <w:rPr>
          <w:bCs/>
          <w:sz w:val="20"/>
          <w:szCs w:val="20"/>
        </w:rPr>
        <w:t>рублей</w:t>
      </w:r>
    </w:p>
    <w:tbl>
      <w:tblPr>
        <w:tblW w:w="9766" w:type="dxa"/>
        <w:tblInd w:w="93" w:type="dxa"/>
        <w:tblLook w:val="04A0"/>
      </w:tblPr>
      <w:tblGrid>
        <w:gridCol w:w="5118"/>
        <w:gridCol w:w="762"/>
        <w:gridCol w:w="760"/>
        <w:gridCol w:w="1029"/>
        <w:gridCol w:w="617"/>
        <w:gridCol w:w="1480"/>
      </w:tblGrid>
      <w:tr w:rsidR="00ED45F5" w:rsidRPr="00B57B9E" w:rsidTr="00327286">
        <w:trPr>
          <w:trHeight w:val="20"/>
          <w:tblHeader/>
        </w:trPr>
        <w:tc>
          <w:tcPr>
            <w:tcW w:w="5118"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ED45F5" w:rsidRPr="00B57B9E" w:rsidRDefault="00ED45F5" w:rsidP="00327286">
            <w:pPr>
              <w:jc w:val="center"/>
              <w:rPr>
                <w:b/>
                <w:bCs/>
                <w:sz w:val="20"/>
                <w:szCs w:val="20"/>
              </w:rPr>
            </w:pPr>
          </w:p>
          <w:p w:rsidR="00ED45F5" w:rsidRPr="00B57B9E" w:rsidRDefault="00ED45F5" w:rsidP="00327286">
            <w:pPr>
              <w:jc w:val="center"/>
              <w:rPr>
                <w:b/>
                <w:bCs/>
                <w:sz w:val="20"/>
                <w:szCs w:val="20"/>
              </w:rPr>
            </w:pPr>
            <w:r w:rsidRPr="00B57B9E">
              <w:rPr>
                <w:b/>
                <w:bCs/>
                <w:sz w:val="20"/>
                <w:szCs w:val="20"/>
              </w:rPr>
              <w:t>Наименование</w:t>
            </w:r>
          </w:p>
          <w:p w:rsidR="00ED45F5" w:rsidRPr="00B57B9E" w:rsidRDefault="00ED45F5" w:rsidP="00327286">
            <w:pPr>
              <w:jc w:val="center"/>
              <w:rPr>
                <w:b/>
                <w:bCs/>
                <w:sz w:val="20"/>
                <w:szCs w:val="20"/>
              </w:rPr>
            </w:pPr>
          </w:p>
          <w:p w:rsidR="00ED45F5" w:rsidRPr="00B57B9E" w:rsidRDefault="00ED45F5" w:rsidP="00327286">
            <w:pPr>
              <w:jc w:val="center"/>
              <w:rPr>
                <w:b/>
                <w:bCs/>
                <w:sz w:val="20"/>
                <w:szCs w:val="20"/>
              </w:rPr>
            </w:pPr>
          </w:p>
        </w:tc>
        <w:tc>
          <w:tcPr>
            <w:tcW w:w="762" w:type="dxa"/>
            <w:tcBorders>
              <w:top w:val="single" w:sz="8" w:space="0" w:color="auto"/>
              <w:left w:val="nil"/>
              <w:bottom w:val="single" w:sz="8" w:space="0" w:color="auto"/>
              <w:right w:val="single" w:sz="4" w:space="0" w:color="auto"/>
            </w:tcBorders>
            <w:shd w:val="clear" w:color="auto" w:fill="auto"/>
            <w:noWrap/>
            <w:vAlign w:val="center"/>
            <w:hideMark/>
          </w:tcPr>
          <w:p w:rsidR="00ED45F5" w:rsidRPr="00B57B9E" w:rsidRDefault="00ED45F5" w:rsidP="00327286">
            <w:pPr>
              <w:jc w:val="center"/>
              <w:rPr>
                <w:b/>
                <w:bCs/>
                <w:sz w:val="20"/>
                <w:szCs w:val="20"/>
              </w:rPr>
            </w:pPr>
            <w:r w:rsidRPr="00B57B9E">
              <w:rPr>
                <w:b/>
                <w:bCs/>
                <w:sz w:val="20"/>
                <w:szCs w:val="20"/>
              </w:rPr>
              <w:t>КВСР</w:t>
            </w:r>
          </w:p>
        </w:tc>
        <w:tc>
          <w:tcPr>
            <w:tcW w:w="760" w:type="dxa"/>
            <w:tcBorders>
              <w:top w:val="single" w:sz="8" w:space="0" w:color="auto"/>
              <w:left w:val="nil"/>
              <w:bottom w:val="single" w:sz="8" w:space="0" w:color="auto"/>
              <w:right w:val="single" w:sz="4" w:space="0" w:color="auto"/>
            </w:tcBorders>
            <w:shd w:val="clear" w:color="auto" w:fill="auto"/>
            <w:noWrap/>
            <w:vAlign w:val="center"/>
            <w:hideMark/>
          </w:tcPr>
          <w:p w:rsidR="00ED45F5" w:rsidRPr="00B57B9E" w:rsidRDefault="00ED45F5" w:rsidP="00327286">
            <w:pPr>
              <w:jc w:val="center"/>
              <w:rPr>
                <w:b/>
                <w:bCs/>
                <w:sz w:val="20"/>
                <w:szCs w:val="20"/>
              </w:rPr>
            </w:pPr>
            <w:r w:rsidRPr="00B57B9E">
              <w:rPr>
                <w:b/>
                <w:bCs/>
                <w:sz w:val="20"/>
                <w:szCs w:val="20"/>
              </w:rPr>
              <w:t>РзПР</w:t>
            </w:r>
          </w:p>
        </w:tc>
        <w:tc>
          <w:tcPr>
            <w:tcW w:w="1029" w:type="dxa"/>
            <w:tcBorders>
              <w:top w:val="single" w:sz="8" w:space="0" w:color="auto"/>
              <w:left w:val="nil"/>
              <w:bottom w:val="single" w:sz="8" w:space="0" w:color="auto"/>
              <w:right w:val="single" w:sz="4" w:space="0" w:color="auto"/>
            </w:tcBorders>
            <w:shd w:val="clear" w:color="auto" w:fill="auto"/>
            <w:noWrap/>
            <w:vAlign w:val="center"/>
            <w:hideMark/>
          </w:tcPr>
          <w:p w:rsidR="00ED45F5" w:rsidRPr="00B57B9E" w:rsidRDefault="00ED45F5" w:rsidP="00327286">
            <w:pPr>
              <w:jc w:val="center"/>
              <w:rPr>
                <w:b/>
                <w:bCs/>
                <w:sz w:val="20"/>
                <w:szCs w:val="20"/>
              </w:rPr>
            </w:pPr>
            <w:r w:rsidRPr="00B57B9E">
              <w:rPr>
                <w:b/>
                <w:bCs/>
                <w:sz w:val="20"/>
                <w:szCs w:val="20"/>
              </w:rPr>
              <w:t>КЦСР</w:t>
            </w:r>
          </w:p>
        </w:tc>
        <w:tc>
          <w:tcPr>
            <w:tcW w:w="617" w:type="dxa"/>
            <w:tcBorders>
              <w:top w:val="single" w:sz="8" w:space="0" w:color="auto"/>
              <w:left w:val="nil"/>
              <w:bottom w:val="single" w:sz="8" w:space="0" w:color="auto"/>
              <w:right w:val="single" w:sz="4" w:space="0" w:color="auto"/>
            </w:tcBorders>
            <w:shd w:val="clear" w:color="auto" w:fill="auto"/>
            <w:noWrap/>
            <w:vAlign w:val="center"/>
            <w:hideMark/>
          </w:tcPr>
          <w:p w:rsidR="00ED45F5" w:rsidRPr="00B57B9E" w:rsidRDefault="00ED45F5" w:rsidP="00327286">
            <w:pPr>
              <w:jc w:val="center"/>
              <w:rPr>
                <w:b/>
                <w:bCs/>
                <w:sz w:val="20"/>
                <w:szCs w:val="20"/>
              </w:rPr>
            </w:pPr>
            <w:r w:rsidRPr="00B57B9E">
              <w:rPr>
                <w:b/>
                <w:bCs/>
                <w:sz w:val="20"/>
                <w:szCs w:val="20"/>
              </w:rPr>
              <w:t>КВР</w:t>
            </w:r>
          </w:p>
        </w:tc>
        <w:tc>
          <w:tcPr>
            <w:tcW w:w="1480" w:type="dxa"/>
            <w:tcBorders>
              <w:top w:val="single" w:sz="8" w:space="0" w:color="auto"/>
              <w:left w:val="nil"/>
              <w:bottom w:val="single" w:sz="8" w:space="0" w:color="auto"/>
              <w:right w:val="single" w:sz="4" w:space="0" w:color="auto"/>
            </w:tcBorders>
            <w:shd w:val="clear" w:color="auto" w:fill="auto"/>
            <w:vAlign w:val="center"/>
            <w:hideMark/>
          </w:tcPr>
          <w:p w:rsidR="00ED45F5" w:rsidRPr="00B57B9E" w:rsidRDefault="00ED45F5" w:rsidP="00327286">
            <w:pPr>
              <w:jc w:val="center"/>
              <w:rPr>
                <w:b/>
                <w:bCs/>
                <w:sz w:val="20"/>
                <w:szCs w:val="20"/>
              </w:rPr>
            </w:pPr>
            <w:r w:rsidRPr="00B57B9E">
              <w:rPr>
                <w:b/>
                <w:bCs/>
                <w:sz w:val="20"/>
                <w:szCs w:val="20"/>
              </w:rPr>
              <w:t>Сумма на 2015</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Администрация Филиповского МО</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00 00</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5 194 098,17</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Функционирование высшего должностного лица субъекта Российской Федерации и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01 02</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498 813,71</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Функционирование главы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01 02</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448 813,71</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01 02</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100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448 813,71</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"Повышение эффективности бюджетных расходов Филипповского муниципального образования на 2014-2016 годы"</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01 02</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9209326</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50 000,00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01 02</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9209326</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100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50 000,00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1 270 021,40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9100600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700,00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9100600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700,00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Функционирование центрального аппарата</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1 269 321,40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100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1 067 000,94</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 xml:space="preserve">Закупка товаров, работ и услуг для государственных </w:t>
            </w:r>
            <w:r w:rsidRPr="00B57B9E">
              <w:rPr>
                <w:sz w:val="20"/>
                <w:szCs w:val="20"/>
              </w:rPr>
              <w:lastRenderedPageBreak/>
              <w:t>(муниципальных)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lastRenderedPageBreak/>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197 117,46</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lastRenderedPageBreak/>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800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5 203,00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Резервные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01 11</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5 000,00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Резервные фонды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01 11</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5 000,00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01 11</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800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5 000,00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Другие общегосударственные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01 13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62 127,00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Оценка недвижимости, признание прав и регулирование отношений по муниципальной собственности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01 13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9108014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62 127,00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01 13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9108014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62 127,00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Мобилизационная и вневойсковая подготовка</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02 03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64 600,00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Осуществление первичного воинского учета на территориях, где отсутствуют военные комиссариаты</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02 03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64 600,00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02 03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100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64 175,00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02 03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425,00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Защита населения и территории от чрезвычайных ситуаций природного и техногенного характера, гражданская оборона</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03 09</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25 000,00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03 09</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9108007</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25 000,00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03 09</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9108007</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25 000,00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Дорожное хозяйство (дорожные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04 09</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437 460,88</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Содержание и управление дорожным хозяйством (дорожным фондом)</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04 09</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437 460,88</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04 09</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437 460,88</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Благоустройство</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05 03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6 500,00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Мероприятия по благоустройству городских округов и поселений</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05 03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9108013</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6 500,00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05 03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9108013</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6 500,00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Культура</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08 01</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2 317 216,18</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Расходы на обеспечение деятельности (оказание услуг)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08 01</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2 317 216,18</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08 01</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100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1 883 130,09</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08 01</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432 086,09</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08 01</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800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2 000,00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Другие вопросы в области культуры, кинематографии</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08 04</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1 000,00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Представительские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08 04</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9108015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1 000,00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08 04</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9108015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1 000,00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Прочие межбюджетные трансферты общего характера</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14 03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506 359,00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t xml:space="preserve">Межбюджетные трансферты бюджетам муниципальных районов из бюджетов поселений и межбюджетные </w:t>
            </w:r>
            <w:r w:rsidRPr="00B57B9E">
              <w:rPr>
                <w:sz w:val="20"/>
                <w:szCs w:val="20"/>
              </w:rPr>
              <w:lastRenderedPageBreak/>
              <w:t>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lastRenderedPageBreak/>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14 03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9108020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506 359,00</w:t>
            </w:r>
          </w:p>
        </w:tc>
      </w:tr>
      <w:tr w:rsidR="00ED45F5" w:rsidRPr="00B57B9E" w:rsidTr="0032728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ED45F5" w:rsidRPr="00B57B9E" w:rsidRDefault="00ED45F5" w:rsidP="00327286">
            <w:pPr>
              <w:rPr>
                <w:sz w:val="20"/>
                <w:szCs w:val="20"/>
              </w:rPr>
            </w:pPr>
            <w:r w:rsidRPr="00B57B9E">
              <w:rPr>
                <w:sz w:val="20"/>
                <w:szCs w:val="20"/>
              </w:rPr>
              <w:lastRenderedPageBreak/>
              <w:t>Межбюджетные трансферты</w:t>
            </w:r>
          </w:p>
        </w:tc>
        <w:tc>
          <w:tcPr>
            <w:tcW w:w="762" w:type="dxa"/>
            <w:tcBorders>
              <w:top w:val="nil"/>
              <w:left w:val="single" w:sz="4" w:space="0" w:color="auto"/>
              <w:bottom w:val="single" w:sz="4" w:space="0" w:color="auto"/>
              <w:right w:val="nil"/>
            </w:tcBorders>
            <w:shd w:val="clear" w:color="000000" w:fill="FFFFFF"/>
            <w:vAlign w:val="bottom"/>
            <w:hideMark/>
          </w:tcPr>
          <w:p w:rsidR="00ED45F5" w:rsidRPr="00B57B9E" w:rsidRDefault="00ED45F5" w:rsidP="00327286">
            <w:pPr>
              <w:jc w:val="right"/>
              <w:rPr>
                <w:sz w:val="20"/>
                <w:szCs w:val="20"/>
              </w:rPr>
            </w:pPr>
            <w:r w:rsidRPr="00B57B9E">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14 03</w:t>
            </w:r>
          </w:p>
        </w:tc>
        <w:tc>
          <w:tcPr>
            <w:tcW w:w="1029" w:type="dxa"/>
            <w:tcBorders>
              <w:top w:val="nil"/>
              <w:left w:val="single" w:sz="4" w:space="0" w:color="auto"/>
              <w:bottom w:val="single" w:sz="4" w:space="0" w:color="auto"/>
              <w:right w:val="nil"/>
            </w:tcBorders>
            <w:shd w:val="clear" w:color="000000" w:fill="FFFFFF"/>
            <w:noWrap/>
            <w:vAlign w:val="bottom"/>
            <w:hideMark/>
          </w:tcPr>
          <w:p w:rsidR="00ED45F5" w:rsidRPr="00B57B9E" w:rsidRDefault="00ED45F5" w:rsidP="00327286">
            <w:pPr>
              <w:rPr>
                <w:sz w:val="20"/>
                <w:szCs w:val="20"/>
              </w:rPr>
            </w:pPr>
            <w:r w:rsidRPr="00B57B9E">
              <w:rPr>
                <w:sz w:val="20"/>
                <w:szCs w:val="20"/>
              </w:rPr>
              <w:t>9108020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ED45F5" w:rsidRPr="00B57B9E" w:rsidRDefault="00ED45F5" w:rsidP="00327286">
            <w:pPr>
              <w:rPr>
                <w:sz w:val="20"/>
                <w:szCs w:val="20"/>
              </w:rPr>
            </w:pPr>
            <w:r w:rsidRPr="00B57B9E">
              <w:rPr>
                <w:sz w:val="20"/>
                <w:szCs w:val="20"/>
              </w:rPr>
              <w:t>500</w:t>
            </w:r>
          </w:p>
        </w:tc>
        <w:tc>
          <w:tcPr>
            <w:tcW w:w="1480" w:type="dxa"/>
            <w:tcBorders>
              <w:top w:val="nil"/>
              <w:left w:val="nil"/>
              <w:bottom w:val="single" w:sz="4" w:space="0" w:color="auto"/>
              <w:right w:val="single" w:sz="4" w:space="0" w:color="auto"/>
            </w:tcBorders>
            <w:shd w:val="clear" w:color="000000" w:fill="FFFFFF"/>
            <w:noWrap/>
            <w:vAlign w:val="bottom"/>
            <w:hideMark/>
          </w:tcPr>
          <w:p w:rsidR="00ED45F5" w:rsidRPr="00B57B9E" w:rsidRDefault="00ED45F5" w:rsidP="00327286">
            <w:pPr>
              <w:jc w:val="right"/>
              <w:rPr>
                <w:sz w:val="20"/>
                <w:szCs w:val="20"/>
              </w:rPr>
            </w:pPr>
            <w:r w:rsidRPr="00B57B9E">
              <w:rPr>
                <w:sz w:val="20"/>
                <w:szCs w:val="20"/>
              </w:rPr>
              <w:t>506 359,00</w:t>
            </w:r>
          </w:p>
        </w:tc>
      </w:tr>
      <w:tr w:rsidR="00ED45F5" w:rsidRPr="00B57B9E" w:rsidTr="00327286">
        <w:trPr>
          <w:trHeight w:val="20"/>
        </w:trPr>
        <w:tc>
          <w:tcPr>
            <w:tcW w:w="5118" w:type="dxa"/>
            <w:tcBorders>
              <w:top w:val="nil"/>
              <w:left w:val="single" w:sz="4" w:space="0" w:color="auto"/>
              <w:bottom w:val="single" w:sz="8" w:space="0" w:color="auto"/>
              <w:right w:val="nil"/>
            </w:tcBorders>
            <w:shd w:val="clear" w:color="auto" w:fill="auto"/>
            <w:noWrap/>
            <w:vAlign w:val="bottom"/>
            <w:hideMark/>
          </w:tcPr>
          <w:p w:rsidR="00ED45F5" w:rsidRPr="00B57B9E" w:rsidRDefault="00ED45F5" w:rsidP="00327286">
            <w:pPr>
              <w:rPr>
                <w:b/>
                <w:bCs/>
                <w:sz w:val="20"/>
                <w:szCs w:val="20"/>
              </w:rPr>
            </w:pPr>
            <w:r w:rsidRPr="00B57B9E">
              <w:rPr>
                <w:b/>
                <w:bCs/>
                <w:sz w:val="20"/>
                <w:szCs w:val="20"/>
              </w:rPr>
              <w:t>Итого:</w:t>
            </w:r>
          </w:p>
        </w:tc>
        <w:tc>
          <w:tcPr>
            <w:tcW w:w="762" w:type="dxa"/>
            <w:tcBorders>
              <w:top w:val="nil"/>
              <w:left w:val="single" w:sz="4" w:space="0" w:color="auto"/>
              <w:bottom w:val="single" w:sz="8" w:space="0" w:color="auto"/>
              <w:right w:val="nil"/>
            </w:tcBorders>
            <w:shd w:val="clear" w:color="auto" w:fill="auto"/>
            <w:noWrap/>
            <w:vAlign w:val="bottom"/>
            <w:hideMark/>
          </w:tcPr>
          <w:p w:rsidR="00ED45F5" w:rsidRPr="00B57B9E" w:rsidRDefault="00ED45F5" w:rsidP="00327286">
            <w:pPr>
              <w:rPr>
                <w:sz w:val="20"/>
                <w:szCs w:val="20"/>
              </w:rPr>
            </w:pPr>
            <w:r w:rsidRPr="00B57B9E">
              <w:rPr>
                <w:sz w:val="20"/>
                <w:szCs w:val="20"/>
              </w:rPr>
              <w:t> </w:t>
            </w:r>
          </w:p>
        </w:tc>
        <w:tc>
          <w:tcPr>
            <w:tcW w:w="76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ED45F5" w:rsidRPr="00B57B9E" w:rsidRDefault="00ED45F5" w:rsidP="00327286">
            <w:pPr>
              <w:rPr>
                <w:sz w:val="20"/>
                <w:szCs w:val="20"/>
              </w:rPr>
            </w:pPr>
            <w:r w:rsidRPr="00B57B9E">
              <w:rPr>
                <w:sz w:val="20"/>
                <w:szCs w:val="20"/>
              </w:rPr>
              <w:t> </w:t>
            </w:r>
          </w:p>
        </w:tc>
        <w:tc>
          <w:tcPr>
            <w:tcW w:w="1029" w:type="dxa"/>
            <w:tcBorders>
              <w:top w:val="nil"/>
              <w:left w:val="nil"/>
              <w:bottom w:val="single" w:sz="8" w:space="0" w:color="auto"/>
              <w:right w:val="single" w:sz="4" w:space="0" w:color="auto"/>
            </w:tcBorders>
            <w:shd w:val="clear" w:color="auto" w:fill="auto"/>
            <w:noWrap/>
            <w:vAlign w:val="bottom"/>
            <w:hideMark/>
          </w:tcPr>
          <w:p w:rsidR="00ED45F5" w:rsidRPr="00B57B9E" w:rsidRDefault="00ED45F5" w:rsidP="00327286">
            <w:pPr>
              <w:rPr>
                <w:sz w:val="20"/>
                <w:szCs w:val="20"/>
              </w:rPr>
            </w:pPr>
            <w:r w:rsidRPr="00B57B9E">
              <w:rPr>
                <w:sz w:val="20"/>
                <w:szCs w:val="20"/>
              </w:rPr>
              <w:t> </w:t>
            </w:r>
          </w:p>
        </w:tc>
        <w:tc>
          <w:tcPr>
            <w:tcW w:w="617" w:type="dxa"/>
            <w:tcBorders>
              <w:top w:val="nil"/>
              <w:left w:val="nil"/>
              <w:bottom w:val="single" w:sz="8" w:space="0" w:color="auto"/>
              <w:right w:val="single" w:sz="4" w:space="0" w:color="auto"/>
            </w:tcBorders>
            <w:shd w:val="clear" w:color="auto" w:fill="auto"/>
            <w:noWrap/>
            <w:vAlign w:val="bottom"/>
            <w:hideMark/>
          </w:tcPr>
          <w:p w:rsidR="00ED45F5" w:rsidRPr="00B57B9E" w:rsidRDefault="00ED45F5" w:rsidP="00327286">
            <w:pPr>
              <w:rPr>
                <w:sz w:val="20"/>
                <w:szCs w:val="20"/>
              </w:rPr>
            </w:pPr>
            <w:r w:rsidRPr="00B57B9E">
              <w:rPr>
                <w:sz w:val="20"/>
                <w:szCs w:val="20"/>
              </w:rPr>
              <w:t> </w:t>
            </w:r>
          </w:p>
        </w:tc>
        <w:tc>
          <w:tcPr>
            <w:tcW w:w="1480" w:type="dxa"/>
            <w:tcBorders>
              <w:top w:val="nil"/>
              <w:left w:val="nil"/>
              <w:bottom w:val="single" w:sz="8" w:space="0" w:color="auto"/>
              <w:right w:val="single" w:sz="4" w:space="0" w:color="auto"/>
            </w:tcBorders>
            <w:shd w:val="clear" w:color="auto" w:fill="auto"/>
            <w:noWrap/>
            <w:vAlign w:val="bottom"/>
            <w:hideMark/>
          </w:tcPr>
          <w:p w:rsidR="00ED45F5" w:rsidRPr="00B57B9E" w:rsidRDefault="00ED45F5" w:rsidP="00327286">
            <w:pPr>
              <w:jc w:val="right"/>
              <w:rPr>
                <w:b/>
                <w:bCs/>
                <w:sz w:val="20"/>
                <w:szCs w:val="20"/>
              </w:rPr>
            </w:pPr>
            <w:r w:rsidRPr="00B57B9E">
              <w:rPr>
                <w:b/>
                <w:bCs/>
                <w:sz w:val="20"/>
                <w:szCs w:val="20"/>
              </w:rPr>
              <w:t>5 194 098,17</w:t>
            </w:r>
          </w:p>
        </w:tc>
      </w:tr>
    </w:tbl>
    <w:p w:rsidR="00ED45F5" w:rsidRPr="00E501A8" w:rsidRDefault="00ED45F5" w:rsidP="00ED45F5">
      <w:pPr>
        <w:rPr>
          <w:bCs/>
          <w:sz w:val="20"/>
          <w:szCs w:val="20"/>
          <w:highlight w:val="yellow"/>
        </w:rPr>
      </w:pPr>
    </w:p>
    <w:p w:rsidR="00ED45F5" w:rsidRPr="00B10824" w:rsidRDefault="00ED45F5" w:rsidP="00ED45F5">
      <w:pPr>
        <w:jc w:val="right"/>
        <w:rPr>
          <w:bCs/>
          <w:sz w:val="20"/>
          <w:szCs w:val="20"/>
        </w:rPr>
      </w:pPr>
      <w:r w:rsidRPr="00B10824">
        <w:rPr>
          <w:bCs/>
          <w:sz w:val="20"/>
          <w:szCs w:val="20"/>
        </w:rPr>
        <w:t>Приложение 13</w:t>
      </w:r>
    </w:p>
    <w:p w:rsidR="00ED45F5" w:rsidRPr="00B10824" w:rsidRDefault="00ED45F5" w:rsidP="00D2664D">
      <w:pPr>
        <w:jc w:val="center"/>
        <w:rPr>
          <w:b/>
          <w:bCs/>
        </w:rPr>
      </w:pPr>
      <w:r w:rsidRPr="00B10824">
        <w:rPr>
          <w:b/>
          <w:bCs/>
        </w:rPr>
        <w:t>Источники внутреннего финансирования дефицита местного бюджета на 2015 год</w:t>
      </w:r>
    </w:p>
    <w:tbl>
      <w:tblPr>
        <w:tblpPr w:leftFromText="180" w:rightFromText="180" w:vertAnchor="text" w:horzAnchor="margin" w:tblpXSpec="right" w:tblpY="378"/>
        <w:tblW w:w="9613" w:type="dxa"/>
        <w:tblLook w:val="0000"/>
      </w:tblPr>
      <w:tblGrid>
        <w:gridCol w:w="4376"/>
        <w:gridCol w:w="3224"/>
        <w:gridCol w:w="2013"/>
      </w:tblGrid>
      <w:tr w:rsidR="00ED45F5" w:rsidRPr="00B10824" w:rsidTr="00D2664D">
        <w:trPr>
          <w:trHeight w:val="174"/>
        </w:trPr>
        <w:tc>
          <w:tcPr>
            <w:tcW w:w="4376" w:type="dxa"/>
            <w:tcBorders>
              <w:top w:val="single" w:sz="4" w:space="0" w:color="auto"/>
              <w:left w:val="single" w:sz="4" w:space="0" w:color="auto"/>
              <w:bottom w:val="single" w:sz="4" w:space="0" w:color="auto"/>
              <w:right w:val="single" w:sz="4" w:space="0" w:color="auto"/>
            </w:tcBorders>
            <w:shd w:val="clear" w:color="auto" w:fill="auto"/>
            <w:vAlign w:val="center"/>
          </w:tcPr>
          <w:p w:rsidR="00ED45F5" w:rsidRPr="00B10824" w:rsidRDefault="00ED45F5" w:rsidP="00327286">
            <w:pPr>
              <w:jc w:val="center"/>
              <w:rPr>
                <w:b/>
                <w:snapToGrid w:val="0"/>
              </w:rPr>
            </w:pPr>
            <w:r w:rsidRPr="00B10824">
              <w:rPr>
                <w:b/>
                <w:snapToGrid w:val="0"/>
                <w:sz w:val="22"/>
                <w:szCs w:val="22"/>
              </w:rPr>
              <w:t>Наименование</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rPr>
            </w:pPr>
            <w:r w:rsidRPr="00B10824">
              <w:rPr>
                <w:b/>
                <w:sz w:val="22"/>
                <w:szCs w:val="22"/>
              </w:rPr>
              <w:t>Код</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bCs/>
              </w:rPr>
            </w:pPr>
            <w:r w:rsidRPr="00B10824">
              <w:rPr>
                <w:b/>
                <w:bCs/>
                <w:sz w:val="22"/>
                <w:szCs w:val="22"/>
              </w:rPr>
              <w:t>Сумма на 2015 год</w:t>
            </w:r>
          </w:p>
        </w:tc>
      </w:tr>
      <w:tr w:rsidR="00ED45F5" w:rsidRPr="00B10824" w:rsidTr="00D2664D">
        <w:trPr>
          <w:trHeight w:val="174"/>
        </w:trPr>
        <w:tc>
          <w:tcPr>
            <w:tcW w:w="4376" w:type="dxa"/>
            <w:tcBorders>
              <w:top w:val="single" w:sz="4" w:space="0" w:color="auto"/>
              <w:left w:val="single" w:sz="4" w:space="0" w:color="auto"/>
              <w:bottom w:val="single" w:sz="4" w:space="0" w:color="auto"/>
              <w:right w:val="single" w:sz="4" w:space="0" w:color="auto"/>
            </w:tcBorders>
            <w:shd w:val="clear" w:color="auto" w:fill="auto"/>
            <w:vAlign w:val="center"/>
          </w:tcPr>
          <w:p w:rsidR="00ED45F5" w:rsidRPr="00B10824" w:rsidRDefault="00ED45F5" w:rsidP="00327286">
            <w:pPr>
              <w:rPr>
                <w:b/>
                <w:sz w:val="20"/>
                <w:szCs w:val="20"/>
              </w:rPr>
            </w:pPr>
            <w:r w:rsidRPr="00B10824">
              <w:rPr>
                <w:b/>
                <w:sz w:val="20"/>
                <w:szCs w:val="20"/>
              </w:rPr>
              <w:t>Источники  внутреннего финансирования дефицита бюджета</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sz w:val="20"/>
                <w:szCs w:val="20"/>
              </w:rPr>
            </w:pPr>
            <w:r w:rsidRPr="00B10824">
              <w:rPr>
                <w:b/>
                <w:sz w:val="20"/>
                <w:szCs w:val="20"/>
              </w:rPr>
              <w:t>000 01 00 00 00 00 0000 000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sz w:val="20"/>
                <w:szCs w:val="20"/>
              </w:rPr>
            </w:pPr>
            <w:r w:rsidRPr="00B10824">
              <w:rPr>
                <w:b/>
                <w:sz w:val="20"/>
                <w:szCs w:val="20"/>
              </w:rPr>
              <w:t>38</w:t>
            </w:r>
          </w:p>
        </w:tc>
      </w:tr>
      <w:tr w:rsidR="00ED45F5" w:rsidRPr="00B10824" w:rsidTr="00D2664D">
        <w:trPr>
          <w:trHeight w:val="174"/>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b/>
                <w:sz w:val="20"/>
                <w:szCs w:val="20"/>
              </w:rPr>
            </w:pPr>
            <w:r w:rsidRPr="00B10824">
              <w:rPr>
                <w:b/>
                <w:sz w:val="20"/>
                <w:szCs w:val="20"/>
              </w:rPr>
              <w:t xml:space="preserve">Бюджетные кредиты от других бюджетов бюджетной системы Российской Федерации </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sz w:val="20"/>
                <w:szCs w:val="20"/>
              </w:rPr>
            </w:pPr>
            <w:r w:rsidRPr="00B10824">
              <w:rPr>
                <w:b/>
                <w:sz w:val="20"/>
                <w:szCs w:val="20"/>
                <w:lang w:val="en-US"/>
              </w:rPr>
              <w:t>9</w:t>
            </w:r>
            <w:r w:rsidRPr="00B10824">
              <w:rPr>
                <w:b/>
                <w:sz w:val="20"/>
                <w:szCs w:val="20"/>
              </w:rPr>
              <w:t>60 01 03 00 00 00 0000 000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sz w:val="20"/>
                <w:szCs w:val="20"/>
              </w:rPr>
            </w:pPr>
            <w:r w:rsidRPr="00B10824">
              <w:rPr>
                <w:b/>
                <w:sz w:val="20"/>
                <w:szCs w:val="20"/>
              </w:rPr>
              <w:t>0</w:t>
            </w:r>
          </w:p>
        </w:tc>
      </w:tr>
      <w:tr w:rsidR="00ED45F5" w:rsidRPr="00B10824" w:rsidTr="00D2664D">
        <w:trPr>
          <w:trHeight w:val="174"/>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sz w:val="20"/>
                <w:szCs w:val="20"/>
              </w:rPr>
            </w:pPr>
            <w:r w:rsidRPr="00B10824">
              <w:rPr>
                <w:sz w:val="20"/>
                <w:szCs w:val="20"/>
              </w:rPr>
              <w:t>Получение бюджетных кредитов, полученных от других бюджетов бюджетной системы Российской Федерации в валюте Российской Федерации</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noProof/>
                <w:sz w:val="20"/>
                <w:szCs w:val="20"/>
              </w:rPr>
            </w:pPr>
            <w:r w:rsidRPr="00B10824">
              <w:rPr>
                <w:noProof/>
                <w:sz w:val="20"/>
                <w:szCs w:val="20"/>
                <w:lang w:val="en-US"/>
              </w:rPr>
              <w:t>9</w:t>
            </w:r>
            <w:r w:rsidRPr="00B10824">
              <w:rPr>
                <w:noProof/>
                <w:sz w:val="20"/>
                <w:szCs w:val="20"/>
              </w:rPr>
              <w:t>60 01 03 00 00 00 0000 710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0</w:t>
            </w:r>
          </w:p>
        </w:tc>
      </w:tr>
      <w:tr w:rsidR="00ED45F5" w:rsidRPr="00B10824" w:rsidTr="00D2664D">
        <w:trPr>
          <w:trHeight w:val="174"/>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sz w:val="20"/>
                <w:szCs w:val="20"/>
              </w:rPr>
            </w:pPr>
            <w:r w:rsidRPr="00B10824">
              <w:rPr>
                <w:sz w:val="20"/>
                <w:szCs w:val="20"/>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noProof/>
                <w:sz w:val="20"/>
                <w:szCs w:val="20"/>
              </w:rPr>
            </w:pPr>
            <w:r w:rsidRPr="00B10824">
              <w:rPr>
                <w:noProof/>
                <w:sz w:val="20"/>
                <w:szCs w:val="20"/>
                <w:lang w:val="en-US"/>
              </w:rPr>
              <w:t>9</w:t>
            </w:r>
            <w:r w:rsidRPr="00B10824">
              <w:rPr>
                <w:noProof/>
                <w:sz w:val="20"/>
                <w:szCs w:val="20"/>
              </w:rPr>
              <w:t>60 01 03 01 00 10 0000 710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0</w:t>
            </w:r>
          </w:p>
        </w:tc>
      </w:tr>
      <w:tr w:rsidR="00ED45F5" w:rsidRPr="00B10824" w:rsidTr="00D2664D">
        <w:trPr>
          <w:trHeight w:val="262"/>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sz w:val="20"/>
                <w:szCs w:val="20"/>
              </w:rPr>
            </w:pPr>
            <w:r w:rsidRPr="00B10824">
              <w:rPr>
                <w:sz w:val="20"/>
                <w:szCs w:val="20"/>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960 01 03 00 00 00 0000 810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0</w:t>
            </w:r>
          </w:p>
        </w:tc>
      </w:tr>
      <w:tr w:rsidR="00ED45F5" w:rsidRPr="00B10824" w:rsidTr="00D2664D">
        <w:trPr>
          <w:trHeight w:val="79"/>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sz w:val="20"/>
                <w:szCs w:val="20"/>
              </w:rPr>
            </w:pPr>
            <w:r w:rsidRPr="00B10824">
              <w:rPr>
                <w:sz w:val="20"/>
                <w:szCs w:val="20"/>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960 01 03 01 00 10 0000 810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0</w:t>
            </w:r>
          </w:p>
        </w:tc>
      </w:tr>
      <w:tr w:rsidR="00ED45F5" w:rsidRPr="00B10824" w:rsidTr="00D2664D">
        <w:trPr>
          <w:trHeight w:val="75"/>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b/>
                <w:sz w:val="20"/>
                <w:szCs w:val="20"/>
              </w:rPr>
            </w:pPr>
            <w:r w:rsidRPr="00B10824">
              <w:rPr>
                <w:b/>
                <w:sz w:val="20"/>
                <w:szCs w:val="20"/>
              </w:rPr>
              <w:t>Изменение остатков средств на счетах по учету средств бюджета</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sz w:val="20"/>
                <w:szCs w:val="20"/>
              </w:rPr>
            </w:pPr>
            <w:r w:rsidRPr="00B10824">
              <w:rPr>
                <w:b/>
                <w:sz w:val="20"/>
                <w:szCs w:val="20"/>
              </w:rPr>
              <w:t>000 01 05 00 00 00 0000 000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sz w:val="20"/>
                <w:szCs w:val="20"/>
              </w:rPr>
            </w:pPr>
            <w:r w:rsidRPr="00B10824">
              <w:rPr>
                <w:b/>
                <w:sz w:val="20"/>
                <w:szCs w:val="20"/>
              </w:rPr>
              <w:t>38</w:t>
            </w:r>
          </w:p>
        </w:tc>
      </w:tr>
      <w:tr w:rsidR="00ED45F5" w:rsidRPr="00B10824" w:rsidTr="00D2664D">
        <w:trPr>
          <w:trHeight w:val="122"/>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b/>
                <w:sz w:val="20"/>
                <w:szCs w:val="20"/>
              </w:rPr>
            </w:pPr>
            <w:r w:rsidRPr="00B10824">
              <w:rPr>
                <w:b/>
                <w:sz w:val="20"/>
                <w:szCs w:val="20"/>
              </w:rPr>
              <w:t>Увеличение остатков средств бюджетов</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sz w:val="20"/>
                <w:szCs w:val="20"/>
              </w:rPr>
            </w:pPr>
            <w:r w:rsidRPr="00B10824">
              <w:rPr>
                <w:b/>
                <w:sz w:val="20"/>
                <w:szCs w:val="20"/>
              </w:rPr>
              <w:t>000 01 05 00 00 00 0000 500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sz w:val="20"/>
                <w:szCs w:val="20"/>
              </w:rPr>
            </w:pPr>
            <w:r w:rsidRPr="00B10824">
              <w:rPr>
                <w:b/>
                <w:sz w:val="20"/>
                <w:szCs w:val="20"/>
              </w:rPr>
              <w:t>- 5 156</w:t>
            </w:r>
          </w:p>
        </w:tc>
      </w:tr>
      <w:tr w:rsidR="00ED45F5" w:rsidRPr="00B10824" w:rsidTr="00D2664D">
        <w:trPr>
          <w:trHeight w:val="222"/>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sz w:val="20"/>
                <w:szCs w:val="20"/>
              </w:rPr>
            </w:pPr>
            <w:r w:rsidRPr="00B10824">
              <w:rPr>
                <w:sz w:val="20"/>
                <w:szCs w:val="20"/>
              </w:rPr>
              <w:t>Увеличение прочих остатков средств бюджетов</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000 01 05 02 00 00 0000 500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 xml:space="preserve">- </w:t>
            </w:r>
            <w:r w:rsidRPr="00B10824">
              <w:rPr>
                <w:b/>
                <w:sz w:val="20"/>
                <w:szCs w:val="20"/>
              </w:rPr>
              <w:t>5 156</w:t>
            </w:r>
          </w:p>
        </w:tc>
      </w:tr>
      <w:tr w:rsidR="00ED45F5" w:rsidRPr="00B10824" w:rsidTr="00D2664D">
        <w:trPr>
          <w:trHeight w:val="202"/>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sz w:val="20"/>
                <w:szCs w:val="20"/>
              </w:rPr>
            </w:pPr>
            <w:r w:rsidRPr="00B10824">
              <w:rPr>
                <w:sz w:val="20"/>
                <w:szCs w:val="20"/>
              </w:rPr>
              <w:t>Увеличение прочих остатков средств бюджетов поселений</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000 01 05 02 01 10 0000 510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 xml:space="preserve">- </w:t>
            </w:r>
            <w:r w:rsidRPr="00B10824">
              <w:rPr>
                <w:b/>
                <w:sz w:val="20"/>
                <w:szCs w:val="20"/>
              </w:rPr>
              <w:t>5 156</w:t>
            </w:r>
          </w:p>
        </w:tc>
      </w:tr>
      <w:tr w:rsidR="00ED45F5" w:rsidRPr="00B10824" w:rsidTr="00D2664D">
        <w:trPr>
          <w:trHeight w:val="202"/>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b/>
                <w:sz w:val="20"/>
                <w:szCs w:val="20"/>
              </w:rPr>
            </w:pPr>
            <w:r w:rsidRPr="00B10824">
              <w:rPr>
                <w:b/>
                <w:sz w:val="20"/>
                <w:szCs w:val="20"/>
              </w:rPr>
              <w:t>Уменьшение прочих остатков средств бюджетов</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sz w:val="20"/>
                <w:szCs w:val="20"/>
              </w:rPr>
            </w:pPr>
            <w:r w:rsidRPr="00B10824">
              <w:rPr>
                <w:b/>
                <w:sz w:val="20"/>
                <w:szCs w:val="20"/>
              </w:rPr>
              <w:t>000 01 05 00 00 00 0000 600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b/>
                <w:sz w:val="20"/>
                <w:szCs w:val="20"/>
              </w:rPr>
            </w:pPr>
            <w:r w:rsidRPr="00B10824">
              <w:rPr>
                <w:b/>
                <w:sz w:val="20"/>
                <w:szCs w:val="20"/>
              </w:rPr>
              <w:t>5 194</w:t>
            </w:r>
          </w:p>
        </w:tc>
      </w:tr>
      <w:tr w:rsidR="00ED45F5" w:rsidRPr="00B10824" w:rsidTr="00D2664D">
        <w:trPr>
          <w:trHeight w:val="202"/>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sz w:val="20"/>
                <w:szCs w:val="20"/>
              </w:rPr>
            </w:pPr>
            <w:r w:rsidRPr="00B10824">
              <w:rPr>
                <w:sz w:val="20"/>
                <w:szCs w:val="20"/>
              </w:rPr>
              <w:t>Уменьшение прочих остатков средств бюджетов</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000 01 05 02 00 00 0000 600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b/>
                <w:sz w:val="20"/>
                <w:szCs w:val="20"/>
              </w:rPr>
              <w:t>5 194</w:t>
            </w:r>
          </w:p>
        </w:tc>
      </w:tr>
      <w:tr w:rsidR="00ED45F5" w:rsidRPr="00B10824" w:rsidTr="00D2664D">
        <w:trPr>
          <w:trHeight w:val="202"/>
        </w:trPr>
        <w:tc>
          <w:tcPr>
            <w:tcW w:w="4376" w:type="dxa"/>
            <w:tcBorders>
              <w:top w:val="single" w:sz="4" w:space="0" w:color="auto"/>
              <w:left w:val="single" w:sz="4" w:space="0" w:color="auto"/>
              <w:bottom w:val="single" w:sz="4" w:space="0" w:color="auto"/>
              <w:right w:val="single" w:sz="4" w:space="0" w:color="auto"/>
            </w:tcBorders>
            <w:shd w:val="clear" w:color="auto" w:fill="auto"/>
          </w:tcPr>
          <w:p w:rsidR="00ED45F5" w:rsidRPr="00B10824" w:rsidRDefault="00ED45F5" w:rsidP="00327286">
            <w:pPr>
              <w:rPr>
                <w:sz w:val="20"/>
                <w:szCs w:val="20"/>
              </w:rPr>
            </w:pPr>
            <w:r w:rsidRPr="00B10824">
              <w:rPr>
                <w:sz w:val="20"/>
                <w:szCs w:val="20"/>
              </w:rPr>
              <w:t>Уменьшение прочих остатков средств бюджетов поселений</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sz w:val="20"/>
                <w:szCs w:val="20"/>
              </w:rPr>
              <w:t>000 01 05 02 01 10 0000 610</w:t>
            </w:r>
          </w:p>
        </w:tc>
        <w:tc>
          <w:tcPr>
            <w:tcW w:w="2013" w:type="dxa"/>
            <w:tcBorders>
              <w:top w:val="single" w:sz="4" w:space="0" w:color="auto"/>
              <w:left w:val="nil"/>
              <w:bottom w:val="single" w:sz="4" w:space="0" w:color="auto"/>
              <w:right w:val="single" w:sz="4" w:space="0" w:color="auto"/>
            </w:tcBorders>
            <w:shd w:val="clear" w:color="auto" w:fill="auto"/>
            <w:noWrap/>
            <w:vAlign w:val="center"/>
          </w:tcPr>
          <w:p w:rsidR="00ED45F5" w:rsidRPr="00B10824" w:rsidRDefault="00ED45F5" w:rsidP="00327286">
            <w:pPr>
              <w:jc w:val="center"/>
              <w:rPr>
                <w:sz w:val="20"/>
                <w:szCs w:val="20"/>
              </w:rPr>
            </w:pPr>
            <w:r w:rsidRPr="00B10824">
              <w:rPr>
                <w:b/>
                <w:sz w:val="20"/>
                <w:szCs w:val="20"/>
              </w:rPr>
              <w:t>5 194</w:t>
            </w:r>
          </w:p>
        </w:tc>
      </w:tr>
    </w:tbl>
    <w:p w:rsidR="00ED45F5" w:rsidRPr="00A33114" w:rsidRDefault="00ED45F5" w:rsidP="00A33114">
      <w:pPr>
        <w:ind w:right="-92"/>
        <w:jc w:val="center"/>
        <w:rPr>
          <w:bCs/>
        </w:rPr>
      </w:pPr>
      <w:r w:rsidRPr="00B10824">
        <w:rPr>
          <w:bCs/>
        </w:rPr>
        <w:t xml:space="preserve">                                                                                                                         </w:t>
      </w:r>
      <w:r w:rsidR="00A33114">
        <w:rPr>
          <w:bCs/>
        </w:rPr>
        <w:t xml:space="preserve">     </w:t>
      </w:r>
      <w:r w:rsidR="00D2664D">
        <w:rPr>
          <w:bCs/>
        </w:rPr>
        <w:t xml:space="preserve">                </w:t>
      </w:r>
      <w:r w:rsidRPr="00B10824">
        <w:rPr>
          <w:bCs/>
        </w:rPr>
        <w:t xml:space="preserve">       </w:t>
      </w:r>
    </w:p>
    <w:p w:rsidR="00ED45F5" w:rsidRPr="00A33114" w:rsidRDefault="00ED45F5" w:rsidP="00ED45F5">
      <w:pPr>
        <w:jc w:val="center"/>
        <w:rPr>
          <w:iCs/>
          <w:sz w:val="20"/>
          <w:szCs w:val="20"/>
        </w:rPr>
      </w:pPr>
      <w:r w:rsidRPr="00A33114">
        <w:rPr>
          <w:iCs/>
          <w:sz w:val="20"/>
          <w:szCs w:val="20"/>
        </w:rPr>
        <w:t>РОССИЙСКАЯ ФЕДЕРАЦИЯ</w:t>
      </w:r>
    </w:p>
    <w:p w:rsidR="00ED45F5" w:rsidRPr="00A33114" w:rsidRDefault="00ED45F5" w:rsidP="00ED45F5">
      <w:pPr>
        <w:jc w:val="center"/>
        <w:rPr>
          <w:iCs/>
          <w:sz w:val="20"/>
          <w:szCs w:val="20"/>
        </w:rPr>
      </w:pPr>
      <w:r w:rsidRPr="00A33114">
        <w:rPr>
          <w:iCs/>
          <w:sz w:val="20"/>
          <w:szCs w:val="20"/>
        </w:rPr>
        <w:t>ИРКУТСКАЯ ОБЛАСТЬ</w:t>
      </w:r>
    </w:p>
    <w:p w:rsidR="00ED45F5" w:rsidRPr="00A33114" w:rsidRDefault="00ED45F5" w:rsidP="00ED45F5">
      <w:pPr>
        <w:jc w:val="center"/>
        <w:rPr>
          <w:bCs/>
          <w:sz w:val="20"/>
          <w:szCs w:val="20"/>
        </w:rPr>
      </w:pPr>
      <w:r w:rsidRPr="00A33114">
        <w:rPr>
          <w:bCs/>
          <w:sz w:val="20"/>
          <w:szCs w:val="20"/>
        </w:rPr>
        <w:t>Дума</w:t>
      </w:r>
    </w:p>
    <w:p w:rsidR="00ED45F5" w:rsidRPr="00A33114" w:rsidRDefault="00ED45F5" w:rsidP="00A33114">
      <w:pPr>
        <w:jc w:val="center"/>
        <w:rPr>
          <w:bCs/>
          <w:sz w:val="20"/>
          <w:szCs w:val="20"/>
        </w:rPr>
      </w:pPr>
      <w:r w:rsidRPr="00A33114">
        <w:rPr>
          <w:bCs/>
          <w:sz w:val="20"/>
          <w:szCs w:val="20"/>
        </w:rPr>
        <w:t>Филипповского муниципального образования</w:t>
      </w:r>
    </w:p>
    <w:p w:rsidR="00ED45F5" w:rsidRPr="00A33114" w:rsidRDefault="00ED45F5" w:rsidP="00ED45F5">
      <w:pPr>
        <w:pStyle w:val="2"/>
        <w:rPr>
          <w:i/>
          <w:sz w:val="20"/>
          <w:szCs w:val="20"/>
        </w:rPr>
      </w:pPr>
      <w:r w:rsidRPr="00A33114">
        <w:rPr>
          <w:sz w:val="20"/>
          <w:szCs w:val="20"/>
        </w:rPr>
        <w:t>Р Е Ш Е Н И Е</w:t>
      </w:r>
    </w:p>
    <w:p w:rsidR="00ED45F5" w:rsidRPr="00A33114" w:rsidRDefault="00ED45F5" w:rsidP="00ED45F5">
      <w:pPr>
        <w:rPr>
          <w:sz w:val="20"/>
          <w:szCs w:val="20"/>
        </w:rPr>
      </w:pPr>
      <w:r w:rsidRPr="00A33114">
        <w:rPr>
          <w:sz w:val="20"/>
          <w:szCs w:val="20"/>
        </w:rPr>
        <w:t xml:space="preserve">   </w:t>
      </w:r>
    </w:p>
    <w:p w:rsidR="00ED45F5" w:rsidRPr="008B6E2B" w:rsidRDefault="00ED45F5" w:rsidP="008B6E2B">
      <w:pPr>
        <w:jc w:val="center"/>
        <w:rPr>
          <w:sz w:val="20"/>
          <w:szCs w:val="20"/>
          <w:u w:val="single"/>
        </w:rPr>
      </w:pPr>
      <w:r w:rsidRPr="00A33114">
        <w:rPr>
          <w:sz w:val="20"/>
          <w:szCs w:val="20"/>
        </w:rPr>
        <w:t>от  25.06.2015 г.                              №  92                             с.Филипповск</w:t>
      </w:r>
    </w:p>
    <w:p w:rsidR="00ED45F5" w:rsidRPr="00A33114" w:rsidRDefault="00ED45F5" w:rsidP="00ED45F5">
      <w:pPr>
        <w:rPr>
          <w:sz w:val="20"/>
          <w:szCs w:val="20"/>
        </w:rPr>
      </w:pPr>
      <w:r w:rsidRPr="00A33114">
        <w:rPr>
          <w:sz w:val="20"/>
          <w:szCs w:val="20"/>
        </w:rPr>
        <w:t xml:space="preserve">Об утверждении методики расчета </w:t>
      </w:r>
      <w:hyperlink r:id="rId55" w:tooltip="Арендная плата" w:history="1">
        <w:r w:rsidRPr="00A33114">
          <w:rPr>
            <w:sz w:val="20"/>
            <w:szCs w:val="20"/>
          </w:rPr>
          <w:t xml:space="preserve">арендной </w:t>
        </w:r>
        <w:r w:rsidR="00A33114">
          <w:rPr>
            <w:sz w:val="20"/>
            <w:szCs w:val="20"/>
          </w:rPr>
          <w:t xml:space="preserve"> </w:t>
        </w:r>
        <w:r w:rsidRPr="00A33114">
          <w:rPr>
            <w:sz w:val="20"/>
            <w:szCs w:val="20"/>
          </w:rPr>
          <w:t>платы</w:t>
        </w:r>
      </w:hyperlink>
      <w:r w:rsidRPr="00A33114">
        <w:rPr>
          <w:sz w:val="20"/>
          <w:szCs w:val="20"/>
        </w:rPr>
        <w:t xml:space="preserve"> за пользование имущественным комплексом</w:t>
      </w:r>
    </w:p>
    <w:p w:rsidR="00ED45F5" w:rsidRPr="00A33114" w:rsidRDefault="00ED45F5" w:rsidP="00ED45F5">
      <w:pPr>
        <w:rPr>
          <w:sz w:val="20"/>
          <w:szCs w:val="20"/>
        </w:rPr>
      </w:pPr>
      <w:r w:rsidRPr="00A33114">
        <w:rPr>
          <w:sz w:val="20"/>
          <w:szCs w:val="20"/>
        </w:rPr>
        <w:t xml:space="preserve">жилищно-коммунального хозяйства Филипповского  </w:t>
      </w:r>
      <w:r w:rsidR="00A33114">
        <w:rPr>
          <w:sz w:val="20"/>
          <w:szCs w:val="20"/>
        </w:rPr>
        <w:t xml:space="preserve"> </w:t>
      </w:r>
      <w:r w:rsidRPr="00A33114">
        <w:rPr>
          <w:sz w:val="20"/>
          <w:szCs w:val="20"/>
        </w:rPr>
        <w:t xml:space="preserve">муниципального образования </w:t>
      </w:r>
    </w:p>
    <w:p w:rsidR="00ED45F5" w:rsidRPr="00A33114" w:rsidRDefault="00ED45F5" w:rsidP="00ED45F5">
      <w:pPr>
        <w:ind w:firstLine="284"/>
        <w:rPr>
          <w:sz w:val="20"/>
          <w:szCs w:val="20"/>
        </w:rPr>
      </w:pPr>
    </w:p>
    <w:p w:rsidR="00ED45F5" w:rsidRPr="00A33114" w:rsidRDefault="00ED45F5" w:rsidP="00ED45F5">
      <w:pPr>
        <w:autoSpaceDE w:val="0"/>
        <w:autoSpaceDN w:val="0"/>
        <w:adjustRightInd w:val="0"/>
        <w:ind w:firstLine="284"/>
        <w:jc w:val="both"/>
        <w:rPr>
          <w:sz w:val="20"/>
          <w:szCs w:val="20"/>
        </w:rPr>
      </w:pPr>
      <w:r w:rsidRPr="00A33114">
        <w:rPr>
          <w:sz w:val="20"/>
          <w:szCs w:val="20"/>
        </w:rPr>
        <w:lastRenderedPageBreak/>
        <w:t xml:space="preserve">В соответствии со ст. ст. 42, 62 Бюджетного кодекса Российской Федерации, ст. 51 Федерального закона от 06.10.2003г. «Об общих принципах организации местного самоуправления в Российской Федерации» № 131-ФЗ, с п. 4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утвержденных приказом Федеральной антимонопольной службы от 10 февраля 2010г.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ст.ст. 23, 46 Устава Филипповского  </w:t>
      </w:r>
      <w:hyperlink r:id="rId56" w:tooltip="Муниципальные образования" w:history="1">
        <w:r w:rsidRPr="00A33114">
          <w:rPr>
            <w:sz w:val="20"/>
            <w:szCs w:val="20"/>
          </w:rPr>
          <w:t>муниципального образования</w:t>
        </w:r>
      </w:hyperlink>
      <w:r w:rsidRPr="00A33114">
        <w:rPr>
          <w:sz w:val="20"/>
          <w:szCs w:val="20"/>
        </w:rPr>
        <w:t>, Дума Филипповского муниципального образования,</w:t>
      </w:r>
    </w:p>
    <w:p w:rsidR="00ED45F5" w:rsidRPr="00A33114" w:rsidRDefault="00ED45F5" w:rsidP="00A33114">
      <w:pPr>
        <w:jc w:val="both"/>
        <w:rPr>
          <w:sz w:val="20"/>
          <w:szCs w:val="20"/>
        </w:rPr>
      </w:pPr>
    </w:p>
    <w:p w:rsidR="00ED45F5" w:rsidRPr="00A33114" w:rsidRDefault="00ED45F5" w:rsidP="00D2664D">
      <w:pPr>
        <w:ind w:firstLine="284"/>
        <w:jc w:val="center"/>
        <w:rPr>
          <w:sz w:val="20"/>
          <w:szCs w:val="20"/>
        </w:rPr>
      </w:pPr>
      <w:r w:rsidRPr="00A33114">
        <w:rPr>
          <w:sz w:val="20"/>
          <w:szCs w:val="20"/>
        </w:rPr>
        <w:t>Р Е Ш И Л А:</w:t>
      </w:r>
    </w:p>
    <w:p w:rsidR="00ED45F5" w:rsidRPr="00A33114" w:rsidRDefault="00ED45F5" w:rsidP="00ED45F5">
      <w:pPr>
        <w:ind w:firstLine="284"/>
        <w:jc w:val="both"/>
        <w:rPr>
          <w:sz w:val="20"/>
          <w:szCs w:val="20"/>
        </w:rPr>
      </w:pPr>
      <w:r w:rsidRPr="00A33114">
        <w:rPr>
          <w:sz w:val="20"/>
          <w:szCs w:val="20"/>
        </w:rPr>
        <w:t>1. Утвердить методику расчета арендной платы за пользование имущественным комплексом жилищно-коммунального хозяйства Филипповского муниципального образования, согласно приложению.</w:t>
      </w:r>
    </w:p>
    <w:p w:rsidR="00ED45F5" w:rsidRPr="00A33114" w:rsidRDefault="00ED45F5" w:rsidP="00ED45F5">
      <w:pPr>
        <w:ind w:firstLine="284"/>
        <w:jc w:val="both"/>
        <w:rPr>
          <w:sz w:val="20"/>
          <w:szCs w:val="20"/>
        </w:rPr>
      </w:pPr>
      <w:r w:rsidRPr="00A33114">
        <w:rPr>
          <w:sz w:val="20"/>
          <w:szCs w:val="20"/>
        </w:rPr>
        <w:t>2. Настоящее Решение подлежит опубликованию в «Информационном вестнике».</w:t>
      </w:r>
    </w:p>
    <w:p w:rsidR="00ED45F5" w:rsidRPr="00A33114" w:rsidRDefault="00ED45F5" w:rsidP="00ED45F5">
      <w:pPr>
        <w:ind w:firstLine="284"/>
        <w:jc w:val="both"/>
        <w:rPr>
          <w:sz w:val="20"/>
          <w:szCs w:val="20"/>
        </w:rPr>
      </w:pPr>
      <w:r w:rsidRPr="00A33114">
        <w:rPr>
          <w:sz w:val="20"/>
          <w:szCs w:val="20"/>
        </w:rPr>
        <w:t>3. Настоящее Решение вступает в силу после официального опубликования.</w:t>
      </w:r>
    </w:p>
    <w:p w:rsidR="00ED45F5" w:rsidRPr="00A33114" w:rsidRDefault="00ED45F5" w:rsidP="00ED45F5">
      <w:pPr>
        <w:ind w:firstLine="284"/>
        <w:jc w:val="both"/>
        <w:rPr>
          <w:sz w:val="20"/>
          <w:szCs w:val="20"/>
        </w:rPr>
      </w:pPr>
    </w:p>
    <w:p w:rsidR="00ED45F5" w:rsidRPr="00A33114" w:rsidRDefault="00ED45F5" w:rsidP="00ED45F5">
      <w:pPr>
        <w:ind w:firstLine="284"/>
        <w:jc w:val="both"/>
        <w:rPr>
          <w:sz w:val="20"/>
          <w:szCs w:val="20"/>
        </w:rPr>
      </w:pPr>
    </w:p>
    <w:p w:rsidR="00ED45F5" w:rsidRPr="00D2664D" w:rsidRDefault="00ED45F5" w:rsidP="00D2664D">
      <w:pPr>
        <w:ind w:firstLine="284"/>
        <w:rPr>
          <w:sz w:val="20"/>
          <w:szCs w:val="20"/>
        </w:rPr>
      </w:pPr>
      <w:r w:rsidRPr="00A33114">
        <w:rPr>
          <w:sz w:val="20"/>
          <w:szCs w:val="20"/>
        </w:rPr>
        <w:t xml:space="preserve">Глава  Филипповского </w:t>
      </w:r>
      <w:r w:rsidR="00A33114" w:rsidRPr="00A33114">
        <w:rPr>
          <w:sz w:val="20"/>
          <w:szCs w:val="20"/>
        </w:rPr>
        <w:t xml:space="preserve"> </w:t>
      </w:r>
      <w:r w:rsidRPr="00A33114">
        <w:rPr>
          <w:sz w:val="20"/>
          <w:szCs w:val="20"/>
        </w:rPr>
        <w:t>мун</w:t>
      </w:r>
      <w:r w:rsidR="00A33114" w:rsidRPr="00A33114">
        <w:rPr>
          <w:sz w:val="20"/>
          <w:szCs w:val="20"/>
        </w:rPr>
        <w:t xml:space="preserve">иципального образования  </w:t>
      </w:r>
      <w:r w:rsidRPr="00A33114">
        <w:rPr>
          <w:sz w:val="20"/>
          <w:szCs w:val="20"/>
        </w:rPr>
        <w:t xml:space="preserve">   </w:t>
      </w:r>
      <w:r w:rsidR="00A33114" w:rsidRPr="00A33114">
        <w:rPr>
          <w:sz w:val="20"/>
          <w:szCs w:val="20"/>
        </w:rPr>
        <w:t>А.А.Федосеев</w:t>
      </w:r>
    </w:p>
    <w:p w:rsidR="00ED45F5" w:rsidRPr="00AB3D4B" w:rsidRDefault="00ED45F5" w:rsidP="00ED45F5">
      <w:pPr>
        <w:jc w:val="right"/>
        <w:rPr>
          <w:sz w:val="20"/>
          <w:szCs w:val="20"/>
        </w:rPr>
      </w:pPr>
      <w:r w:rsidRPr="00AB3D4B">
        <w:rPr>
          <w:sz w:val="20"/>
          <w:szCs w:val="20"/>
        </w:rPr>
        <w:t xml:space="preserve">Приложение </w:t>
      </w:r>
    </w:p>
    <w:p w:rsidR="00ED45F5" w:rsidRPr="00AB3D4B" w:rsidRDefault="00ED45F5" w:rsidP="00ED45F5">
      <w:pPr>
        <w:jc w:val="right"/>
      </w:pPr>
    </w:p>
    <w:p w:rsidR="00ED45F5" w:rsidRPr="00AB3D4B" w:rsidRDefault="00ED45F5" w:rsidP="00ED45F5">
      <w:pPr>
        <w:jc w:val="center"/>
        <w:rPr>
          <w:b/>
        </w:rPr>
      </w:pPr>
      <w:r w:rsidRPr="00AB3D4B">
        <w:rPr>
          <w:b/>
        </w:rPr>
        <w:t xml:space="preserve">Методика расчета </w:t>
      </w:r>
    </w:p>
    <w:p w:rsidR="00ED45F5" w:rsidRPr="00D2664D" w:rsidRDefault="00ED45F5" w:rsidP="00D2664D">
      <w:pPr>
        <w:jc w:val="center"/>
        <w:rPr>
          <w:b/>
        </w:rPr>
      </w:pPr>
      <w:r w:rsidRPr="00AB3D4B">
        <w:rPr>
          <w:b/>
        </w:rPr>
        <w:t xml:space="preserve">арендной платы за пользование имущественным комплексом жилищно-коммунального хозяйства Филипповского муниципального образования </w:t>
      </w:r>
    </w:p>
    <w:p w:rsidR="00ED45F5" w:rsidRPr="00A33114" w:rsidRDefault="00ED45F5" w:rsidP="00ED45F5">
      <w:pPr>
        <w:ind w:firstLine="284"/>
        <w:jc w:val="both"/>
        <w:rPr>
          <w:sz w:val="20"/>
          <w:szCs w:val="20"/>
        </w:rPr>
      </w:pPr>
      <w:r w:rsidRPr="00A33114">
        <w:rPr>
          <w:sz w:val="20"/>
          <w:szCs w:val="20"/>
        </w:rPr>
        <w:t xml:space="preserve">1. Методика расчета арендной платы за пользование объектами инженерной инфраструктуры жилищно-коммунального комплекса (далее – Методика) применяется к объектам недвижимости, сооружениям находящимся в собственности, владении и (или) пользовании Филипповского  муниципального образования и передаваемому по </w:t>
      </w:r>
      <w:hyperlink r:id="rId57" w:tooltip="Договора аренды" w:history="1">
        <w:r w:rsidRPr="00A33114">
          <w:rPr>
            <w:sz w:val="20"/>
            <w:szCs w:val="20"/>
          </w:rPr>
          <w:t>договорам аренды</w:t>
        </w:r>
      </w:hyperlink>
      <w:r w:rsidRPr="00A33114">
        <w:rPr>
          <w:sz w:val="20"/>
          <w:szCs w:val="20"/>
        </w:rPr>
        <w:t xml:space="preserve"> в целях оказания жилищно-коммунальных услуг для всех категорий потребителей.</w:t>
      </w:r>
    </w:p>
    <w:p w:rsidR="00ED45F5" w:rsidRPr="00A33114" w:rsidRDefault="00ED45F5" w:rsidP="00ED45F5">
      <w:pPr>
        <w:ind w:firstLine="284"/>
        <w:jc w:val="both"/>
        <w:rPr>
          <w:sz w:val="20"/>
          <w:szCs w:val="20"/>
        </w:rPr>
      </w:pPr>
      <w:r w:rsidRPr="00A33114">
        <w:rPr>
          <w:sz w:val="20"/>
          <w:szCs w:val="20"/>
        </w:rPr>
        <w:t xml:space="preserve">Действие настоящей Методики распространяется на договорные отношения, возникшие с момента официального вступления в силу настоящей Методики. </w:t>
      </w:r>
    </w:p>
    <w:p w:rsidR="00ED45F5" w:rsidRPr="00A33114" w:rsidRDefault="00ED45F5" w:rsidP="00ED45F5">
      <w:pPr>
        <w:ind w:firstLine="284"/>
        <w:jc w:val="both"/>
        <w:rPr>
          <w:sz w:val="20"/>
          <w:szCs w:val="20"/>
        </w:rPr>
      </w:pPr>
      <w:r w:rsidRPr="00A33114">
        <w:rPr>
          <w:sz w:val="20"/>
          <w:szCs w:val="20"/>
        </w:rPr>
        <w:t>2. Для целей настоящей Методики, используемые термины, в соответствии с государственным стандартом Российской Федерации «Жилищно-коммунальные услуги», означают следующее:</w:t>
      </w:r>
    </w:p>
    <w:p w:rsidR="00ED45F5" w:rsidRPr="00A33114" w:rsidRDefault="00ED45F5" w:rsidP="00ED45F5">
      <w:pPr>
        <w:ind w:firstLine="284"/>
        <w:jc w:val="both"/>
        <w:rPr>
          <w:sz w:val="20"/>
          <w:szCs w:val="20"/>
        </w:rPr>
      </w:pPr>
      <w:r w:rsidRPr="00A33114">
        <w:rPr>
          <w:sz w:val="20"/>
          <w:szCs w:val="20"/>
        </w:rPr>
        <w:t xml:space="preserve">-жилищно-коммунальные услуги - действия или деятельность исполнителя по поддержанию и восстановлению надлежащего технического и санитарно-гигиенического состояния зданий, сооружений, оборудования, коммуникаций и объектов жилищно-коммунального назначения, вывозу бытовых отходов и подаче потребителям электрической энергии, </w:t>
      </w:r>
      <w:hyperlink r:id="rId58" w:tooltip="Вода питьевая" w:history="1">
        <w:r w:rsidRPr="00A33114">
          <w:rPr>
            <w:sz w:val="20"/>
            <w:szCs w:val="20"/>
          </w:rPr>
          <w:t>питьевой воды</w:t>
        </w:r>
      </w:hyperlink>
      <w:r w:rsidRPr="00A33114">
        <w:rPr>
          <w:sz w:val="20"/>
          <w:szCs w:val="20"/>
        </w:rPr>
        <w:t>, газа, тепловой энергии и горячей воды;</w:t>
      </w:r>
    </w:p>
    <w:p w:rsidR="00ED45F5" w:rsidRPr="00A33114" w:rsidRDefault="00ED45F5" w:rsidP="00ED45F5">
      <w:pPr>
        <w:ind w:firstLine="284"/>
        <w:jc w:val="both"/>
        <w:rPr>
          <w:sz w:val="20"/>
          <w:szCs w:val="20"/>
        </w:rPr>
      </w:pPr>
      <w:r w:rsidRPr="00A33114">
        <w:rPr>
          <w:sz w:val="20"/>
          <w:szCs w:val="20"/>
        </w:rPr>
        <w:t>-ремонт - комплекс операций по восстановлению исправности или работоспособности объекта и восстановлению ресурса изделия или его составных частей;</w:t>
      </w:r>
    </w:p>
    <w:p w:rsidR="00ED45F5" w:rsidRPr="00A33114" w:rsidRDefault="00ED45F5" w:rsidP="00ED45F5">
      <w:pPr>
        <w:ind w:firstLine="284"/>
        <w:jc w:val="both"/>
        <w:rPr>
          <w:sz w:val="20"/>
          <w:szCs w:val="20"/>
        </w:rPr>
      </w:pPr>
      <w:r w:rsidRPr="00A33114">
        <w:rPr>
          <w:sz w:val="20"/>
          <w:szCs w:val="20"/>
        </w:rPr>
        <w:t>-техническое обслуживание - комплекс операций или операция по поддержанию работоспособности или исправности объекта при использовании по назначению, ожидании, хранении и транспортировании;</w:t>
      </w:r>
    </w:p>
    <w:p w:rsidR="00ED45F5" w:rsidRPr="00A33114" w:rsidRDefault="00ED45F5" w:rsidP="00ED45F5">
      <w:pPr>
        <w:ind w:firstLine="284"/>
        <w:jc w:val="both"/>
        <w:rPr>
          <w:sz w:val="20"/>
          <w:szCs w:val="20"/>
        </w:rPr>
      </w:pPr>
      <w:r w:rsidRPr="00A33114">
        <w:rPr>
          <w:sz w:val="20"/>
          <w:szCs w:val="20"/>
        </w:rPr>
        <w:t>-эксплуатация - стадия жизненного цикла объекта, на которой реализуется, поддерживается и восстанавливается его качество (работоспособное состояние).</w:t>
      </w:r>
    </w:p>
    <w:p w:rsidR="00ED45F5" w:rsidRPr="00A33114" w:rsidRDefault="00ED45F5" w:rsidP="00ED45F5">
      <w:pPr>
        <w:ind w:firstLine="284"/>
        <w:jc w:val="both"/>
        <w:rPr>
          <w:sz w:val="20"/>
          <w:szCs w:val="20"/>
        </w:rPr>
      </w:pPr>
      <w:r w:rsidRPr="00A33114">
        <w:rPr>
          <w:sz w:val="20"/>
          <w:szCs w:val="20"/>
        </w:rPr>
        <w:t>3. Арендная плата не включает в себя эксплуатационные и прочие целевые расходы на содержание объекта аренды.</w:t>
      </w:r>
    </w:p>
    <w:p w:rsidR="00ED45F5" w:rsidRPr="00A33114" w:rsidRDefault="00ED45F5" w:rsidP="00ED45F5">
      <w:pPr>
        <w:ind w:firstLine="284"/>
        <w:jc w:val="both"/>
        <w:rPr>
          <w:sz w:val="20"/>
          <w:szCs w:val="20"/>
        </w:rPr>
      </w:pPr>
      <w:r w:rsidRPr="00A33114">
        <w:rPr>
          <w:sz w:val="20"/>
          <w:szCs w:val="20"/>
        </w:rPr>
        <w:t xml:space="preserve">4. Расчет арендной платы за пользование имущественным комплексом жилищно-коммунального хозяйства. </w:t>
      </w:r>
    </w:p>
    <w:p w:rsidR="00ED45F5" w:rsidRPr="00A33114" w:rsidRDefault="00ED45F5" w:rsidP="00ED45F5">
      <w:pPr>
        <w:ind w:firstLine="284"/>
        <w:jc w:val="both"/>
        <w:rPr>
          <w:sz w:val="20"/>
          <w:szCs w:val="20"/>
        </w:rPr>
      </w:pPr>
      <w:r w:rsidRPr="00A33114">
        <w:rPr>
          <w:sz w:val="20"/>
          <w:szCs w:val="20"/>
        </w:rPr>
        <w:t>Величина ежемесячной арендной платы за пользование имущественным комплексом жилищно-коммунального хозяйства (АПжкх) рассчитывается по формуле:</w:t>
      </w:r>
    </w:p>
    <w:p w:rsidR="00ED45F5" w:rsidRPr="00A33114" w:rsidRDefault="00ED45F5" w:rsidP="00ED45F5">
      <w:pPr>
        <w:jc w:val="both"/>
        <w:rPr>
          <w:sz w:val="20"/>
          <w:szCs w:val="20"/>
        </w:rPr>
      </w:pPr>
      <w:r w:rsidRPr="00A33114">
        <w:rPr>
          <w:b/>
          <w:sz w:val="20"/>
          <w:szCs w:val="20"/>
        </w:rPr>
        <w:t>АПжкх = 0,1 х ОС х (Квд + Ктр + Км) / (Ки х 12)</w:t>
      </w:r>
      <w:r w:rsidRPr="00A33114">
        <w:rPr>
          <w:sz w:val="20"/>
          <w:szCs w:val="20"/>
        </w:rPr>
        <w:t>,</w:t>
      </w:r>
    </w:p>
    <w:p w:rsidR="00ED45F5" w:rsidRPr="00A33114" w:rsidRDefault="00ED45F5" w:rsidP="00ED45F5">
      <w:pPr>
        <w:ind w:firstLine="284"/>
        <w:jc w:val="both"/>
        <w:rPr>
          <w:sz w:val="20"/>
          <w:szCs w:val="20"/>
        </w:rPr>
      </w:pPr>
      <w:r w:rsidRPr="00A33114">
        <w:rPr>
          <w:sz w:val="20"/>
          <w:szCs w:val="20"/>
        </w:rPr>
        <w:t>где 0,1 - понижающий коэффициент;</w:t>
      </w:r>
    </w:p>
    <w:p w:rsidR="00ED45F5" w:rsidRPr="00A33114" w:rsidRDefault="00ED45F5" w:rsidP="00ED45F5">
      <w:pPr>
        <w:ind w:firstLine="284"/>
        <w:jc w:val="both"/>
        <w:rPr>
          <w:sz w:val="20"/>
          <w:szCs w:val="20"/>
        </w:rPr>
      </w:pPr>
      <w:r w:rsidRPr="00A33114">
        <w:rPr>
          <w:sz w:val="20"/>
          <w:szCs w:val="20"/>
        </w:rPr>
        <w:t>ОС - остаточная стоимость имущества;</w:t>
      </w:r>
    </w:p>
    <w:p w:rsidR="00ED45F5" w:rsidRPr="00A33114" w:rsidRDefault="00ED45F5" w:rsidP="00ED45F5">
      <w:pPr>
        <w:ind w:firstLine="284"/>
        <w:jc w:val="both"/>
        <w:rPr>
          <w:sz w:val="20"/>
          <w:szCs w:val="20"/>
        </w:rPr>
      </w:pPr>
      <w:r w:rsidRPr="00A33114">
        <w:rPr>
          <w:sz w:val="20"/>
          <w:szCs w:val="20"/>
        </w:rPr>
        <w:t>Квд - коэффициент вида целевого использования;</w:t>
      </w:r>
    </w:p>
    <w:p w:rsidR="00ED45F5" w:rsidRPr="00A33114" w:rsidRDefault="00ED45F5" w:rsidP="00ED45F5">
      <w:pPr>
        <w:ind w:firstLine="284"/>
        <w:jc w:val="both"/>
        <w:rPr>
          <w:sz w:val="20"/>
          <w:szCs w:val="20"/>
        </w:rPr>
      </w:pPr>
      <w:r w:rsidRPr="00A33114">
        <w:rPr>
          <w:sz w:val="20"/>
          <w:szCs w:val="20"/>
        </w:rPr>
        <w:t>Ктр - коэффициент территориальной зоны;</w:t>
      </w:r>
    </w:p>
    <w:p w:rsidR="00ED45F5" w:rsidRPr="00A33114" w:rsidRDefault="00ED45F5" w:rsidP="00ED45F5">
      <w:pPr>
        <w:ind w:firstLine="284"/>
        <w:jc w:val="both"/>
        <w:rPr>
          <w:sz w:val="20"/>
          <w:szCs w:val="20"/>
        </w:rPr>
      </w:pPr>
      <w:r w:rsidRPr="00A33114">
        <w:rPr>
          <w:sz w:val="20"/>
          <w:szCs w:val="20"/>
        </w:rPr>
        <w:t>Км - коэффициент вида строительного материала;</w:t>
      </w:r>
    </w:p>
    <w:p w:rsidR="00ED45F5" w:rsidRPr="00A33114" w:rsidRDefault="00ED45F5" w:rsidP="00ED45F5">
      <w:pPr>
        <w:ind w:firstLine="284"/>
        <w:jc w:val="both"/>
        <w:rPr>
          <w:sz w:val="20"/>
          <w:szCs w:val="20"/>
        </w:rPr>
      </w:pPr>
      <w:r w:rsidRPr="00A33114">
        <w:rPr>
          <w:sz w:val="20"/>
          <w:szCs w:val="20"/>
        </w:rPr>
        <w:t>Ки - коэффициент срока полезного использования имущества;</w:t>
      </w:r>
    </w:p>
    <w:p w:rsidR="00ED45F5" w:rsidRPr="00A33114" w:rsidRDefault="00ED45F5" w:rsidP="00ED45F5">
      <w:pPr>
        <w:ind w:firstLine="284"/>
        <w:jc w:val="both"/>
        <w:rPr>
          <w:sz w:val="20"/>
          <w:szCs w:val="20"/>
        </w:rPr>
      </w:pPr>
      <w:r w:rsidRPr="00A33114">
        <w:rPr>
          <w:sz w:val="20"/>
          <w:szCs w:val="20"/>
        </w:rPr>
        <w:t>12 -число месяцев в году.</w:t>
      </w:r>
    </w:p>
    <w:p w:rsidR="00ED45F5" w:rsidRPr="00A33114" w:rsidRDefault="00ED45F5" w:rsidP="00ED45F5">
      <w:pPr>
        <w:jc w:val="both"/>
        <w:rPr>
          <w:sz w:val="20"/>
          <w:szCs w:val="20"/>
        </w:rPr>
      </w:pPr>
      <w:r w:rsidRPr="00A33114">
        <w:rPr>
          <w:sz w:val="20"/>
          <w:szCs w:val="20"/>
        </w:rPr>
        <w:t>При расчете величины ежемесячной арендной платы (АПжкх) коэффициенты ОС, Квд, Км, Ки определяются:</w:t>
      </w:r>
    </w:p>
    <w:p w:rsidR="00ED45F5" w:rsidRPr="00A33114" w:rsidRDefault="00ED45F5" w:rsidP="00ED45F5">
      <w:pPr>
        <w:jc w:val="both"/>
        <w:rPr>
          <w:sz w:val="20"/>
          <w:szCs w:val="20"/>
        </w:rPr>
      </w:pPr>
      <w:r w:rsidRPr="00A33114">
        <w:rPr>
          <w:sz w:val="20"/>
          <w:szCs w:val="20"/>
        </w:rPr>
        <w:lastRenderedPageBreak/>
        <w:t>1) ОС - остаточная стоимость сданного в аренду имущества на дату переоценки на текущий год, но не менее 10 процентов от полной восстановительной стоимости имущества по данным бухгалтерского учета или по данным независимой оценки;</w:t>
      </w:r>
    </w:p>
    <w:p w:rsidR="00ED45F5" w:rsidRPr="00A33114" w:rsidRDefault="00ED45F5" w:rsidP="00ED45F5">
      <w:pPr>
        <w:jc w:val="both"/>
        <w:rPr>
          <w:sz w:val="20"/>
          <w:szCs w:val="20"/>
        </w:rPr>
      </w:pPr>
      <w:r w:rsidRPr="00A33114">
        <w:rPr>
          <w:sz w:val="20"/>
          <w:szCs w:val="20"/>
        </w:rPr>
        <w:t>2) Квд устанавливается равным 1 для всех видов имущества;</w:t>
      </w:r>
    </w:p>
    <w:p w:rsidR="00ED45F5" w:rsidRPr="00A33114" w:rsidRDefault="00ED45F5" w:rsidP="00ED45F5">
      <w:pPr>
        <w:jc w:val="both"/>
        <w:rPr>
          <w:sz w:val="20"/>
          <w:szCs w:val="20"/>
        </w:rPr>
      </w:pPr>
      <w:r w:rsidRPr="00A33114">
        <w:rPr>
          <w:sz w:val="20"/>
          <w:szCs w:val="20"/>
        </w:rPr>
        <w:t>3) Ктр определяется в зависимости от месторасположения арендуемого имущества:</w:t>
      </w:r>
    </w:p>
    <w:p w:rsidR="00ED45F5" w:rsidRPr="00A33114" w:rsidRDefault="00ED45F5" w:rsidP="00ED45F5">
      <w:pPr>
        <w:jc w:val="both"/>
        <w:rPr>
          <w:sz w:val="20"/>
          <w:szCs w:val="20"/>
        </w:rPr>
      </w:pPr>
      <w:r w:rsidRPr="00A33114">
        <w:rPr>
          <w:sz w:val="20"/>
          <w:szCs w:val="20"/>
        </w:rPr>
        <w:t xml:space="preserve">     г. Зима - 0,2</w:t>
      </w:r>
    </w:p>
    <w:p w:rsidR="00ED45F5" w:rsidRPr="00A33114" w:rsidRDefault="00ED45F5" w:rsidP="00ED45F5">
      <w:pPr>
        <w:jc w:val="both"/>
        <w:rPr>
          <w:sz w:val="20"/>
          <w:szCs w:val="20"/>
        </w:rPr>
      </w:pPr>
      <w:r w:rsidRPr="00A33114">
        <w:rPr>
          <w:sz w:val="20"/>
          <w:szCs w:val="20"/>
        </w:rPr>
        <w:t xml:space="preserve">     прочие населенные пункты 0,05</w:t>
      </w:r>
    </w:p>
    <w:p w:rsidR="00ED45F5" w:rsidRPr="00A33114" w:rsidRDefault="00ED45F5" w:rsidP="00ED45F5">
      <w:pPr>
        <w:jc w:val="both"/>
        <w:rPr>
          <w:sz w:val="20"/>
          <w:szCs w:val="20"/>
        </w:rPr>
      </w:pPr>
      <w:r w:rsidRPr="00A33114">
        <w:rPr>
          <w:sz w:val="20"/>
          <w:szCs w:val="20"/>
        </w:rPr>
        <w:t>4) Км дифференцируется по видам строительного материала:</w:t>
      </w:r>
    </w:p>
    <w:p w:rsidR="00ED45F5" w:rsidRPr="00A33114" w:rsidRDefault="00ED45F5" w:rsidP="00ED45F5">
      <w:pPr>
        <w:jc w:val="both"/>
        <w:rPr>
          <w:sz w:val="20"/>
          <w:szCs w:val="20"/>
        </w:rPr>
      </w:pPr>
      <w:r w:rsidRPr="00A33114">
        <w:rPr>
          <w:sz w:val="20"/>
          <w:szCs w:val="20"/>
        </w:rPr>
        <w:t xml:space="preserve">     Кирпич - 0,2</w:t>
      </w:r>
    </w:p>
    <w:p w:rsidR="00ED45F5" w:rsidRPr="00A33114" w:rsidRDefault="00ED45F5" w:rsidP="00ED45F5">
      <w:pPr>
        <w:jc w:val="both"/>
        <w:rPr>
          <w:sz w:val="20"/>
          <w:szCs w:val="20"/>
        </w:rPr>
      </w:pPr>
      <w:r w:rsidRPr="00A33114">
        <w:rPr>
          <w:sz w:val="20"/>
          <w:szCs w:val="20"/>
        </w:rPr>
        <w:t xml:space="preserve">     Железобетон - 0,15</w:t>
      </w:r>
    </w:p>
    <w:p w:rsidR="00ED45F5" w:rsidRPr="00A33114" w:rsidRDefault="00ED45F5" w:rsidP="00ED45F5">
      <w:pPr>
        <w:jc w:val="both"/>
        <w:rPr>
          <w:sz w:val="20"/>
          <w:szCs w:val="20"/>
        </w:rPr>
      </w:pPr>
      <w:r w:rsidRPr="00A33114">
        <w:rPr>
          <w:sz w:val="20"/>
          <w:szCs w:val="20"/>
        </w:rPr>
        <w:t xml:space="preserve">     Дерево - 0,1</w:t>
      </w:r>
    </w:p>
    <w:p w:rsidR="00ED45F5" w:rsidRPr="00A33114" w:rsidRDefault="00ED45F5" w:rsidP="00ED45F5">
      <w:pPr>
        <w:jc w:val="both"/>
        <w:rPr>
          <w:sz w:val="20"/>
          <w:szCs w:val="20"/>
        </w:rPr>
      </w:pPr>
      <w:r w:rsidRPr="00A33114">
        <w:rPr>
          <w:sz w:val="20"/>
          <w:szCs w:val="20"/>
        </w:rPr>
        <w:t xml:space="preserve">     Металл - 0,05</w:t>
      </w:r>
    </w:p>
    <w:p w:rsidR="00ED45F5" w:rsidRPr="00A33114" w:rsidRDefault="00ED45F5" w:rsidP="00ED45F5">
      <w:pPr>
        <w:jc w:val="both"/>
        <w:rPr>
          <w:sz w:val="20"/>
          <w:szCs w:val="20"/>
        </w:rPr>
      </w:pPr>
      <w:r w:rsidRPr="00A33114">
        <w:rPr>
          <w:sz w:val="20"/>
          <w:szCs w:val="20"/>
        </w:rPr>
        <w:t xml:space="preserve">     Комбинированный материал - 0,05</w:t>
      </w:r>
    </w:p>
    <w:p w:rsidR="00ED45F5" w:rsidRPr="00A33114" w:rsidRDefault="00ED45F5" w:rsidP="00ED45F5">
      <w:pPr>
        <w:jc w:val="both"/>
        <w:rPr>
          <w:sz w:val="20"/>
          <w:szCs w:val="20"/>
        </w:rPr>
      </w:pPr>
      <w:r w:rsidRPr="00A33114">
        <w:rPr>
          <w:sz w:val="20"/>
          <w:szCs w:val="20"/>
        </w:rPr>
        <w:t xml:space="preserve">     Прочее - 0,01</w:t>
      </w:r>
    </w:p>
    <w:p w:rsidR="00ED45F5" w:rsidRPr="00A33114" w:rsidRDefault="00ED45F5" w:rsidP="00ED45F5">
      <w:pPr>
        <w:ind w:firstLine="284"/>
        <w:jc w:val="both"/>
        <w:rPr>
          <w:sz w:val="20"/>
          <w:szCs w:val="20"/>
        </w:rPr>
      </w:pPr>
      <w:r w:rsidRPr="00A33114">
        <w:rPr>
          <w:sz w:val="20"/>
          <w:szCs w:val="20"/>
        </w:rPr>
        <w:t>5) Ки - устанавливается равным сроку полезного использования данного вида имущества в соответствии с законодательством Российской Федерации, по данным бухгалтерского учета.</w:t>
      </w:r>
    </w:p>
    <w:p w:rsidR="00ED45F5" w:rsidRDefault="00ED45F5" w:rsidP="00790A29">
      <w:pPr>
        <w:jc w:val="center"/>
      </w:pPr>
    </w:p>
    <w:p w:rsidR="00377B35" w:rsidRDefault="00377B35" w:rsidP="00A16D60">
      <w:pPr>
        <w:pStyle w:val="af8"/>
        <w:jc w:val="center"/>
        <w:rPr>
          <w:sz w:val="28"/>
          <w:szCs w:val="28"/>
        </w:rPr>
      </w:pPr>
    </w:p>
    <w:p w:rsidR="00790A29" w:rsidRPr="00377B35" w:rsidRDefault="00790A29" w:rsidP="00790A29">
      <w:pPr>
        <w:pStyle w:val="ConsNonformat"/>
        <w:ind w:right="-566"/>
        <w:jc w:val="both"/>
      </w:pPr>
    </w:p>
    <w:p w:rsidR="00790A29" w:rsidRPr="00377B35" w:rsidRDefault="00790A29" w:rsidP="00790A29">
      <w:pPr>
        <w:rPr>
          <w:sz w:val="20"/>
          <w:szCs w:val="20"/>
        </w:rPr>
      </w:pPr>
    </w:p>
    <w:tbl>
      <w:tblPr>
        <w:tblStyle w:val="afc"/>
        <w:tblW w:w="0" w:type="auto"/>
        <w:tblLook w:val="04A0"/>
      </w:tblPr>
      <w:tblGrid>
        <w:gridCol w:w="2053"/>
        <w:gridCol w:w="1689"/>
        <w:gridCol w:w="2539"/>
        <w:gridCol w:w="1592"/>
        <w:gridCol w:w="1698"/>
      </w:tblGrid>
      <w:tr w:rsidR="00790A29" w:rsidRPr="00377B35" w:rsidTr="00790A2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A29" w:rsidRPr="00377B35" w:rsidRDefault="00790A29">
            <w:pPr>
              <w:jc w:val="center"/>
              <w:rPr>
                <w:szCs w:val="16"/>
                <w:lang w:eastAsia="en-US"/>
              </w:rPr>
            </w:pPr>
            <w:r w:rsidRPr="00377B35">
              <w:rPr>
                <w:b/>
                <w:szCs w:val="16"/>
                <w:lang w:eastAsia="en-US"/>
              </w:rPr>
              <w:t>Учредитель:</w:t>
            </w:r>
          </w:p>
          <w:p w:rsidR="00790A29" w:rsidRPr="00377B35" w:rsidRDefault="00790A29">
            <w:pPr>
              <w:jc w:val="center"/>
              <w:rPr>
                <w:szCs w:val="16"/>
                <w:lang w:eastAsia="en-US"/>
              </w:rPr>
            </w:pPr>
            <w:r w:rsidRPr="00377B35">
              <w:rPr>
                <w:szCs w:val="16"/>
                <w:lang w:eastAsia="en-US"/>
              </w:rPr>
              <w:t>Администрация Филипповского муниципального образования</w:t>
            </w:r>
          </w:p>
          <w:p w:rsidR="00790A29" w:rsidRPr="00377B35" w:rsidRDefault="00790A29">
            <w:pPr>
              <w:jc w:val="center"/>
              <w:rPr>
                <w:szCs w:val="16"/>
                <w:lang w:eastAsia="en-US"/>
              </w:rPr>
            </w:pPr>
            <w:r w:rsidRPr="00377B35">
              <w:rPr>
                <w:szCs w:val="16"/>
                <w:lang w:eastAsia="en-US"/>
              </w:rPr>
              <w:t>Дума Филипповского муниципального образования</w:t>
            </w:r>
          </w:p>
          <w:p w:rsidR="00790A29" w:rsidRPr="00377B35" w:rsidRDefault="00790A29">
            <w:pPr>
              <w:jc w:val="center"/>
              <w:rPr>
                <w:szCs w:val="16"/>
                <w:lang w:eastAsia="en-US"/>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A29" w:rsidRPr="00377B35" w:rsidRDefault="00790A29">
            <w:pPr>
              <w:jc w:val="center"/>
              <w:rPr>
                <w:szCs w:val="16"/>
                <w:lang w:eastAsia="en-US"/>
              </w:rPr>
            </w:pPr>
            <w:r w:rsidRPr="00377B35">
              <w:rPr>
                <w:b/>
                <w:szCs w:val="16"/>
                <w:lang w:eastAsia="en-US"/>
              </w:rPr>
              <w:t>Главный редактор</w:t>
            </w:r>
            <w:r w:rsidRPr="00377B35">
              <w:rPr>
                <w:szCs w:val="16"/>
                <w:lang w:eastAsia="en-US"/>
              </w:rPr>
              <w:t>:</w:t>
            </w:r>
          </w:p>
          <w:p w:rsidR="00790A29" w:rsidRPr="00377B35" w:rsidRDefault="00790A29">
            <w:pPr>
              <w:jc w:val="center"/>
              <w:rPr>
                <w:szCs w:val="16"/>
                <w:lang w:eastAsia="en-US"/>
              </w:rPr>
            </w:pPr>
          </w:p>
          <w:p w:rsidR="00790A29" w:rsidRPr="00377B35" w:rsidRDefault="00790A29">
            <w:pPr>
              <w:jc w:val="center"/>
              <w:rPr>
                <w:szCs w:val="16"/>
                <w:lang w:eastAsia="en-US"/>
              </w:rPr>
            </w:pPr>
            <w:r w:rsidRPr="00377B35">
              <w:rPr>
                <w:szCs w:val="16"/>
                <w:lang w:eastAsia="en-US"/>
              </w:rPr>
              <w:t>Глава Филипповского муниципального образования А.А.Федосеев</w:t>
            </w:r>
          </w:p>
          <w:p w:rsidR="00790A29" w:rsidRPr="00377B35" w:rsidRDefault="00790A29">
            <w:pPr>
              <w:jc w:val="center"/>
              <w:rPr>
                <w:szCs w:val="16"/>
                <w:lang w:eastAsia="en-US"/>
              </w:rPr>
            </w:pPr>
          </w:p>
        </w:tc>
        <w:tc>
          <w:tcPr>
            <w:tcW w:w="28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A29" w:rsidRPr="00377B35" w:rsidRDefault="00790A29">
            <w:pPr>
              <w:jc w:val="center"/>
              <w:rPr>
                <w:szCs w:val="16"/>
                <w:lang w:eastAsia="en-US"/>
              </w:rPr>
            </w:pPr>
            <w:r w:rsidRPr="00377B35">
              <w:rPr>
                <w:b/>
                <w:szCs w:val="16"/>
                <w:lang w:eastAsia="en-US"/>
              </w:rPr>
              <w:t>Адрес издателя и редакции:</w:t>
            </w:r>
          </w:p>
          <w:p w:rsidR="00790A29" w:rsidRPr="00377B35" w:rsidRDefault="00790A29">
            <w:pPr>
              <w:jc w:val="center"/>
              <w:rPr>
                <w:szCs w:val="16"/>
                <w:lang w:eastAsia="en-US"/>
              </w:rPr>
            </w:pPr>
          </w:p>
          <w:p w:rsidR="00790A29" w:rsidRPr="00377B35" w:rsidRDefault="00790A29">
            <w:pPr>
              <w:jc w:val="center"/>
              <w:rPr>
                <w:szCs w:val="16"/>
                <w:lang w:eastAsia="en-US"/>
              </w:rPr>
            </w:pPr>
            <w:r w:rsidRPr="00377B35">
              <w:rPr>
                <w:szCs w:val="16"/>
                <w:lang w:eastAsia="en-US"/>
              </w:rPr>
              <w:t>665352,Иркутская область, Зиминский район, с.Филипповск, ул.Новокшонова, 30-2</w:t>
            </w:r>
          </w:p>
          <w:p w:rsidR="00790A29" w:rsidRPr="00377B35" w:rsidRDefault="00790A29">
            <w:pPr>
              <w:jc w:val="center"/>
              <w:rPr>
                <w:szCs w:val="16"/>
                <w:lang w:eastAsia="en-US"/>
              </w:rPr>
            </w:pPr>
            <w:r w:rsidRPr="00377B35">
              <w:rPr>
                <w:szCs w:val="16"/>
                <w:lang w:eastAsia="en-US"/>
              </w:rPr>
              <w:t>Тел,/факс:8(395)5425224</w:t>
            </w:r>
          </w:p>
          <w:p w:rsidR="00790A29" w:rsidRPr="00377B35" w:rsidRDefault="00790A29">
            <w:pPr>
              <w:jc w:val="center"/>
              <w:rPr>
                <w:szCs w:val="16"/>
                <w:lang w:eastAsia="en-US"/>
              </w:rPr>
            </w:pPr>
            <w:r w:rsidRPr="00377B35">
              <w:rPr>
                <w:szCs w:val="16"/>
                <w:lang w:val="en-US" w:eastAsia="en-US"/>
              </w:rPr>
              <w:t>E</w:t>
            </w:r>
            <w:r w:rsidRPr="00377B35">
              <w:rPr>
                <w:szCs w:val="16"/>
                <w:lang w:eastAsia="en-US"/>
              </w:rPr>
              <w:t>-</w:t>
            </w:r>
            <w:r w:rsidRPr="00377B35">
              <w:rPr>
                <w:szCs w:val="16"/>
                <w:lang w:val="en-US" w:eastAsia="en-US"/>
              </w:rPr>
              <w:t>mail</w:t>
            </w:r>
            <w:r w:rsidRPr="00377B35">
              <w:rPr>
                <w:szCs w:val="16"/>
                <w:lang w:eastAsia="en-US"/>
              </w:rPr>
              <w:t>^</w:t>
            </w:r>
            <w:r w:rsidRPr="00377B35">
              <w:rPr>
                <w:szCs w:val="16"/>
                <w:lang w:val="en-US" w:eastAsia="en-US"/>
              </w:rPr>
              <w:t>admfilmo</w:t>
            </w:r>
            <w:r w:rsidRPr="00377B35">
              <w:rPr>
                <w:szCs w:val="16"/>
                <w:lang w:eastAsia="en-US"/>
              </w:rPr>
              <w:t>@</w:t>
            </w:r>
            <w:r w:rsidRPr="00377B35">
              <w:rPr>
                <w:szCs w:val="16"/>
                <w:lang w:val="en-US" w:eastAsia="en-US"/>
              </w:rPr>
              <w:t>mail</w:t>
            </w:r>
            <w:r w:rsidRPr="00377B35">
              <w:rPr>
                <w:szCs w:val="16"/>
                <w:lang w:eastAsia="en-US"/>
              </w:rPr>
              <w:t>.</w:t>
            </w:r>
            <w:r w:rsidRPr="00377B35">
              <w:rPr>
                <w:szCs w:val="16"/>
                <w:lang w:val="en-US" w:eastAsia="en-US"/>
              </w:rPr>
              <w:t>ru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A29" w:rsidRPr="00377B35" w:rsidRDefault="00790A29">
            <w:pPr>
              <w:jc w:val="center"/>
              <w:rPr>
                <w:szCs w:val="16"/>
                <w:lang w:eastAsia="en-US"/>
              </w:rPr>
            </w:pPr>
          </w:p>
          <w:p w:rsidR="00790A29" w:rsidRPr="00377B35" w:rsidRDefault="00790A29">
            <w:pPr>
              <w:jc w:val="center"/>
              <w:rPr>
                <w:szCs w:val="16"/>
                <w:lang w:eastAsia="en-US"/>
              </w:rPr>
            </w:pPr>
            <w:r w:rsidRPr="00377B35">
              <w:rPr>
                <w:szCs w:val="16"/>
                <w:lang w:eastAsia="en-US"/>
              </w:rPr>
              <w:t>Отпечатано на оборудовании администрации Филипповского муниципального образования</w:t>
            </w:r>
          </w:p>
          <w:p w:rsidR="00790A29" w:rsidRPr="00377B35" w:rsidRDefault="00790A29">
            <w:pPr>
              <w:jc w:val="center"/>
              <w:rPr>
                <w:szCs w:val="16"/>
                <w:lang w:eastAsia="en-US"/>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A29" w:rsidRPr="00377B35" w:rsidRDefault="00790A29">
            <w:pPr>
              <w:jc w:val="center"/>
              <w:rPr>
                <w:szCs w:val="16"/>
                <w:lang w:eastAsia="en-US"/>
              </w:rPr>
            </w:pPr>
          </w:p>
          <w:p w:rsidR="00790A29" w:rsidRPr="00377B35" w:rsidRDefault="00790A29">
            <w:pPr>
              <w:jc w:val="center"/>
              <w:rPr>
                <w:szCs w:val="16"/>
                <w:lang w:eastAsia="en-US"/>
              </w:rPr>
            </w:pPr>
            <w:r w:rsidRPr="00377B35">
              <w:rPr>
                <w:szCs w:val="16"/>
                <w:lang w:eastAsia="en-US"/>
              </w:rPr>
              <w:t>Издается с 2014 г.</w:t>
            </w:r>
          </w:p>
          <w:p w:rsidR="00790A29" w:rsidRPr="00377B35" w:rsidRDefault="00790A29">
            <w:pPr>
              <w:jc w:val="center"/>
              <w:rPr>
                <w:szCs w:val="16"/>
                <w:lang w:eastAsia="en-US"/>
              </w:rPr>
            </w:pPr>
            <w:r w:rsidRPr="00377B35">
              <w:rPr>
                <w:szCs w:val="16"/>
                <w:lang w:eastAsia="en-US"/>
              </w:rPr>
              <w:t>Тираж:   25 экзнмпляров</w:t>
            </w:r>
          </w:p>
          <w:p w:rsidR="00790A29" w:rsidRPr="00377B35" w:rsidRDefault="00790A29">
            <w:pPr>
              <w:jc w:val="center"/>
              <w:rPr>
                <w:szCs w:val="16"/>
                <w:lang w:eastAsia="en-US"/>
              </w:rPr>
            </w:pPr>
          </w:p>
          <w:p w:rsidR="00790A29" w:rsidRPr="00377B35" w:rsidRDefault="00790A29">
            <w:pPr>
              <w:jc w:val="center"/>
              <w:rPr>
                <w:szCs w:val="16"/>
                <w:lang w:eastAsia="en-US"/>
              </w:rPr>
            </w:pPr>
            <w:r w:rsidRPr="00377B35">
              <w:rPr>
                <w:szCs w:val="16"/>
                <w:lang w:eastAsia="en-US"/>
              </w:rPr>
              <w:t>«Бесплатно»</w:t>
            </w:r>
          </w:p>
          <w:p w:rsidR="00790A29" w:rsidRPr="00377B35" w:rsidRDefault="00790A29">
            <w:pPr>
              <w:jc w:val="center"/>
              <w:rPr>
                <w:szCs w:val="16"/>
                <w:lang w:eastAsia="en-US"/>
              </w:rPr>
            </w:pPr>
          </w:p>
          <w:p w:rsidR="00790A29" w:rsidRPr="00377B35" w:rsidRDefault="00790A29">
            <w:pPr>
              <w:jc w:val="center"/>
              <w:rPr>
                <w:szCs w:val="16"/>
                <w:lang w:eastAsia="en-US"/>
              </w:rPr>
            </w:pPr>
          </w:p>
        </w:tc>
      </w:tr>
    </w:tbl>
    <w:p w:rsidR="00E50846" w:rsidRPr="00377B35" w:rsidRDefault="00E50846">
      <w:pPr>
        <w:rPr>
          <w:sz w:val="20"/>
          <w:szCs w:val="20"/>
        </w:rPr>
      </w:pPr>
    </w:p>
    <w:sectPr w:rsidR="00E50846" w:rsidRPr="00377B35" w:rsidSect="00B24E6C">
      <w:footerReference w:type="even" r:id="rId59"/>
      <w:footerReference w:type="default" r:id="rId60"/>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1AD" w:rsidRDefault="007971AD" w:rsidP="00A051AB">
      <w:r>
        <w:separator/>
      </w:r>
    </w:p>
  </w:endnote>
  <w:endnote w:type="continuationSeparator" w:id="0">
    <w:p w:rsidR="007971AD" w:rsidRDefault="007971AD" w:rsidP="00A051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86" w:rsidRDefault="00392280">
    <w:pPr>
      <w:pStyle w:val="aa"/>
      <w:framePr w:wrap="around" w:vAnchor="text" w:hAnchor="margin" w:xAlign="right" w:y="1"/>
      <w:rPr>
        <w:rStyle w:val="afd"/>
      </w:rPr>
    </w:pPr>
    <w:r>
      <w:rPr>
        <w:rStyle w:val="afd"/>
      </w:rPr>
      <w:fldChar w:fldCharType="begin"/>
    </w:r>
    <w:r w:rsidR="00327286">
      <w:rPr>
        <w:rStyle w:val="afd"/>
      </w:rPr>
      <w:instrText xml:space="preserve">PAGE  </w:instrText>
    </w:r>
    <w:r>
      <w:rPr>
        <w:rStyle w:val="afd"/>
      </w:rPr>
      <w:fldChar w:fldCharType="separate"/>
    </w:r>
    <w:r w:rsidR="00327286">
      <w:rPr>
        <w:rStyle w:val="afd"/>
        <w:noProof/>
      </w:rPr>
      <w:t>40</w:t>
    </w:r>
    <w:r>
      <w:rPr>
        <w:rStyle w:val="afd"/>
      </w:rPr>
      <w:fldChar w:fldCharType="end"/>
    </w:r>
  </w:p>
  <w:p w:rsidR="00327286" w:rsidRDefault="00327286">
    <w:pPr>
      <w:pStyle w:val="aa"/>
      <w:ind w:right="360"/>
    </w:pPr>
  </w:p>
  <w:p w:rsidR="00327286" w:rsidRDefault="00327286"/>
  <w:p w:rsidR="00327286" w:rsidRPr="000B7388" w:rsidRDefault="00327286">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86" w:rsidRDefault="00327286">
    <w:pPr>
      <w:pStyle w:val="aa"/>
      <w:ind w:right="360"/>
    </w:pPr>
  </w:p>
  <w:p w:rsidR="00327286" w:rsidRDefault="00327286"/>
  <w:p w:rsidR="00327286" w:rsidRPr="000B7388" w:rsidRDefault="00327286">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1AD" w:rsidRDefault="007971AD" w:rsidP="00A051AB">
      <w:r>
        <w:separator/>
      </w:r>
    </w:p>
  </w:footnote>
  <w:footnote w:type="continuationSeparator" w:id="0">
    <w:p w:rsidR="007971AD" w:rsidRDefault="007971AD" w:rsidP="00A051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AF44068"/>
    <w:lvl w:ilvl="0">
      <w:numFmt w:val="bullet"/>
      <w:lvlText w:val="*"/>
      <w:lvlJc w:val="left"/>
    </w:lvl>
  </w:abstractNum>
  <w:abstractNum w:abstractNumId="1">
    <w:nsid w:val="00A8624E"/>
    <w:multiLevelType w:val="hybridMultilevel"/>
    <w:tmpl w:val="370AD2F6"/>
    <w:lvl w:ilvl="0" w:tplc="1B1C690A">
      <w:start w:val="5"/>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
    <w:nsid w:val="0A075F27"/>
    <w:multiLevelType w:val="hybridMultilevel"/>
    <w:tmpl w:val="7B1A09FE"/>
    <w:lvl w:ilvl="0" w:tplc="87FA177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0A6D2614"/>
    <w:multiLevelType w:val="singleLevel"/>
    <w:tmpl w:val="17AC80F0"/>
    <w:lvl w:ilvl="0">
      <w:start w:val="5"/>
      <w:numFmt w:val="decimal"/>
      <w:lvlText w:val="%1."/>
      <w:legacy w:legacy="1" w:legacySpace="0" w:legacyIndent="259"/>
      <w:lvlJc w:val="left"/>
      <w:rPr>
        <w:rFonts w:ascii="Times New Roman" w:hAnsi="Times New Roman" w:cs="Times New Roman" w:hint="default"/>
      </w:rPr>
    </w:lvl>
  </w:abstractNum>
  <w:abstractNum w:abstractNumId="4">
    <w:nsid w:val="0BA72894"/>
    <w:multiLevelType w:val="hybridMultilevel"/>
    <w:tmpl w:val="0D6A076A"/>
    <w:lvl w:ilvl="0" w:tplc="36FA7BAC">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5">
    <w:nsid w:val="0D507723"/>
    <w:multiLevelType w:val="hybridMultilevel"/>
    <w:tmpl w:val="33CC7882"/>
    <w:lvl w:ilvl="0" w:tplc="A920C470">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7">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B8C7DA5"/>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9">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E3345DA"/>
    <w:multiLevelType w:val="singleLevel"/>
    <w:tmpl w:val="E67A96E6"/>
    <w:lvl w:ilvl="0">
      <w:start w:val="5"/>
      <w:numFmt w:val="decimal"/>
      <w:lvlText w:val="3.%1."/>
      <w:legacy w:legacy="1" w:legacySpace="0" w:legacyIndent="412"/>
      <w:lvlJc w:val="left"/>
      <w:rPr>
        <w:rFonts w:ascii="Times New Roman" w:hAnsi="Times New Roman" w:cs="Times New Roman" w:hint="default"/>
      </w:rPr>
    </w:lvl>
  </w:abstractNum>
  <w:abstractNum w:abstractNumId="11">
    <w:nsid w:val="2478489C"/>
    <w:multiLevelType w:val="singleLevel"/>
    <w:tmpl w:val="BD30653C"/>
    <w:lvl w:ilvl="0">
      <w:numFmt w:val="bullet"/>
      <w:lvlText w:val="-"/>
      <w:lvlJc w:val="left"/>
      <w:pPr>
        <w:tabs>
          <w:tab w:val="num" w:pos="900"/>
        </w:tabs>
        <w:ind w:left="900" w:hanging="360"/>
      </w:pPr>
    </w:lvl>
  </w:abstractNum>
  <w:abstractNum w:abstractNumId="12">
    <w:nsid w:val="2CAC73FB"/>
    <w:multiLevelType w:val="multilevel"/>
    <w:tmpl w:val="59022EAC"/>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1380"/>
        </w:tabs>
        <w:ind w:left="1380" w:hanging="720"/>
      </w:pPr>
      <w:rPr>
        <w:rFonts w:hint="default"/>
        <w:b/>
      </w:rPr>
    </w:lvl>
    <w:lvl w:ilvl="3">
      <w:start w:val="1"/>
      <w:numFmt w:val="decimal"/>
      <w:lvlText w:val="%1.%2.%3.%4"/>
      <w:lvlJc w:val="left"/>
      <w:pPr>
        <w:tabs>
          <w:tab w:val="num" w:pos="1710"/>
        </w:tabs>
        <w:ind w:left="1710" w:hanging="720"/>
      </w:pPr>
      <w:rPr>
        <w:rFonts w:hint="default"/>
        <w:b/>
      </w:rPr>
    </w:lvl>
    <w:lvl w:ilvl="4">
      <w:start w:val="1"/>
      <w:numFmt w:val="decimal"/>
      <w:lvlText w:val="%1.%2.%3.%4.%5"/>
      <w:lvlJc w:val="left"/>
      <w:pPr>
        <w:tabs>
          <w:tab w:val="num" w:pos="2400"/>
        </w:tabs>
        <w:ind w:left="2400" w:hanging="1080"/>
      </w:pPr>
      <w:rPr>
        <w:rFonts w:hint="default"/>
        <w:b/>
      </w:rPr>
    </w:lvl>
    <w:lvl w:ilvl="5">
      <w:start w:val="1"/>
      <w:numFmt w:val="decimal"/>
      <w:lvlText w:val="%1.%2.%3.%4.%5.%6"/>
      <w:lvlJc w:val="left"/>
      <w:pPr>
        <w:tabs>
          <w:tab w:val="num" w:pos="2730"/>
        </w:tabs>
        <w:ind w:left="2730" w:hanging="1080"/>
      </w:pPr>
      <w:rPr>
        <w:rFonts w:hint="default"/>
        <w:b/>
      </w:rPr>
    </w:lvl>
    <w:lvl w:ilvl="6">
      <w:start w:val="1"/>
      <w:numFmt w:val="decimal"/>
      <w:lvlText w:val="%1.%2.%3.%4.%5.%6.%7"/>
      <w:lvlJc w:val="left"/>
      <w:pPr>
        <w:tabs>
          <w:tab w:val="num" w:pos="3420"/>
        </w:tabs>
        <w:ind w:left="3420" w:hanging="1440"/>
      </w:pPr>
      <w:rPr>
        <w:rFonts w:hint="default"/>
        <w:b/>
      </w:rPr>
    </w:lvl>
    <w:lvl w:ilvl="7">
      <w:start w:val="1"/>
      <w:numFmt w:val="decimal"/>
      <w:lvlText w:val="%1.%2.%3.%4.%5.%6.%7.%8"/>
      <w:lvlJc w:val="left"/>
      <w:pPr>
        <w:tabs>
          <w:tab w:val="num" w:pos="3750"/>
        </w:tabs>
        <w:ind w:left="3750" w:hanging="1440"/>
      </w:pPr>
      <w:rPr>
        <w:rFonts w:hint="default"/>
        <w:b/>
      </w:rPr>
    </w:lvl>
    <w:lvl w:ilvl="8">
      <w:start w:val="1"/>
      <w:numFmt w:val="decimal"/>
      <w:lvlText w:val="%1.%2.%3.%4.%5.%6.%7.%8.%9"/>
      <w:lvlJc w:val="left"/>
      <w:pPr>
        <w:tabs>
          <w:tab w:val="num" w:pos="4080"/>
        </w:tabs>
        <w:ind w:left="4080" w:hanging="1440"/>
      </w:pPr>
      <w:rPr>
        <w:rFonts w:hint="default"/>
        <w:b/>
      </w:rPr>
    </w:lvl>
  </w:abstractNum>
  <w:abstractNum w:abstractNumId="13">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nsid w:val="37EB642A"/>
    <w:multiLevelType w:val="hybridMultilevel"/>
    <w:tmpl w:val="23CEFBB4"/>
    <w:lvl w:ilvl="0" w:tplc="02E45C66">
      <w:start w:val="1"/>
      <w:numFmt w:val="decimal"/>
      <w:lvlText w:val="%1)"/>
      <w:lvlJc w:val="left"/>
      <w:pPr>
        <w:tabs>
          <w:tab w:val="num" w:pos="1260"/>
        </w:tabs>
        <w:ind w:left="12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39EC4D5C"/>
    <w:multiLevelType w:val="hybridMultilevel"/>
    <w:tmpl w:val="A50E9D46"/>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A133988"/>
    <w:multiLevelType w:val="hybridMultilevel"/>
    <w:tmpl w:val="94CCE826"/>
    <w:lvl w:ilvl="0" w:tplc="B35EBB04">
      <w:start w:val="1"/>
      <w:numFmt w:val="decimal"/>
      <w:lvlText w:val="%1."/>
      <w:lvlJc w:val="left"/>
      <w:pPr>
        <w:tabs>
          <w:tab w:val="num" w:pos="825"/>
        </w:tabs>
        <w:ind w:left="82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DFF1186"/>
    <w:multiLevelType w:val="multilevel"/>
    <w:tmpl w:val="6AC44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2A623B6"/>
    <w:multiLevelType w:val="hybridMultilevel"/>
    <w:tmpl w:val="5D40F512"/>
    <w:lvl w:ilvl="0" w:tplc="5F78E440">
      <w:start w:val="1"/>
      <w:numFmt w:val="decimal"/>
      <w:lvlText w:val="%1."/>
      <w:lvlJc w:val="left"/>
      <w:pPr>
        <w:tabs>
          <w:tab w:val="num" w:pos="825"/>
        </w:tabs>
        <w:ind w:left="825" w:hanging="405"/>
      </w:pPr>
      <w:rPr>
        <w:rFonts w:hint="default"/>
      </w:rPr>
    </w:lvl>
    <w:lvl w:ilvl="1" w:tplc="2DE4E57C">
      <w:numFmt w:val="none"/>
      <w:lvlText w:val=""/>
      <w:lvlJc w:val="left"/>
      <w:pPr>
        <w:tabs>
          <w:tab w:val="num" w:pos="360"/>
        </w:tabs>
      </w:pPr>
    </w:lvl>
    <w:lvl w:ilvl="2" w:tplc="753A8BDC">
      <w:numFmt w:val="none"/>
      <w:lvlText w:val=""/>
      <w:lvlJc w:val="left"/>
      <w:pPr>
        <w:tabs>
          <w:tab w:val="num" w:pos="360"/>
        </w:tabs>
      </w:pPr>
    </w:lvl>
    <w:lvl w:ilvl="3" w:tplc="F6AEFC68">
      <w:numFmt w:val="none"/>
      <w:lvlText w:val=""/>
      <w:lvlJc w:val="left"/>
      <w:pPr>
        <w:tabs>
          <w:tab w:val="num" w:pos="360"/>
        </w:tabs>
      </w:pPr>
    </w:lvl>
    <w:lvl w:ilvl="4" w:tplc="AF502E24">
      <w:numFmt w:val="none"/>
      <w:lvlText w:val=""/>
      <w:lvlJc w:val="left"/>
      <w:pPr>
        <w:tabs>
          <w:tab w:val="num" w:pos="360"/>
        </w:tabs>
      </w:pPr>
    </w:lvl>
    <w:lvl w:ilvl="5" w:tplc="70ACF04C">
      <w:numFmt w:val="none"/>
      <w:lvlText w:val=""/>
      <w:lvlJc w:val="left"/>
      <w:pPr>
        <w:tabs>
          <w:tab w:val="num" w:pos="360"/>
        </w:tabs>
      </w:pPr>
    </w:lvl>
    <w:lvl w:ilvl="6" w:tplc="3B0E004C">
      <w:numFmt w:val="none"/>
      <w:lvlText w:val=""/>
      <w:lvlJc w:val="left"/>
      <w:pPr>
        <w:tabs>
          <w:tab w:val="num" w:pos="360"/>
        </w:tabs>
      </w:pPr>
    </w:lvl>
    <w:lvl w:ilvl="7" w:tplc="9A924076">
      <w:numFmt w:val="none"/>
      <w:lvlText w:val=""/>
      <w:lvlJc w:val="left"/>
      <w:pPr>
        <w:tabs>
          <w:tab w:val="num" w:pos="360"/>
        </w:tabs>
      </w:pPr>
    </w:lvl>
    <w:lvl w:ilvl="8" w:tplc="55982F0C">
      <w:numFmt w:val="none"/>
      <w:lvlText w:val=""/>
      <w:lvlJc w:val="left"/>
      <w:pPr>
        <w:tabs>
          <w:tab w:val="num" w:pos="360"/>
        </w:tabs>
      </w:pPr>
    </w:lvl>
  </w:abstractNum>
  <w:abstractNum w:abstractNumId="20">
    <w:nsid w:val="45D364D6"/>
    <w:multiLevelType w:val="hybridMultilevel"/>
    <w:tmpl w:val="12F45A06"/>
    <w:lvl w:ilvl="0" w:tplc="C5E8D9B8">
      <w:start w:val="1"/>
      <w:numFmt w:val="decimal"/>
      <w:lvlText w:val="%1."/>
      <w:lvlJc w:val="left"/>
      <w:pPr>
        <w:tabs>
          <w:tab w:val="num" w:pos="1005"/>
        </w:tabs>
        <w:ind w:left="1005" w:hanging="360"/>
      </w:pPr>
    </w:lvl>
    <w:lvl w:ilvl="1" w:tplc="26804E46">
      <w:start w:val="1"/>
      <w:numFmt w:val="bullet"/>
      <w:lvlText w:val="-"/>
      <w:lvlJc w:val="left"/>
      <w:pPr>
        <w:tabs>
          <w:tab w:val="num" w:pos="1725"/>
        </w:tabs>
        <w:ind w:left="172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2">
    <w:nsid w:val="4FC74BEC"/>
    <w:multiLevelType w:val="hybridMultilevel"/>
    <w:tmpl w:val="DE643DE8"/>
    <w:lvl w:ilvl="0" w:tplc="BEBA60B0">
      <w:start w:val="1"/>
      <w:numFmt w:val="decimal"/>
      <w:lvlText w:val="%1."/>
      <w:lvlJc w:val="left"/>
      <w:pPr>
        <w:tabs>
          <w:tab w:val="num" w:pos="930"/>
        </w:tabs>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6374E66"/>
    <w:multiLevelType w:val="hybridMultilevel"/>
    <w:tmpl w:val="E2AC92E2"/>
    <w:lvl w:ilvl="0" w:tplc="0419000F">
      <w:start w:val="1"/>
      <w:numFmt w:val="decimal"/>
      <w:lvlText w:val="%1."/>
      <w:lvlJc w:val="left"/>
      <w:pPr>
        <w:tabs>
          <w:tab w:val="num" w:pos="1125"/>
        </w:tabs>
        <w:ind w:left="1125" w:hanging="360"/>
      </w:pPr>
    </w:lvl>
    <w:lvl w:ilvl="1" w:tplc="04190019" w:tentative="1">
      <w:start w:val="1"/>
      <w:numFmt w:val="lowerLetter"/>
      <w:lvlText w:val="%2."/>
      <w:lvlJc w:val="left"/>
      <w:pPr>
        <w:tabs>
          <w:tab w:val="num" w:pos="1845"/>
        </w:tabs>
        <w:ind w:left="1845" w:hanging="360"/>
      </w:pPr>
    </w:lvl>
    <w:lvl w:ilvl="2" w:tplc="0419001B" w:tentative="1">
      <w:start w:val="1"/>
      <w:numFmt w:val="lowerRoman"/>
      <w:lvlText w:val="%3."/>
      <w:lvlJc w:val="right"/>
      <w:pPr>
        <w:tabs>
          <w:tab w:val="num" w:pos="2565"/>
        </w:tabs>
        <w:ind w:left="2565" w:hanging="180"/>
      </w:pPr>
    </w:lvl>
    <w:lvl w:ilvl="3" w:tplc="0419000F" w:tentative="1">
      <w:start w:val="1"/>
      <w:numFmt w:val="decimal"/>
      <w:lvlText w:val="%4."/>
      <w:lvlJc w:val="left"/>
      <w:pPr>
        <w:tabs>
          <w:tab w:val="num" w:pos="3285"/>
        </w:tabs>
        <w:ind w:left="3285" w:hanging="360"/>
      </w:pPr>
    </w:lvl>
    <w:lvl w:ilvl="4" w:tplc="04190019" w:tentative="1">
      <w:start w:val="1"/>
      <w:numFmt w:val="lowerLetter"/>
      <w:lvlText w:val="%5."/>
      <w:lvlJc w:val="left"/>
      <w:pPr>
        <w:tabs>
          <w:tab w:val="num" w:pos="4005"/>
        </w:tabs>
        <w:ind w:left="4005" w:hanging="360"/>
      </w:pPr>
    </w:lvl>
    <w:lvl w:ilvl="5" w:tplc="0419001B" w:tentative="1">
      <w:start w:val="1"/>
      <w:numFmt w:val="lowerRoman"/>
      <w:lvlText w:val="%6."/>
      <w:lvlJc w:val="right"/>
      <w:pPr>
        <w:tabs>
          <w:tab w:val="num" w:pos="4725"/>
        </w:tabs>
        <w:ind w:left="4725" w:hanging="180"/>
      </w:pPr>
    </w:lvl>
    <w:lvl w:ilvl="6" w:tplc="0419000F" w:tentative="1">
      <w:start w:val="1"/>
      <w:numFmt w:val="decimal"/>
      <w:lvlText w:val="%7."/>
      <w:lvlJc w:val="left"/>
      <w:pPr>
        <w:tabs>
          <w:tab w:val="num" w:pos="5445"/>
        </w:tabs>
        <w:ind w:left="5445" w:hanging="360"/>
      </w:pPr>
    </w:lvl>
    <w:lvl w:ilvl="7" w:tplc="04190019" w:tentative="1">
      <w:start w:val="1"/>
      <w:numFmt w:val="lowerLetter"/>
      <w:lvlText w:val="%8."/>
      <w:lvlJc w:val="left"/>
      <w:pPr>
        <w:tabs>
          <w:tab w:val="num" w:pos="6165"/>
        </w:tabs>
        <w:ind w:left="6165" w:hanging="360"/>
      </w:pPr>
    </w:lvl>
    <w:lvl w:ilvl="8" w:tplc="0419001B" w:tentative="1">
      <w:start w:val="1"/>
      <w:numFmt w:val="lowerRoman"/>
      <w:lvlText w:val="%9."/>
      <w:lvlJc w:val="right"/>
      <w:pPr>
        <w:tabs>
          <w:tab w:val="num" w:pos="6885"/>
        </w:tabs>
        <w:ind w:left="6885" w:hanging="180"/>
      </w:pPr>
    </w:lvl>
  </w:abstractNum>
  <w:abstractNum w:abstractNumId="24">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FD1280E"/>
    <w:multiLevelType w:val="hybridMultilevel"/>
    <w:tmpl w:val="90B26AAE"/>
    <w:lvl w:ilvl="0" w:tplc="A4CA7636">
      <w:start w:val="6"/>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6">
    <w:nsid w:val="61DF6885"/>
    <w:multiLevelType w:val="hybridMultilevel"/>
    <w:tmpl w:val="2FDA349E"/>
    <w:lvl w:ilvl="0" w:tplc="BC14C668">
      <w:start w:val="8"/>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7">
    <w:nsid w:val="65571A3C"/>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8">
    <w:nsid w:val="6B781FD2"/>
    <w:multiLevelType w:val="hybridMultilevel"/>
    <w:tmpl w:val="0AA25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FF2678E"/>
    <w:multiLevelType w:val="singleLevel"/>
    <w:tmpl w:val="0882E434"/>
    <w:lvl w:ilvl="0">
      <w:start w:val="7"/>
      <w:numFmt w:val="decimal"/>
      <w:lvlText w:val="3.%1."/>
      <w:legacy w:legacy="1" w:legacySpace="0" w:legacyIndent="408"/>
      <w:lvlJc w:val="left"/>
      <w:rPr>
        <w:rFonts w:ascii="Times New Roman" w:hAnsi="Times New Roman" w:cs="Times New Roman" w:hint="default"/>
      </w:rPr>
    </w:lvl>
  </w:abstractNum>
  <w:abstractNum w:abstractNumId="30">
    <w:nsid w:val="700F3F87"/>
    <w:multiLevelType w:val="hybridMultilevel"/>
    <w:tmpl w:val="02F601A8"/>
    <w:lvl w:ilvl="0" w:tplc="63D2F53E">
      <w:start w:val="4"/>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F7914E4"/>
    <w:multiLevelType w:val="hybridMultilevel"/>
    <w:tmpl w:val="2E2A7A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13"/>
  </w:num>
  <w:num w:numId="8">
    <w:abstractNumId w:val="2"/>
  </w:num>
  <w:num w:numId="9">
    <w:abstractNumId w:val="9"/>
  </w:num>
  <w:num w:numId="10">
    <w:abstractNumId w:val="24"/>
  </w:num>
  <w:num w:numId="11">
    <w:abstractNumId w:val="21"/>
  </w:num>
  <w:num w:numId="12">
    <w:abstractNumId w:val="11"/>
  </w:num>
  <w:num w:numId="13">
    <w:abstractNumId w:val="22"/>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4"/>
  </w:num>
  <w:num w:numId="19">
    <w:abstractNumId w:val="1"/>
  </w:num>
  <w:num w:numId="20">
    <w:abstractNumId w:val="26"/>
  </w:num>
  <w:num w:numId="21">
    <w:abstractNumId w:val="27"/>
  </w:num>
  <w:num w:numId="22">
    <w:abstractNumId w:val="8"/>
  </w:num>
  <w:num w:numId="23">
    <w:abstractNumId w:val="23"/>
  </w:num>
  <w:num w:numId="24">
    <w:abstractNumId w:val="19"/>
  </w:num>
  <w:num w:numId="25">
    <w:abstractNumId w:val="17"/>
  </w:num>
  <w:num w:numId="26">
    <w:abstractNumId w:val="12"/>
  </w:num>
  <w:num w:numId="27">
    <w:abstractNumId w:val="31"/>
  </w:num>
  <w:num w:numId="28">
    <w:abstractNumId w:val="18"/>
  </w:num>
  <w:num w:numId="29">
    <w:abstractNumId w:val="0"/>
    <w:lvlOverride w:ilvl="0">
      <w:lvl w:ilvl="0">
        <w:numFmt w:val="bullet"/>
        <w:lvlText w:val="-"/>
        <w:legacy w:legacy="1" w:legacySpace="0" w:legacyIndent="144"/>
        <w:lvlJc w:val="left"/>
        <w:rPr>
          <w:rFonts w:ascii="Times New Roman" w:hAnsi="Times New Roman" w:hint="default"/>
        </w:rPr>
      </w:lvl>
    </w:lvlOverride>
  </w:num>
  <w:num w:numId="30">
    <w:abstractNumId w:val="0"/>
    <w:lvlOverride w:ilvl="0">
      <w:lvl w:ilvl="0">
        <w:numFmt w:val="bullet"/>
        <w:lvlText w:val="-"/>
        <w:legacy w:legacy="1" w:legacySpace="0" w:legacyIndent="139"/>
        <w:lvlJc w:val="left"/>
        <w:rPr>
          <w:rFonts w:ascii="Times New Roman" w:hAnsi="Times New Roman" w:hint="default"/>
        </w:rPr>
      </w:lvl>
    </w:lvlOverride>
  </w:num>
  <w:num w:numId="31">
    <w:abstractNumId w:val="10"/>
  </w:num>
  <w:num w:numId="32">
    <w:abstractNumId w:val="3"/>
  </w:num>
  <w:num w:numId="33">
    <w:abstractNumId w:val="29"/>
  </w:num>
  <w:num w:numId="34">
    <w:abstractNumId w:val="30"/>
  </w:num>
  <w:num w:numId="35">
    <w:abstractNumId w:val="28"/>
  </w:num>
  <w:num w:numId="36">
    <w:abstractNumId w:val="7"/>
  </w:num>
  <w:num w:numId="3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defaultTabStop w:val="708"/>
  <w:characterSpacingControl w:val="doNotCompress"/>
  <w:footnotePr>
    <w:footnote w:id="-1"/>
    <w:footnote w:id="0"/>
  </w:footnotePr>
  <w:endnotePr>
    <w:endnote w:id="-1"/>
    <w:endnote w:id="0"/>
  </w:endnotePr>
  <w:compat/>
  <w:rsids>
    <w:rsidRoot w:val="00790A29"/>
    <w:rsid w:val="000B1F5C"/>
    <w:rsid w:val="000D6919"/>
    <w:rsid w:val="0010049F"/>
    <w:rsid w:val="00121A0F"/>
    <w:rsid w:val="001D6DA5"/>
    <w:rsid w:val="00327286"/>
    <w:rsid w:val="00377B35"/>
    <w:rsid w:val="00392280"/>
    <w:rsid w:val="003A5B1B"/>
    <w:rsid w:val="003B252F"/>
    <w:rsid w:val="003C1E4C"/>
    <w:rsid w:val="003D6C44"/>
    <w:rsid w:val="004A1563"/>
    <w:rsid w:val="004C76DD"/>
    <w:rsid w:val="00571A3C"/>
    <w:rsid w:val="00586138"/>
    <w:rsid w:val="00637F56"/>
    <w:rsid w:val="00665C83"/>
    <w:rsid w:val="00790A29"/>
    <w:rsid w:val="007971AD"/>
    <w:rsid w:val="007A3C14"/>
    <w:rsid w:val="0086698E"/>
    <w:rsid w:val="008B6E2B"/>
    <w:rsid w:val="008D31A9"/>
    <w:rsid w:val="00A051AB"/>
    <w:rsid w:val="00A16D60"/>
    <w:rsid w:val="00A33114"/>
    <w:rsid w:val="00A943D4"/>
    <w:rsid w:val="00A97580"/>
    <w:rsid w:val="00AD7D71"/>
    <w:rsid w:val="00B24E6C"/>
    <w:rsid w:val="00C7131D"/>
    <w:rsid w:val="00D248EA"/>
    <w:rsid w:val="00D2664D"/>
    <w:rsid w:val="00D7247E"/>
    <w:rsid w:val="00E50846"/>
    <w:rsid w:val="00ED0FFD"/>
    <w:rsid w:val="00ED45F5"/>
    <w:rsid w:val="00F30772"/>
    <w:rsid w:val="00F36FF2"/>
    <w:rsid w:val="00FA06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A2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790A29"/>
    <w:pPr>
      <w:spacing w:before="100" w:beforeAutospacing="1" w:after="100" w:afterAutospacing="1"/>
      <w:outlineLvl w:val="0"/>
    </w:pPr>
    <w:rPr>
      <w:rFonts w:eastAsia="Calibri"/>
      <w:b/>
      <w:bCs/>
      <w:kern w:val="36"/>
      <w:sz w:val="48"/>
      <w:szCs w:val="48"/>
    </w:rPr>
  </w:style>
  <w:style w:type="paragraph" w:styleId="2">
    <w:name w:val="heading 2"/>
    <w:basedOn w:val="a"/>
    <w:next w:val="a"/>
    <w:link w:val="20"/>
    <w:unhideWhenUsed/>
    <w:qFormat/>
    <w:rsid w:val="00790A29"/>
    <w:pPr>
      <w:keepNext/>
      <w:jc w:val="center"/>
      <w:outlineLvl w:val="1"/>
    </w:pPr>
    <w:rPr>
      <w:sz w:val="28"/>
    </w:rPr>
  </w:style>
  <w:style w:type="paragraph" w:styleId="3">
    <w:name w:val="heading 3"/>
    <w:basedOn w:val="a"/>
    <w:next w:val="a"/>
    <w:link w:val="30"/>
    <w:unhideWhenUsed/>
    <w:qFormat/>
    <w:rsid w:val="00790A2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790A29"/>
    <w:pPr>
      <w:keepNext/>
      <w:tabs>
        <w:tab w:val="left" w:pos="6150"/>
      </w:tabs>
      <w:jc w:val="center"/>
      <w:outlineLvl w:val="3"/>
    </w:pPr>
    <w:rPr>
      <w:b/>
      <w:bCs/>
      <w:sz w:val="28"/>
    </w:rPr>
  </w:style>
  <w:style w:type="paragraph" w:styleId="5">
    <w:name w:val="heading 5"/>
    <w:basedOn w:val="a"/>
    <w:next w:val="a"/>
    <w:link w:val="50"/>
    <w:unhideWhenUsed/>
    <w:qFormat/>
    <w:rsid w:val="00790A29"/>
    <w:pPr>
      <w:keepNext/>
      <w:jc w:val="center"/>
      <w:outlineLvl w:val="4"/>
    </w:pPr>
    <w:rPr>
      <w:sz w:val="32"/>
    </w:rPr>
  </w:style>
  <w:style w:type="paragraph" w:styleId="6">
    <w:name w:val="heading 6"/>
    <w:basedOn w:val="a"/>
    <w:next w:val="a"/>
    <w:link w:val="60"/>
    <w:unhideWhenUsed/>
    <w:qFormat/>
    <w:rsid w:val="00790A29"/>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0A29"/>
    <w:rPr>
      <w:rFonts w:ascii="Times New Roman" w:eastAsia="Calibri" w:hAnsi="Times New Roman" w:cs="Times New Roman"/>
      <w:b/>
      <w:bCs/>
      <w:kern w:val="36"/>
      <w:sz w:val="48"/>
      <w:szCs w:val="48"/>
      <w:lang w:eastAsia="ru-RU"/>
    </w:rPr>
  </w:style>
  <w:style w:type="character" w:customStyle="1" w:styleId="20">
    <w:name w:val="Заголовок 2 Знак"/>
    <w:basedOn w:val="a0"/>
    <w:link w:val="2"/>
    <w:rsid w:val="00790A29"/>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790A29"/>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790A29"/>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rsid w:val="00790A29"/>
    <w:rPr>
      <w:rFonts w:ascii="Times New Roman" w:eastAsia="Times New Roman" w:hAnsi="Times New Roman" w:cs="Times New Roman"/>
      <w:sz w:val="32"/>
      <w:szCs w:val="24"/>
      <w:lang w:eastAsia="ru-RU"/>
    </w:rPr>
  </w:style>
  <w:style w:type="character" w:customStyle="1" w:styleId="60">
    <w:name w:val="Заголовок 6 Знак"/>
    <w:basedOn w:val="a0"/>
    <w:link w:val="6"/>
    <w:rsid w:val="00790A29"/>
    <w:rPr>
      <w:rFonts w:ascii="Times New Roman" w:eastAsia="Times New Roman" w:hAnsi="Times New Roman" w:cs="Times New Roman"/>
      <w:sz w:val="28"/>
      <w:szCs w:val="24"/>
      <w:lang w:eastAsia="ru-RU"/>
    </w:rPr>
  </w:style>
  <w:style w:type="paragraph" w:styleId="HTML">
    <w:name w:val="HTML Preformatted"/>
    <w:basedOn w:val="a"/>
    <w:link w:val="HTML0"/>
    <w:uiPriority w:val="99"/>
    <w:semiHidden/>
    <w:unhideWhenUsed/>
    <w:rsid w:val="00790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uiPriority w:val="99"/>
    <w:semiHidden/>
    <w:rsid w:val="00790A29"/>
    <w:rPr>
      <w:rFonts w:ascii="Courier New" w:eastAsia="Calibri" w:hAnsi="Courier New" w:cs="Courier New"/>
      <w:sz w:val="20"/>
      <w:szCs w:val="20"/>
      <w:lang w:eastAsia="ru-RU"/>
    </w:rPr>
  </w:style>
  <w:style w:type="paragraph" w:styleId="a3">
    <w:name w:val="Normal (Web)"/>
    <w:basedOn w:val="a"/>
    <w:uiPriority w:val="99"/>
    <w:unhideWhenUsed/>
    <w:rsid w:val="00790A29"/>
    <w:pPr>
      <w:spacing w:before="100" w:beforeAutospacing="1" w:after="100" w:afterAutospacing="1"/>
    </w:pPr>
    <w:rPr>
      <w:color w:val="333333"/>
      <w:sz w:val="20"/>
      <w:szCs w:val="20"/>
    </w:rPr>
  </w:style>
  <w:style w:type="paragraph" w:styleId="a4">
    <w:name w:val="footnote text"/>
    <w:basedOn w:val="a"/>
    <w:link w:val="11"/>
    <w:semiHidden/>
    <w:unhideWhenUsed/>
    <w:rsid w:val="00790A29"/>
    <w:rPr>
      <w:rFonts w:cstheme="minorBidi"/>
      <w:sz w:val="22"/>
      <w:szCs w:val="22"/>
      <w:lang w:eastAsia="en-US"/>
    </w:rPr>
  </w:style>
  <w:style w:type="character" w:customStyle="1" w:styleId="11">
    <w:name w:val="Текст сноски Знак1"/>
    <w:basedOn w:val="a0"/>
    <w:link w:val="a4"/>
    <w:semiHidden/>
    <w:locked/>
    <w:rsid w:val="00790A29"/>
    <w:rPr>
      <w:rFonts w:ascii="Times New Roman" w:eastAsia="Times New Roman" w:hAnsi="Times New Roman"/>
    </w:rPr>
  </w:style>
  <w:style w:type="character" w:customStyle="1" w:styleId="a5">
    <w:name w:val="Текст сноски Знак"/>
    <w:basedOn w:val="a0"/>
    <w:link w:val="a4"/>
    <w:semiHidden/>
    <w:rsid w:val="00790A29"/>
    <w:rPr>
      <w:rFonts w:ascii="Times New Roman" w:eastAsia="Times New Roman" w:hAnsi="Times New Roman" w:cs="Times New Roman"/>
      <w:sz w:val="20"/>
      <w:szCs w:val="20"/>
      <w:lang w:eastAsia="ru-RU"/>
    </w:rPr>
  </w:style>
  <w:style w:type="paragraph" w:styleId="a6">
    <w:name w:val="annotation text"/>
    <w:basedOn w:val="a"/>
    <w:link w:val="a7"/>
    <w:semiHidden/>
    <w:unhideWhenUsed/>
    <w:rsid w:val="00790A29"/>
    <w:rPr>
      <w:rFonts w:eastAsia="Calibri"/>
      <w:sz w:val="20"/>
      <w:szCs w:val="20"/>
    </w:rPr>
  </w:style>
  <w:style w:type="character" w:customStyle="1" w:styleId="a7">
    <w:name w:val="Текст примечания Знак"/>
    <w:basedOn w:val="a0"/>
    <w:link w:val="a6"/>
    <w:semiHidden/>
    <w:rsid w:val="00790A29"/>
    <w:rPr>
      <w:rFonts w:ascii="Times New Roman" w:eastAsia="Calibri" w:hAnsi="Times New Roman" w:cs="Times New Roman"/>
      <w:sz w:val="20"/>
      <w:szCs w:val="20"/>
      <w:lang w:eastAsia="ru-RU"/>
    </w:rPr>
  </w:style>
  <w:style w:type="paragraph" w:styleId="a8">
    <w:name w:val="header"/>
    <w:basedOn w:val="a"/>
    <w:link w:val="a9"/>
    <w:uiPriority w:val="99"/>
    <w:unhideWhenUsed/>
    <w:rsid w:val="00790A29"/>
    <w:pPr>
      <w:tabs>
        <w:tab w:val="center" w:pos="4677"/>
        <w:tab w:val="right" w:pos="9355"/>
      </w:tabs>
    </w:pPr>
    <w:rPr>
      <w:rFonts w:eastAsia="Calibri"/>
    </w:rPr>
  </w:style>
  <w:style w:type="character" w:customStyle="1" w:styleId="a9">
    <w:name w:val="Верхний колонтитул Знак"/>
    <w:basedOn w:val="a0"/>
    <w:link w:val="a8"/>
    <w:uiPriority w:val="99"/>
    <w:rsid w:val="00790A29"/>
    <w:rPr>
      <w:rFonts w:ascii="Times New Roman" w:eastAsia="Calibri" w:hAnsi="Times New Roman" w:cs="Times New Roman"/>
      <w:sz w:val="24"/>
      <w:szCs w:val="24"/>
      <w:lang w:eastAsia="ru-RU"/>
    </w:rPr>
  </w:style>
  <w:style w:type="paragraph" w:styleId="aa">
    <w:name w:val="footer"/>
    <w:basedOn w:val="a"/>
    <w:link w:val="ab"/>
    <w:unhideWhenUsed/>
    <w:rsid w:val="00790A29"/>
    <w:pPr>
      <w:tabs>
        <w:tab w:val="center" w:pos="4677"/>
        <w:tab w:val="right" w:pos="9355"/>
      </w:tabs>
    </w:pPr>
    <w:rPr>
      <w:rFonts w:eastAsia="Calibri"/>
    </w:rPr>
  </w:style>
  <w:style w:type="character" w:customStyle="1" w:styleId="ab">
    <w:name w:val="Нижний колонтитул Знак"/>
    <w:basedOn w:val="a0"/>
    <w:link w:val="aa"/>
    <w:rsid w:val="00790A29"/>
    <w:rPr>
      <w:rFonts w:ascii="Times New Roman" w:eastAsia="Calibri" w:hAnsi="Times New Roman" w:cs="Times New Roman"/>
      <w:sz w:val="24"/>
      <w:szCs w:val="24"/>
      <w:lang w:eastAsia="ru-RU"/>
    </w:rPr>
  </w:style>
  <w:style w:type="paragraph" w:styleId="ac">
    <w:name w:val="Title"/>
    <w:basedOn w:val="a"/>
    <w:link w:val="ad"/>
    <w:qFormat/>
    <w:rsid w:val="00790A29"/>
    <w:pPr>
      <w:jc w:val="center"/>
    </w:pPr>
    <w:rPr>
      <w:b/>
      <w:sz w:val="28"/>
      <w:szCs w:val="20"/>
    </w:rPr>
  </w:style>
  <w:style w:type="character" w:customStyle="1" w:styleId="ad">
    <w:name w:val="Название Знак"/>
    <w:basedOn w:val="a0"/>
    <w:link w:val="ac"/>
    <w:rsid w:val="00790A29"/>
    <w:rPr>
      <w:rFonts w:ascii="Times New Roman" w:eastAsia="Times New Roman" w:hAnsi="Times New Roman" w:cs="Times New Roman"/>
      <w:b/>
      <w:sz w:val="28"/>
      <w:szCs w:val="20"/>
      <w:lang w:eastAsia="ru-RU"/>
    </w:rPr>
  </w:style>
  <w:style w:type="paragraph" w:styleId="ae">
    <w:name w:val="Body Text"/>
    <w:basedOn w:val="a"/>
    <w:link w:val="af"/>
    <w:unhideWhenUsed/>
    <w:rsid w:val="00790A29"/>
    <w:pPr>
      <w:spacing w:before="100" w:beforeAutospacing="1" w:after="100" w:afterAutospacing="1"/>
    </w:pPr>
    <w:rPr>
      <w:color w:val="333333"/>
      <w:sz w:val="20"/>
      <w:szCs w:val="20"/>
    </w:rPr>
  </w:style>
  <w:style w:type="character" w:customStyle="1" w:styleId="af">
    <w:name w:val="Основной текст Знак"/>
    <w:basedOn w:val="a0"/>
    <w:link w:val="ae"/>
    <w:rsid w:val="00790A29"/>
    <w:rPr>
      <w:rFonts w:ascii="Times New Roman" w:eastAsia="Times New Roman" w:hAnsi="Times New Roman" w:cs="Times New Roman"/>
      <w:color w:val="333333"/>
      <w:sz w:val="20"/>
      <w:szCs w:val="20"/>
      <w:lang w:eastAsia="ru-RU"/>
    </w:rPr>
  </w:style>
  <w:style w:type="paragraph" w:styleId="af0">
    <w:name w:val="Body Text Indent"/>
    <w:basedOn w:val="a"/>
    <w:link w:val="af1"/>
    <w:unhideWhenUsed/>
    <w:rsid w:val="00790A29"/>
    <w:pPr>
      <w:spacing w:before="100" w:beforeAutospacing="1" w:after="100" w:afterAutospacing="1"/>
    </w:pPr>
    <w:rPr>
      <w:color w:val="333333"/>
      <w:sz w:val="20"/>
      <w:szCs w:val="20"/>
    </w:rPr>
  </w:style>
  <w:style w:type="character" w:customStyle="1" w:styleId="af1">
    <w:name w:val="Основной текст с отступом Знак"/>
    <w:basedOn w:val="a0"/>
    <w:link w:val="af0"/>
    <w:rsid w:val="00790A29"/>
    <w:rPr>
      <w:rFonts w:ascii="Times New Roman" w:eastAsia="Times New Roman" w:hAnsi="Times New Roman" w:cs="Times New Roman"/>
      <w:color w:val="333333"/>
      <w:sz w:val="20"/>
      <w:szCs w:val="20"/>
      <w:lang w:eastAsia="ru-RU"/>
    </w:rPr>
  </w:style>
  <w:style w:type="paragraph" w:styleId="21">
    <w:name w:val="Body Text 2"/>
    <w:basedOn w:val="a"/>
    <w:link w:val="22"/>
    <w:unhideWhenUsed/>
    <w:rsid w:val="00790A29"/>
    <w:rPr>
      <w:sz w:val="28"/>
    </w:rPr>
  </w:style>
  <w:style w:type="character" w:customStyle="1" w:styleId="22">
    <w:name w:val="Основной текст 2 Знак"/>
    <w:basedOn w:val="a0"/>
    <w:link w:val="21"/>
    <w:rsid w:val="00790A29"/>
    <w:rPr>
      <w:rFonts w:ascii="Times New Roman" w:eastAsia="Times New Roman" w:hAnsi="Times New Roman" w:cs="Times New Roman"/>
      <w:sz w:val="28"/>
      <w:szCs w:val="24"/>
      <w:lang w:eastAsia="ru-RU"/>
    </w:rPr>
  </w:style>
  <w:style w:type="paragraph" w:styleId="31">
    <w:name w:val="Body Text 3"/>
    <w:basedOn w:val="a"/>
    <w:link w:val="32"/>
    <w:unhideWhenUsed/>
    <w:rsid w:val="00790A29"/>
    <w:pPr>
      <w:jc w:val="both"/>
    </w:pPr>
  </w:style>
  <w:style w:type="character" w:customStyle="1" w:styleId="32">
    <w:name w:val="Основной текст 3 Знак"/>
    <w:basedOn w:val="a0"/>
    <w:link w:val="31"/>
    <w:rsid w:val="00790A29"/>
    <w:rPr>
      <w:rFonts w:ascii="Times New Roman" w:eastAsia="Times New Roman" w:hAnsi="Times New Roman" w:cs="Times New Roman"/>
      <w:sz w:val="24"/>
      <w:szCs w:val="24"/>
      <w:lang w:eastAsia="ru-RU"/>
    </w:rPr>
  </w:style>
  <w:style w:type="paragraph" w:styleId="23">
    <w:name w:val="Body Text Indent 2"/>
    <w:basedOn w:val="a"/>
    <w:link w:val="24"/>
    <w:unhideWhenUsed/>
    <w:rsid w:val="00790A29"/>
    <w:pPr>
      <w:spacing w:after="120" w:line="480" w:lineRule="auto"/>
      <w:ind w:left="283"/>
    </w:pPr>
  </w:style>
  <w:style w:type="character" w:customStyle="1" w:styleId="24">
    <w:name w:val="Основной текст с отступом 2 Знак"/>
    <w:basedOn w:val="a0"/>
    <w:link w:val="23"/>
    <w:rsid w:val="00790A29"/>
    <w:rPr>
      <w:rFonts w:ascii="Times New Roman" w:eastAsia="Times New Roman" w:hAnsi="Times New Roman" w:cs="Times New Roman"/>
      <w:sz w:val="24"/>
      <w:szCs w:val="24"/>
      <w:lang w:eastAsia="ru-RU"/>
    </w:rPr>
  </w:style>
  <w:style w:type="paragraph" w:styleId="33">
    <w:name w:val="Body Text Indent 3"/>
    <w:basedOn w:val="a"/>
    <w:link w:val="34"/>
    <w:unhideWhenUsed/>
    <w:rsid w:val="00790A29"/>
    <w:pPr>
      <w:spacing w:after="120"/>
      <w:ind w:left="283"/>
    </w:pPr>
    <w:rPr>
      <w:sz w:val="16"/>
      <w:szCs w:val="16"/>
    </w:rPr>
  </w:style>
  <w:style w:type="character" w:customStyle="1" w:styleId="34">
    <w:name w:val="Основной текст с отступом 3 Знак"/>
    <w:basedOn w:val="a0"/>
    <w:link w:val="33"/>
    <w:rsid w:val="00790A29"/>
    <w:rPr>
      <w:rFonts w:ascii="Times New Roman" w:eastAsia="Times New Roman" w:hAnsi="Times New Roman" w:cs="Times New Roman"/>
      <w:sz w:val="16"/>
      <w:szCs w:val="16"/>
      <w:lang w:eastAsia="ru-RU"/>
    </w:rPr>
  </w:style>
  <w:style w:type="paragraph" w:styleId="af2">
    <w:name w:val="Document Map"/>
    <w:basedOn w:val="a"/>
    <w:link w:val="12"/>
    <w:semiHidden/>
    <w:unhideWhenUsed/>
    <w:rsid w:val="00790A29"/>
    <w:pPr>
      <w:shd w:val="clear" w:color="auto" w:fill="000080"/>
    </w:pPr>
    <w:rPr>
      <w:rFonts w:ascii="Tahoma" w:hAnsi="Tahoma" w:cs="Tahoma"/>
      <w:sz w:val="22"/>
      <w:szCs w:val="22"/>
      <w:lang w:eastAsia="en-US"/>
    </w:rPr>
  </w:style>
  <w:style w:type="character" w:customStyle="1" w:styleId="12">
    <w:name w:val="Схема документа Знак1"/>
    <w:basedOn w:val="a0"/>
    <w:link w:val="af2"/>
    <w:semiHidden/>
    <w:locked/>
    <w:rsid w:val="00790A29"/>
    <w:rPr>
      <w:rFonts w:ascii="Tahoma" w:eastAsia="Times New Roman" w:hAnsi="Tahoma" w:cs="Tahoma"/>
      <w:shd w:val="clear" w:color="auto" w:fill="000080"/>
    </w:rPr>
  </w:style>
  <w:style w:type="character" w:customStyle="1" w:styleId="af3">
    <w:name w:val="Схема документа Знак"/>
    <w:basedOn w:val="a0"/>
    <w:link w:val="af2"/>
    <w:semiHidden/>
    <w:rsid w:val="00790A29"/>
    <w:rPr>
      <w:rFonts w:ascii="Tahoma" w:eastAsia="Times New Roman" w:hAnsi="Tahoma" w:cs="Tahoma"/>
      <w:sz w:val="16"/>
      <w:szCs w:val="16"/>
      <w:lang w:eastAsia="ru-RU"/>
    </w:rPr>
  </w:style>
  <w:style w:type="paragraph" w:styleId="af4">
    <w:name w:val="annotation subject"/>
    <w:basedOn w:val="a6"/>
    <w:next w:val="a6"/>
    <w:link w:val="af5"/>
    <w:uiPriority w:val="99"/>
    <w:semiHidden/>
    <w:unhideWhenUsed/>
    <w:rsid w:val="00790A29"/>
    <w:rPr>
      <w:b/>
      <w:bCs/>
    </w:rPr>
  </w:style>
  <w:style w:type="character" w:customStyle="1" w:styleId="af5">
    <w:name w:val="Тема примечания Знак"/>
    <w:basedOn w:val="a7"/>
    <w:link w:val="af4"/>
    <w:uiPriority w:val="99"/>
    <w:semiHidden/>
    <w:rsid w:val="00790A29"/>
    <w:rPr>
      <w:b/>
      <w:bCs/>
    </w:rPr>
  </w:style>
  <w:style w:type="paragraph" w:styleId="af6">
    <w:name w:val="Balloon Text"/>
    <w:basedOn w:val="a"/>
    <w:link w:val="af7"/>
    <w:unhideWhenUsed/>
    <w:rsid w:val="00790A29"/>
    <w:rPr>
      <w:rFonts w:ascii="Tahoma" w:eastAsia="Calibri" w:hAnsi="Tahoma" w:cs="Tahoma"/>
      <w:sz w:val="16"/>
      <w:szCs w:val="16"/>
    </w:rPr>
  </w:style>
  <w:style w:type="character" w:customStyle="1" w:styleId="af7">
    <w:name w:val="Текст выноски Знак"/>
    <w:basedOn w:val="a0"/>
    <w:link w:val="af6"/>
    <w:rsid w:val="00790A29"/>
    <w:rPr>
      <w:rFonts w:ascii="Tahoma" w:eastAsia="Calibri" w:hAnsi="Tahoma" w:cs="Tahoma"/>
      <w:sz w:val="16"/>
      <w:szCs w:val="16"/>
      <w:lang w:eastAsia="ru-RU"/>
    </w:rPr>
  </w:style>
  <w:style w:type="paragraph" w:styleId="af8">
    <w:name w:val="No Spacing"/>
    <w:uiPriority w:val="1"/>
    <w:qFormat/>
    <w:rsid w:val="00790A29"/>
    <w:pPr>
      <w:spacing w:after="0" w:line="240" w:lineRule="auto"/>
    </w:pPr>
    <w:rPr>
      <w:rFonts w:ascii="Times New Roman" w:eastAsia="Times New Roman" w:hAnsi="Times New Roman" w:cs="Times New Roman"/>
      <w:sz w:val="24"/>
      <w:szCs w:val="24"/>
      <w:lang w:eastAsia="ru-RU"/>
    </w:rPr>
  </w:style>
  <w:style w:type="paragraph" w:styleId="af9">
    <w:name w:val="List Paragraph"/>
    <w:basedOn w:val="a"/>
    <w:qFormat/>
    <w:rsid w:val="00790A29"/>
    <w:pPr>
      <w:spacing w:after="200" w:line="276" w:lineRule="auto"/>
      <w:ind w:left="720"/>
      <w:contextualSpacing/>
    </w:pPr>
    <w:rPr>
      <w:rFonts w:ascii="Calibri" w:eastAsia="Calibri" w:hAnsi="Calibri"/>
      <w:sz w:val="22"/>
      <w:szCs w:val="22"/>
      <w:lang w:eastAsia="en-US"/>
    </w:rPr>
  </w:style>
  <w:style w:type="paragraph" w:customStyle="1" w:styleId="stylet1">
    <w:name w:val="stylet1"/>
    <w:basedOn w:val="a"/>
    <w:semiHidden/>
    <w:rsid w:val="00790A29"/>
    <w:pPr>
      <w:spacing w:before="100" w:beforeAutospacing="1" w:after="100" w:afterAutospacing="1"/>
    </w:pPr>
    <w:rPr>
      <w:rFonts w:eastAsia="Calibri"/>
    </w:rPr>
  </w:style>
  <w:style w:type="paragraph" w:customStyle="1" w:styleId="stylet3">
    <w:name w:val="stylet3"/>
    <w:basedOn w:val="a"/>
    <w:semiHidden/>
    <w:rsid w:val="00790A29"/>
    <w:pPr>
      <w:spacing w:before="100" w:beforeAutospacing="1" w:after="100" w:afterAutospacing="1"/>
    </w:pPr>
    <w:rPr>
      <w:rFonts w:eastAsia="Calibri"/>
    </w:rPr>
  </w:style>
  <w:style w:type="paragraph" w:customStyle="1" w:styleId="stylet2">
    <w:name w:val="stylet2"/>
    <w:basedOn w:val="a"/>
    <w:semiHidden/>
    <w:rsid w:val="00790A29"/>
    <w:pPr>
      <w:spacing w:before="100" w:beforeAutospacing="1" w:after="100" w:afterAutospacing="1"/>
    </w:pPr>
    <w:rPr>
      <w:rFonts w:eastAsia="Calibri"/>
    </w:rPr>
  </w:style>
  <w:style w:type="paragraph" w:customStyle="1" w:styleId="stylet4">
    <w:name w:val="stylet4"/>
    <w:basedOn w:val="a"/>
    <w:semiHidden/>
    <w:rsid w:val="00790A29"/>
    <w:pPr>
      <w:spacing w:before="100" w:beforeAutospacing="1" w:after="100" w:afterAutospacing="1"/>
    </w:pPr>
    <w:rPr>
      <w:rFonts w:eastAsia="Calibri"/>
    </w:rPr>
  </w:style>
  <w:style w:type="paragraph" w:customStyle="1" w:styleId="afa">
    <w:name w:val="Заголовок статьи"/>
    <w:basedOn w:val="a"/>
    <w:next w:val="a"/>
    <w:uiPriority w:val="99"/>
    <w:semiHidden/>
    <w:rsid w:val="00790A29"/>
    <w:pPr>
      <w:autoSpaceDE w:val="0"/>
      <w:autoSpaceDN w:val="0"/>
      <w:adjustRightInd w:val="0"/>
      <w:ind w:left="1612" w:hanging="892"/>
      <w:jc w:val="both"/>
    </w:pPr>
    <w:rPr>
      <w:rFonts w:ascii="Arial" w:eastAsia="Calibri" w:hAnsi="Arial" w:cs="Arial"/>
    </w:rPr>
  </w:style>
  <w:style w:type="paragraph" w:customStyle="1" w:styleId="times12">
    <w:name w:val="times12"/>
    <w:basedOn w:val="a"/>
    <w:semiHidden/>
    <w:rsid w:val="00790A29"/>
    <w:pPr>
      <w:spacing w:before="100" w:beforeAutospacing="1" w:after="100" w:afterAutospacing="1"/>
    </w:pPr>
    <w:rPr>
      <w:color w:val="333333"/>
      <w:sz w:val="20"/>
      <w:szCs w:val="20"/>
    </w:rPr>
  </w:style>
  <w:style w:type="paragraph" w:customStyle="1" w:styleId="13">
    <w:name w:val="Обычный1"/>
    <w:semiHidden/>
    <w:rsid w:val="00790A29"/>
    <w:pPr>
      <w:widowControl w:val="0"/>
      <w:spacing w:after="0" w:line="240" w:lineRule="auto"/>
    </w:pPr>
    <w:rPr>
      <w:rFonts w:ascii="Times New Roman" w:eastAsia="Times New Roman" w:hAnsi="Times New Roman" w:cs="Times New Roman"/>
      <w:sz w:val="24"/>
      <w:szCs w:val="20"/>
      <w:lang w:eastAsia="ru-RU"/>
    </w:rPr>
  </w:style>
  <w:style w:type="paragraph" w:customStyle="1" w:styleId="Style5">
    <w:name w:val="Style5"/>
    <w:basedOn w:val="a"/>
    <w:uiPriority w:val="99"/>
    <w:rsid w:val="00790A29"/>
    <w:pPr>
      <w:widowControl w:val="0"/>
      <w:autoSpaceDE w:val="0"/>
      <w:autoSpaceDN w:val="0"/>
      <w:adjustRightInd w:val="0"/>
      <w:spacing w:line="269" w:lineRule="exact"/>
    </w:pPr>
  </w:style>
  <w:style w:type="paragraph" w:customStyle="1" w:styleId="ConsNormal">
    <w:name w:val="ConsNormal"/>
    <w:rsid w:val="00790A2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790A2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semiHidden/>
    <w:rsid w:val="00790A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25"/>
    <w:semiHidden/>
    <w:rsid w:val="00790A29"/>
    <w:pPr>
      <w:ind w:left="720"/>
      <w:jc w:val="both"/>
    </w:pPr>
  </w:style>
  <w:style w:type="character" w:styleId="afb">
    <w:name w:val="annotation reference"/>
    <w:basedOn w:val="a0"/>
    <w:semiHidden/>
    <w:unhideWhenUsed/>
    <w:rsid w:val="00790A29"/>
    <w:rPr>
      <w:sz w:val="16"/>
      <w:szCs w:val="16"/>
    </w:rPr>
  </w:style>
  <w:style w:type="character" w:customStyle="1" w:styleId="spelle">
    <w:name w:val="spelle"/>
    <w:basedOn w:val="a0"/>
    <w:rsid w:val="00790A29"/>
  </w:style>
  <w:style w:type="character" w:customStyle="1" w:styleId="FontStyle12">
    <w:name w:val="Font Style12"/>
    <w:basedOn w:val="a0"/>
    <w:rsid w:val="00790A29"/>
    <w:rPr>
      <w:rFonts w:ascii="Times New Roman" w:hAnsi="Times New Roman" w:cs="Times New Roman" w:hint="default"/>
      <w:sz w:val="22"/>
      <w:szCs w:val="22"/>
    </w:rPr>
  </w:style>
  <w:style w:type="table" w:styleId="afc">
    <w:name w:val="Table Grid"/>
    <w:basedOn w:val="a1"/>
    <w:uiPriority w:val="59"/>
    <w:rsid w:val="00790A29"/>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790A2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790A29"/>
    <w:pPr>
      <w:spacing w:after="0" w:line="240" w:lineRule="auto"/>
    </w:pPr>
    <w:rPr>
      <w:rFonts w:ascii="Arial" w:eastAsia="Times New Roman" w:hAnsi="Arial" w:cs="Times New Roman"/>
      <w:b/>
      <w:snapToGrid w:val="0"/>
      <w:sz w:val="16"/>
      <w:szCs w:val="20"/>
      <w:lang w:eastAsia="ru-RU"/>
    </w:rPr>
  </w:style>
  <w:style w:type="character" w:styleId="afd">
    <w:name w:val="page number"/>
    <w:basedOn w:val="a0"/>
    <w:rsid w:val="00790A29"/>
  </w:style>
  <w:style w:type="character" w:customStyle="1" w:styleId="afe">
    <w:name w:val="Цветовое выделение"/>
    <w:rsid w:val="00790A29"/>
    <w:rPr>
      <w:b/>
      <w:bCs/>
      <w:color w:val="000080"/>
      <w:sz w:val="16"/>
      <w:szCs w:val="16"/>
    </w:rPr>
  </w:style>
  <w:style w:type="paragraph" w:customStyle="1" w:styleId="ConsPlusCell">
    <w:name w:val="ConsPlusCell"/>
    <w:uiPriority w:val="99"/>
    <w:rsid w:val="00790A29"/>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35">
    <w:name w:val="Обычный3"/>
    <w:rsid w:val="00D7247E"/>
    <w:pPr>
      <w:widowControl w:val="0"/>
      <w:spacing w:after="0" w:line="240" w:lineRule="auto"/>
    </w:pPr>
    <w:rPr>
      <w:rFonts w:ascii="Times New Roman" w:eastAsia="Times New Roman" w:hAnsi="Times New Roman" w:cs="Times New Roman"/>
      <w:sz w:val="24"/>
      <w:szCs w:val="20"/>
      <w:lang w:eastAsia="ru-RU"/>
    </w:rPr>
  </w:style>
  <w:style w:type="paragraph" w:customStyle="1" w:styleId="220">
    <w:name w:val="Основной текст 22"/>
    <w:basedOn w:val="35"/>
    <w:rsid w:val="00D7247E"/>
    <w:pPr>
      <w:ind w:left="720"/>
      <w:jc w:val="both"/>
    </w:pPr>
  </w:style>
  <w:style w:type="character" w:styleId="aff">
    <w:name w:val="Strong"/>
    <w:basedOn w:val="a0"/>
    <w:uiPriority w:val="22"/>
    <w:qFormat/>
    <w:rsid w:val="00ED45F5"/>
    <w:rPr>
      <w:b/>
      <w:bCs/>
    </w:rPr>
  </w:style>
  <w:style w:type="character" w:customStyle="1" w:styleId="apple-converted-space">
    <w:name w:val="apple-converted-space"/>
    <w:basedOn w:val="a0"/>
    <w:rsid w:val="00ED45F5"/>
  </w:style>
  <w:style w:type="character" w:styleId="aff0">
    <w:name w:val="Hyperlink"/>
    <w:basedOn w:val="a0"/>
    <w:uiPriority w:val="99"/>
    <w:unhideWhenUsed/>
    <w:rsid w:val="00ED45F5"/>
    <w:rPr>
      <w:color w:val="0000FF"/>
      <w:u w:val="single"/>
    </w:rPr>
  </w:style>
  <w:style w:type="character" w:styleId="aff1">
    <w:name w:val="Emphasis"/>
    <w:basedOn w:val="a0"/>
    <w:uiPriority w:val="20"/>
    <w:qFormat/>
    <w:rsid w:val="00ED45F5"/>
    <w:rPr>
      <w:i/>
      <w:iCs/>
    </w:rPr>
  </w:style>
  <w:style w:type="paragraph" w:customStyle="1" w:styleId="Style6">
    <w:name w:val="Style6"/>
    <w:basedOn w:val="a"/>
    <w:uiPriority w:val="99"/>
    <w:rsid w:val="00ED45F5"/>
    <w:pPr>
      <w:widowControl w:val="0"/>
      <w:autoSpaceDE w:val="0"/>
      <w:autoSpaceDN w:val="0"/>
      <w:adjustRightInd w:val="0"/>
      <w:jc w:val="right"/>
    </w:pPr>
    <w:rPr>
      <w:rFonts w:eastAsiaTheme="minorEastAsia"/>
    </w:rPr>
  </w:style>
  <w:style w:type="paragraph" w:customStyle="1" w:styleId="Style7">
    <w:name w:val="Style7"/>
    <w:basedOn w:val="a"/>
    <w:uiPriority w:val="99"/>
    <w:rsid w:val="00ED45F5"/>
    <w:pPr>
      <w:widowControl w:val="0"/>
      <w:autoSpaceDE w:val="0"/>
      <w:autoSpaceDN w:val="0"/>
      <w:adjustRightInd w:val="0"/>
      <w:spacing w:line="276" w:lineRule="exact"/>
    </w:pPr>
    <w:rPr>
      <w:rFonts w:eastAsiaTheme="minorEastAsia"/>
    </w:rPr>
  </w:style>
  <w:style w:type="paragraph" w:customStyle="1" w:styleId="Style8">
    <w:name w:val="Style8"/>
    <w:basedOn w:val="a"/>
    <w:uiPriority w:val="99"/>
    <w:rsid w:val="00ED45F5"/>
    <w:pPr>
      <w:widowControl w:val="0"/>
      <w:autoSpaceDE w:val="0"/>
      <w:autoSpaceDN w:val="0"/>
      <w:adjustRightInd w:val="0"/>
      <w:spacing w:line="275" w:lineRule="exact"/>
      <w:ind w:firstLine="691"/>
      <w:jc w:val="both"/>
    </w:pPr>
    <w:rPr>
      <w:rFonts w:eastAsiaTheme="minorEastAsia"/>
    </w:rPr>
  </w:style>
  <w:style w:type="paragraph" w:customStyle="1" w:styleId="Style9">
    <w:name w:val="Style9"/>
    <w:basedOn w:val="a"/>
    <w:uiPriority w:val="99"/>
    <w:rsid w:val="00ED45F5"/>
    <w:pPr>
      <w:widowControl w:val="0"/>
      <w:autoSpaceDE w:val="0"/>
      <w:autoSpaceDN w:val="0"/>
      <w:adjustRightInd w:val="0"/>
      <w:spacing w:line="275" w:lineRule="exact"/>
      <w:ind w:firstLine="682"/>
      <w:jc w:val="both"/>
    </w:pPr>
    <w:rPr>
      <w:rFonts w:eastAsiaTheme="minorEastAsia"/>
    </w:rPr>
  </w:style>
  <w:style w:type="paragraph" w:customStyle="1" w:styleId="Style10">
    <w:name w:val="Style10"/>
    <w:basedOn w:val="a"/>
    <w:uiPriority w:val="99"/>
    <w:rsid w:val="00ED45F5"/>
    <w:pPr>
      <w:widowControl w:val="0"/>
      <w:autoSpaceDE w:val="0"/>
      <w:autoSpaceDN w:val="0"/>
      <w:adjustRightInd w:val="0"/>
      <w:spacing w:line="278" w:lineRule="exact"/>
      <w:jc w:val="both"/>
    </w:pPr>
    <w:rPr>
      <w:rFonts w:eastAsiaTheme="minorEastAsia"/>
    </w:rPr>
  </w:style>
  <w:style w:type="paragraph" w:customStyle="1" w:styleId="Style11">
    <w:name w:val="Style11"/>
    <w:basedOn w:val="a"/>
    <w:uiPriority w:val="99"/>
    <w:rsid w:val="00ED45F5"/>
    <w:pPr>
      <w:widowControl w:val="0"/>
      <w:autoSpaceDE w:val="0"/>
      <w:autoSpaceDN w:val="0"/>
      <w:adjustRightInd w:val="0"/>
      <w:jc w:val="center"/>
    </w:pPr>
    <w:rPr>
      <w:rFonts w:eastAsiaTheme="minorEastAsia"/>
    </w:rPr>
  </w:style>
  <w:style w:type="paragraph" w:customStyle="1" w:styleId="Style12">
    <w:name w:val="Style12"/>
    <w:basedOn w:val="a"/>
    <w:uiPriority w:val="99"/>
    <w:rsid w:val="00ED45F5"/>
    <w:pPr>
      <w:widowControl w:val="0"/>
      <w:autoSpaceDE w:val="0"/>
      <w:autoSpaceDN w:val="0"/>
      <w:adjustRightInd w:val="0"/>
      <w:spacing w:line="283" w:lineRule="exact"/>
    </w:pPr>
    <w:rPr>
      <w:rFonts w:eastAsiaTheme="minorEastAsia"/>
    </w:rPr>
  </w:style>
  <w:style w:type="paragraph" w:customStyle="1" w:styleId="Style13">
    <w:name w:val="Style13"/>
    <w:basedOn w:val="a"/>
    <w:uiPriority w:val="99"/>
    <w:rsid w:val="00ED45F5"/>
    <w:pPr>
      <w:widowControl w:val="0"/>
      <w:autoSpaceDE w:val="0"/>
      <w:autoSpaceDN w:val="0"/>
      <w:adjustRightInd w:val="0"/>
      <w:spacing w:line="278" w:lineRule="exact"/>
      <w:jc w:val="center"/>
    </w:pPr>
    <w:rPr>
      <w:rFonts w:eastAsiaTheme="minorEastAsia"/>
    </w:rPr>
  </w:style>
  <w:style w:type="paragraph" w:customStyle="1" w:styleId="Style14">
    <w:name w:val="Style14"/>
    <w:basedOn w:val="a"/>
    <w:uiPriority w:val="99"/>
    <w:rsid w:val="00ED45F5"/>
    <w:pPr>
      <w:widowControl w:val="0"/>
      <w:autoSpaceDE w:val="0"/>
      <w:autoSpaceDN w:val="0"/>
      <w:adjustRightInd w:val="0"/>
      <w:spacing w:line="275" w:lineRule="exact"/>
    </w:pPr>
    <w:rPr>
      <w:rFonts w:eastAsiaTheme="minorEastAsia"/>
    </w:rPr>
  </w:style>
  <w:style w:type="paragraph" w:customStyle="1" w:styleId="Style15">
    <w:name w:val="Style15"/>
    <w:basedOn w:val="a"/>
    <w:uiPriority w:val="99"/>
    <w:rsid w:val="00ED45F5"/>
    <w:pPr>
      <w:widowControl w:val="0"/>
      <w:autoSpaceDE w:val="0"/>
      <w:autoSpaceDN w:val="0"/>
      <w:adjustRightInd w:val="0"/>
      <w:spacing w:line="274" w:lineRule="exact"/>
      <w:jc w:val="center"/>
    </w:pPr>
    <w:rPr>
      <w:rFonts w:eastAsiaTheme="minorEastAsia"/>
    </w:rPr>
  </w:style>
  <w:style w:type="paragraph" w:customStyle="1" w:styleId="Style16">
    <w:name w:val="Style16"/>
    <w:basedOn w:val="a"/>
    <w:uiPriority w:val="99"/>
    <w:rsid w:val="00ED45F5"/>
    <w:pPr>
      <w:widowControl w:val="0"/>
      <w:autoSpaceDE w:val="0"/>
      <w:autoSpaceDN w:val="0"/>
      <w:adjustRightInd w:val="0"/>
    </w:pPr>
    <w:rPr>
      <w:rFonts w:eastAsiaTheme="minorEastAsia"/>
    </w:rPr>
  </w:style>
  <w:style w:type="paragraph" w:customStyle="1" w:styleId="Style17">
    <w:name w:val="Style17"/>
    <w:basedOn w:val="a"/>
    <w:uiPriority w:val="99"/>
    <w:rsid w:val="00ED45F5"/>
    <w:pPr>
      <w:widowControl w:val="0"/>
      <w:autoSpaceDE w:val="0"/>
      <w:autoSpaceDN w:val="0"/>
      <w:adjustRightInd w:val="0"/>
      <w:spacing w:line="278" w:lineRule="exact"/>
      <w:ind w:firstLine="586"/>
    </w:pPr>
    <w:rPr>
      <w:rFonts w:eastAsiaTheme="minorEastAsia"/>
    </w:rPr>
  </w:style>
  <w:style w:type="character" w:customStyle="1" w:styleId="FontStyle21">
    <w:name w:val="Font Style21"/>
    <w:basedOn w:val="a0"/>
    <w:uiPriority w:val="99"/>
    <w:rsid w:val="00ED45F5"/>
    <w:rPr>
      <w:rFonts w:ascii="Times New Roman" w:hAnsi="Times New Roman" w:cs="Times New Roman"/>
      <w:sz w:val="22"/>
      <w:szCs w:val="22"/>
    </w:rPr>
  </w:style>
  <w:style w:type="character" w:customStyle="1" w:styleId="FontStyle23">
    <w:name w:val="Font Style23"/>
    <w:basedOn w:val="a0"/>
    <w:uiPriority w:val="99"/>
    <w:rsid w:val="00ED45F5"/>
    <w:rPr>
      <w:rFonts w:ascii="Times New Roman" w:hAnsi="Times New Roman" w:cs="Times New Roman"/>
      <w:b/>
      <w:bCs/>
      <w:sz w:val="22"/>
      <w:szCs w:val="22"/>
    </w:rPr>
  </w:style>
  <w:style w:type="character" w:customStyle="1" w:styleId="FontStyle24">
    <w:name w:val="Font Style24"/>
    <w:basedOn w:val="a0"/>
    <w:uiPriority w:val="99"/>
    <w:rsid w:val="00ED45F5"/>
    <w:rPr>
      <w:rFonts w:ascii="Times New Roman" w:hAnsi="Times New Roman" w:cs="Times New Roman"/>
      <w:sz w:val="16"/>
      <w:szCs w:val="16"/>
    </w:rPr>
  </w:style>
  <w:style w:type="character" w:customStyle="1" w:styleId="FontStyle14">
    <w:name w:val="Font Style14"/>
    <w:basedOn w:val="a0"/>
    <w:rsid w:val="00ED45F5"/>
    <w:rPr>
      <w:rFonts w:ascii="Times New Roman" w:hAnsi="Times New Roman" w:cs="Times New Roman"/>
      <w:sz w:val="26"/>
      <w:szCs w:val="26"/>
    </w:rPr>
  </w:style>
  <w:style w:type="paragraph" w:customStyle="1" w:styleId="ConsPlusTitle">
    <w:name w:val="ConsPlusTitle"/>
    <w:uiPriority w:val="99"/>
    <w:rsid w:val="00ED45F5"/>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r="http://schemas.openxmlformats.org/officeDocument/2006/relationships" xmlns:w="http://schemas.openxmlformats.org/wordprocessingml/2006/main">
  <w:divs>
    <w:div w:id="154548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B1D0A66CE5CC03D073F5042E801202B233A54EA24714EEC88AE69D08E51BA7C8E404F34F209037C68j6F" TargetMode="External"/><Relationship Id="rId18" Type="http://schemas.openxmlformats.org/officeDocument/2006/relationships/hyperlink" Target="consultantplus://offline/ref=5B1D0A66CE5CC03D073F5042E801202B233959E421714EEC88AE69D08E51BA7C8E404F34F209057768j2F" TargetMode="External"/><Relationship Id="rId26" Type="http://schemas.openxmlformats.org/officeDocument/2006/relationships/hyperlink" Target="consultantplus://offline/ref=CFF97D9010410A4968706604C1286346C4A22DC3AB739AD24094B1B188qCxEF" TargetMode="External"/><Relationship Id="rId39" Type="http://schemas.openxmlformats.org/officeDocument/2006/relationships/hyperlink" Target="consultantplus://offline/ref=4FC614F8A68EA8FA545976F8B745E6DA6E6C5D32667D9B4A8151EE1275441267D437D393FFB6105DABC6AAO8NCK" TargetMode="External"/><Relationship Id="rId21" Type="http://schemas.openxmlformats.org/officeDocument/2006/relationships/hyperlink" Target="consultantplus://offline/ref=A861DF32BFE04FCBB187CC95256C9BB36D715DB75F97EA3CA67214C5D0ECv6F" TargetMode="External"/><Relationship Id="rId34" Type="http://schemas.openxmlformats.org/officeDocument/2006/relationships/hyperlink" Target="consultantplus://offline/ref=F652BBC592DCCF3A1639E3C9D37E8098FB7D6DEAC22FDB51BAB5206B9AJEP3D" TargetMode="External"/><Relationship Id="rId42" Type="http://schemas.openxmlformats.org/officeDocument/2006/relationships/hyperlink" Target="consultantplus://offline/ref=1BEAE1941BA691F016042B33C468596F17EEBEF2CE9B9D9969616CADCA81DB1EA7A9C41791C34FF8ADA301pCn8F" TargetMode="External"/><Relationship Id="rId47" Type="http://schemas.openxmlformats.org/officeDocument/2006/relationships/hyperlink" Target="consultantplus://offline/ref=2934FCF9DB2E8E9CA013D5F45859A021CEE58684CC9A4D591105C7FC71V3NCI" TargetMode="External"/><Relationship Id="rId50" Type="http://schemas.openxmlformats.org/officeDocument/2006/relationships/hyperlink" Target="consultantplus://offline/ref=0D2846A8A22655F0747C61E0913D4C89B89FB19719F177FD80926D6BS0I0H" TargetMode="External"/><Relationship Id="rId55" Type="http://schemas.openxmlformats.org/officeDocument/2006/relationships/hyperlink" Target="http://pandia.ru/text/category/arendnaya_plata/" TargetMode="External"/><Relationship Id="rId7" Type="http://schemas.openxmlformats.org/officeDocument/2006/relationships/hyperlink" Target="consultantplus://offline/ref=5B1D0A66CE5CC03D073F5042E801202B233A54EA24714EEC88AE69D08E51BA7C8E404F31F560jEF" TargetMode="External"/><Relationship Id="rId2" Type="http://schemas.openxmlformats.org/officeDocument/2006/relationships/styles" Target="styles.xml"/><Relationship Id="rId16" Type="http://schemas.openxmlformats.org/officeDocument/2006/relationships/hyperlink" Target="consultantplus://offline/ref=5B1D0A66CE5CC03D073F5042E801202B233959E421714EEC88AE69D08E51BA7C8E404F34F209047968j5F" TargetMode="External"/><Relationship Id="rId20" Type="http://schemas.openxmlformats.org/officeDocument/2006/relationships/hyperlink" Target="mailto:rzima@irmail.ru" TargetMode="External"/><Relationship Id="rId29" Type="http://schemas.openxmlformats.org/officeDocument/2006/relationships/hyperlink" Target="consultantplus://offline/ref=1DC4026A88C8B2F242D6C9BEFB628471E5D6BC4140A52F2B712015E6CC3EFC944021AE8E93DBAAC41ED5C9FFyDF" TargetMode="External"/><Relationship Id="rId41" Type="http://schemas.openxmlformats.org/officeDocument/2006/relationships/hyperlink" Target="consultantplus://offline/ref=1BEAE1941BA691F016042B33C468596F17EEBEF2CE9B9D9969616CADCA81DB1EA7A9C41791C34FF8ADA300pCn9F" TargetMode="External"/><Relationship Id="rId54" Type="http://schemas.openxmlformats.org/officeDocument/2006/relationships/hyperlink" Target="http://www.rzima.ru"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B1D0A66CE5CC03D073F5042E801202B233A54EA24714EEC88AE69D08E51BA7C8E404F31FB60jFF" TargetMode="External"/><Relationship Id="rId24" Type="http://schemas.openxmlformats.org/officeDocument/2006/relationships/hyperlink" Target="consultantplus://offline/ref=A861DF32BFE04FCBB187CC95256C9BB36D7053B75E97EA3CA67214C5D0ECv6F" TargetMode="External"/><Relationship Id="rId32" Type="http://schemas.openxmlformats.org/officeDocument/2006/relationships/hyperlink" Target="http://rzima.ru/index.php?option=com_content&amp;view=article&amp;id=2996:--------------51-----l-------------r&amp;catid=119:2012-02-21-04-37-41&amp;Itemid=119" TargetMode="External"/><Relationship Id="rId37" Type="http://schemas.openxmlformats.org/officeDocument/2006/relationships/hyperlink" Target="consultantplus://offline/ref=E920F3DF7897A3D876DCC4BE99E5A8B46849995D029C9C1D7BE648E0B6E588265DBD2F86ABBD3759j17DC" TargetMode="External"/><Relationship Id="rId40" Type="http://schemas.openxmlformats.org/officeDocument/2006/relationships/hyperlink" Target="consultantplus://offline/ref=E920F3DF7897A3D876DCC4BE99E5A8B46849995D029C9C1D7BE648E0B6E588265DBD2F86ABBD3759j17DC" TargetMode="External"/><Relationship Id="rId45" Type="http://schemas.openxmlformats.org/officeDocument/2006/relationships/hyperlink" Target="consultantplus://offline/ref=DF262C91D9772472A02823A01013551ACEDE3F40F2269EEB229EA46CFB4F9EEB3078EC190BDC79A37ECD5865m9G" TargetMode="External"/><Relationship Id="rId53" Type="http://schemas.openxmlformats.org/officeDocument/2006/relationships/hyperlink" Target="consultantplus://offline/ref=4C120CFBE01FD68A1F3E552E44AA605E2FB8C1F23ED704FD4D85C8B5D2F27372F06574A4B019B5BDUDzBE" TargetMode="External"/><Relationship Id="rId58" Type="http://schemas.openxmlformats.org/officeDocument/2006/relationships/hyperlink" Target="http://pandia.ru/text/category/voda_pitmzevaya/" TargetMode="External"/><Relationship Id="rId5" Type="http://schemas.openxmlformats.org/officeDocument/2006/relationships/footnotes" Target="footnotes.xml"/><Relationship Id="rId15" Type="http://schemas.openxmlformats.org/officeDocument/2006/relationships/hyperlink" Target="consultantplus://offline/ref=5B1D0A66CE5CC03D073F5042E801202B233A54EA24714EEC88AE69D08E51BA7C8E404F34F209037C68j3F" TargetMode="External"/><Relationship Id="rId23" Type="http://schemas.openxmlformats.org/officeDocument/2006/relationships/hyperlink" Target="consultantplus://offline/ref=A861DF32BFE04FCBB187CC95256C9BB36D7053B75E97EA3CA67214C5D0ECv6F" TargetMode="External"/><Relationship Id="rId28" Type="http://schemas.openxmlformats.org/officeDocument/2006/relationships/hyperlink" Target="http://rzima.ru/index.php?option=com_content&amp;view=article&amp;id=2996:--------------51-----l-------------r&amp;catid=119:2012-02-21-04-37-41&amp;Itemid=119" TargetMode="External"/><Relationship Id="rId36" Type="http://schemas.openxmlformats.org/officeDocument/2006/relationships/hyperlink" Target="consultantplus://offline/ref=F652BBC592DCCF3A1639FDC4C512DA94FB7237E1C126D902E3EA7B36CDEAB66CJ9P6D" TargetMode="External"/><Relationship Id="rId49" Type="http://schemas.openxmlformats.org/officeDocument/2006/relationships/hyperlink" Target="consultantplus://offline/ref=0D2846A8A22655F0747C61E0913D4C89BA9CB39511AC7DF5D99E6FS6ICH" TargetMode="External"/><Relationship Id="rId57" Type="http://schemas.openxmlformats.org/officeDocument/2006/relationships/hyperlink" Target="http://pandia.ru/text/category/dogovora_arendi/" TargetMode="External"/><Relationship Id="rId61" Type="http://schemas.openxmlformats.org/officeDocument/2006/relationships/fontTable" Target="fontTable.xml"/><Relationship Id="rId10" Type="http://schemas.openxmlformats.org/officeDocument/2006/relationships/hyperlink" Target="consultantplus://offline/ref=5B1D0A66CE5CC03D073F5042E801202B233A54EA24714EEC88AE69D08E51BA7C8E404F31FA60jCF" TargetMode="External"/><Relationship Id="rId19" Type="http://schemas.openxmlformats.org/officeDocument/2006/relationships/hyperlink" Target="consultantplus://offline/ref=5B1D0A66CE5CC03D073F5042E801202B233959E421714EEC88AE69D08E51BA7C8E404F34F209047E68j1F" TargetMode="External"/><Relationship Id="rId31" Type="http://schemas.openxmlformats.org/officeDocument/2006/relationships/hyperlink" Target="http://rzima.ru/index.php?option=com_content&amp;view=article&amp;id=2996:--------------51-----l-------------r&amp;catid=119:2012-02-21-04-37-41&amp;Itemid=119" TargetMode="External"/><Relationship Id="rId44" Type="http://schemas.openxmlformats.org/officeDocument/2006/relationships/hyperlink" Target="consultantplus://offline/ref=FFCF61B1203897002AE1EBBDD6BF3825CCC242D70BB000727A0349900Bw5JBI" TargetMode="External"/><Relationship Id="rId52" Type="http://schemas.openxmlformats.org/officeDocument/2006/relationships/hyperlink" Target="consultantplus://offline/ref=4C120CFBE01FD68A1F3E552E44AA605E2FB8C1F53BD104FD4D85C8B5D2F27372F06574A4B019B7BDUDz2E" TargetMode="External"/><Relationship Id="rId6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5B1D0A66CE5CC03D073F5042E801202B233A54EA24714EEC88AE69D08E51BA7C8E404F31FA60jAF" TargetMode="External"/><Relationship Id="rId14" Type="http://schemas.openxmlformats.org/officeDocument/2006/relationships/hyperlink" Target="consultantplus://offline/ref=5B1D0A66CE5CC03D073F5042E801202B233A54EA24714EEC88AE69D08E51BA7C8E404F30F360jFF" TargetMode="External"/><Relationship Id="rId22" Type="http://schemas.openxmlformats.org/officeDocument/2006/relationships/hyperlink" Target="consultantplus://offline/ref=A861DF32BFE04FCBB187CC95256C9BB36D7053B75E97EA3CA67214C5D0ECv6F" TargetMode="External"/><Relationship Id="rId27" Type="http://schemas.openxmlformats.org/officeDocument/2006/relationships/hyperlink" Target="consultantplus://offline/ref=1DC4026A88C8B2F242D6D7B3ED0EDE7DE5D8E44549A02074287F4EBB9BF3y7F" TargetMode="External"/><Relationship Id="rId30" Type="http://schemas.openxmlformats.org/officeDocument/2006/relationships/hyperlink" Target="consultantplus://offline/ref=FC17B17601A55CFF8395350C78F9AE6545FDA7BE435FA7F117985E1C9DD3T9G" TargetMode="External"/><Relationship Id="rId35" Type="http://schemas.openxmlformats.org/officeDocument/2006/relationships/hyperlink" Target="consultantplus://offline/ref=E4FB99F0950FED4E7B7BA450CA77393BC80F785240569C646383E1B1D606FA6CU12DJ" TargetMode="External"/><Relationship Id="rId43" Type="http://schemas.openxmlformats.org/officeDocument/2006/relationships/hyperlink" Target="consultantplus://offline/ref=FFCF61B1203897002AE1EBBDD6BF3825CCC242D70BB300727A0349900Bw5JBI" TargetMode="External"/><Relationship Id="rId48" Type="http://schemas.openxmlformats.org/officeDocument/2006/relationships/hyperlink" Target="mailto:rzima@irmail.ru" TargetMode="External"/><Relationship Id="rId56" Type="http://schemas.openxmlformats.org/officeDocument/2006/relationships/hyperlink" Target="http://pandia.ru/text/category/munitcipalmznie_obrazovaniya/" TargetMode="External"/><Relationship Id="rId8" Type="http://schemas.openxmlformats.org/officeDocument/2006/relationships/hyperlink" Target="consultantplus://offline/ref=5B1D0A66CE5CC03D073F5042E801202B233A54EA24714EEC88AE69D08E51BA7C8E404F31F560j0F" TargetMode="External"/><Relationship Id="rId51" Type="http://schemas.openxmlformats.org/officeDocument/2006/relationships/hyperlink" Target="consultantplus://offline/ref=4C120CFBE01FD68A1F3E552E44AA605E2FB8C1F53BD104FD4D85C8B5D2F27372F06574A4B019B5B2UDz7E" TargetMode="External"/><Relationship Id="rId3" Type="http://schemas.openxmlformats.org/officeDocument/2006/relationships/settings" Target="settings.xml"/><Relationship Id="rId12" Type="http://schemas.openxmlformats.org/officeDocument/2006/relationships/hyperlink" Target="consultantplus://offline/ref=5B1D0A66CE5CC03D073F5042E801202B233A54EA24714EEC88AE69D08E51BA7C8E404F31FB60j1F" TargetMode="External"/><Relationship Id="rId17" Type="http://schemas.openxmlformats.org/officeDocument/2006/relationships/hyperlink" Target="consultantplus://offline/ref=5B1D0A66CE5CC03D073F5042E801202B233959E421714EEC88AE69D08E51BA7C8E404F34F209047968j3F" TargetMode="External"/><Relationship Id="rId25" Type="http://schemas.openxmlformats.org/officeDocument/2006/relationships/hyperlink" Target="consultantplus://offline/ref=CFF97D9010410A4968706604C1286346C4A22DC3AB739AD24094B1B188qCxEF" TargetMode="External"/><Relationship Id="rId33" Type="http://schemas.openxmlformats.org/officeDocument/2006/relationships/hyperlink" Target="consultantplus://offline/ref=DE606D4DD78A3E605D6B110163C2627B01654AA55D63AE6C2546E3E7852Dm3J" TargetMode="External"/><Relationship Id="rId38" Type="http://schemas.openxmlformats.org/officeDocument/2006/relationships/hyperlink" Target="consultantplus://offline/ref=4FC614F8A68EA8FA545976F8B745E6DA6E6C5D32667D9B4A8151EE1275441267D437D393FFB6105DABC6ADO8N5K" TargetMode="External"/><Relationship Id="rId46" Type="http://schemas.openxmlformats.org/officeDocument/2006/relationships/hyperlink" Target="consultantplus://offline/ref=FE4AF0CF3427A82AAF077E0CE3B12B8927A1973B825A3E0C6197BD5A478298C6A2CA1DF2v2QCD" TargetMode="External"/><Relationship Id="rId5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47</Pages>
  <Words>24448</Words>
  <Characters>139354</Characters>
  <Application>Microsoft Office Word</Application>
  <DocSecurity>0</DocSecurity>
  <Lines>1161</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163476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2015-07-27T02:45:00Z</cp:lastPrinted>
  <dcterms:created xsi:type="dcterms:W3CDTF">2015-05-28T00:38:00Z</dcterms:created>
  <dcterms:modified xsi:type="dcterms:W3CDTF">2016-07-06T23:36:00Z</dcterms:modified>
</cp:coreProperties>
</file>