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7DBB" w:rsidRDefault="00B77DBB" w:rsidP="0041112F">
      <w:pPr>
        <w:rPr>
          <w:rFonts w:ascii="Times New Roman" w:hAnsi="Times New Roman" w:cs="Times New Roman"/>
          <w:color w:val="auto"/>
          <w:sz w:val="28"/>
          <w:szCs w:val="28"/>
          <w:u w:val="single"/>
        </w:rPr>
      </w:pPr>
    </w:p>
    <w:p w:rsidR="00B77DBB" w:rsidRPr="0041112F" w:rsidRDefault="0041112F" w:rsidP="00AC46A4">
      <w:pPr>
        <w:jc w:val="center"/>
        <w:rPr>
          <w:rFonts w:ascii="Arial Black" w:hAnsi="Arial Black" w:cs="Times New Roman"/>
          <w:color w:val="auto"/>
          <w:sz w:val="20"/>
          <w:szCs w:val="20"/>
        </w:rPr>
      </w:pPr>
      <w:r w:rsidRPr="0041112F">
        <w:rPr>
          <w:rFonts w:ascii="Arial Black" w:hAnsi="Arial Black" w:cs="Times New Roman"/>
          <w:color w:val="auto"/>
          <w:sz w:val="20"/>
          <w:szCs w:val="20"/>
        </w:rPr>
        <w:t>ИНФОРМАЦИОННЫЙ БЮЛЛЕТЕНЬ</w:t>
      </w:r>
    </w:p>
    <w:p w:rsidR="0041112F" w:rsidRPr="0041112F" w:rsidRDefault="0041112F" w:rsidP="00AC46A4">
      <w:pPr>
        <w:jc w:val="center"/>
        <w:rPr>
          <w:rFonts w:ascii="Arial Black" w:hAnsi="Arial Black" w:cs="Times New Roman"/>
          <w:color w:val="auto"/>
          <w:sz w:val="20"/>
          <w:szCs w:val="20"/>
        </w:rPr>
      </w:pPr>
      <w:r w:rsidRPr="0041112F">
        <w:rPr>
          <w:rFonts w:ascii="Arial Black" w:hAnsi="Arial Black" w:cs="Times New Roman"/>
          <w:color w:val="auto"/>
          <w:sz w:val="20"/>
          <w:szCs w:val="20"/>
        </w:rPr>
        <w:t>ФИЛИППОВСКОГО МУНГИЦИПАЛЬНОГО ОБРАЗОВАНИЯ</w:t>
      </w:r>
    </w:p>
    <w:p w:rsidR="0041112F" w:rsidRDefault="0041112F" w:rsidP="00AC46A4">
      <w:pPr>
        <w:jc w:val="center"/>
        <w:rPr>
          <w:rFonts w:ascii="Arial Black" w:hAnsi="Arial Black" w:cs="Times New Roman"/>
          <w:color w:val="auto"/>
          <w:sz w:val="32"/>
          <w:szCs w:val="32"/>
        </w:rPr>
      </w:pPr>
      <w:r w:rsidRPr="0041112F">
        <w:rPr>
          <w:rFonts w:ascii="Arial Black" w:hAnsi="Arial Black" w:cs="Times New Roman"/>
          <w:color w:val="auto"/>
          <w:sz w:val="32"/>
          <w:szCs w:val="32"/>
        </w:rPr>
        <w:t>«Информационный вестник»</w:t>
      </w:r>
    </w:p>
    <w:p w:rsidR="0041112F" w:rsidRPr="0041112F" w:rsidRDefault="0041112F" w:rsidP="00AC46A4">
      <w:pPr>
        <w:jc w:val="center"/>
        <w:rPr>
          <w:rFonts w:ascii="Times New Roman" w:hAnsi="Times New Roman" w:cs="Times New Roman"/>
          <w:color w:val="auto"/>
          <w:sz w:val="20"/>
          <w:szCs w:val="20"/>
        </w:rPr>
      </w:pPr>
      <w:r w:rsidRPr="0041112F">
        <w:rPr>
          <w:rFonts w:ascii="Times New Roman" w:hAnsi="Times New Roman" w:cs="Times New Roman"/>
          <w:color w:val="auto"/>
          <w:sz w:val="20"/>
          <w:szCs w:val="20"/>
        </w:rPr>
        <w:t>Периодическое официальное печатное издание, предназначенное для опубликования правовых актов органов местного самоуправления Филипповского муниципального образования и иной официальной информации</w:t>
      </w:r>
    </w:p>
    <w:p w:rsidR="00AC46A4" w:rsidRDefault="009274A1" w:rsidP="00AC46A4">
      <w:pPr>
        <w:jc w:val="center"/>
        <w:rPr>
          <w:rFonts w:ascii="Times New Roman" w:hAnsi="Times New Roman" w:cs="Times New Roman"/>
          <w:sz w:val="28"/>
          <w:szCs w:val="28"/>
        </w:rPr>
      </w:pPr>
      <w:r>
        <w:rPr>
          <w:rFonts w:ascii="Times New Roman" w:hAnsi="Times New Roman" w:cs="Times New Roman"/>
          <w:color w:val="auto"/>
          <w:sz w:val="28"/>
          <w:szCs w:val="28"/>
          <w:u w:val="single"/>
        </w:rPr>
        <w:t>23</w:t>
      </w:r>
      <w:r w:rsidR="00A75B30">
        <w:rPr>
          <w:rFonts w:ascii="Times New Roman" w:hAnsi="Times New Roman" w:cs="Times New Roman"/>
          <w:color w:val="auto"/>
          <w:sz w:val="28"/>
          <w:szCs w:val="28"/>
          <w:u w:val="single"/>
        </w:rPr>
        <w:t>.12</w:t>
      </w:r>
      <w:r w:rsidR="00AC46A4">
        <w:rPr>
          <w:rFonts w:ascii="Times New Roman" w:hAnsi="Times New Roman" w:cs="Times New Roman"/>
          <w:color w:val="auto"/>
          <w:sz w:val="28"/>
          <w:szCs w:val="28"/>
          <w:u w:val="single"/>
        </w:rPr>
        <w:t>.2019</w:t>
      </w:r>
      <w:r w:rsidR="00AC46A4" w:rsidRPr="00947546">
        <w:rPr>
          <w:rFonts w:ascii="Times New Roman" w:hAnsi="Times New Roman" w:cs="Times New Roman"/>
          <w:color w:val="auto"/>
          <w:sz w:val="28"/>
          <w:szCs w:val="28"/>
          <w:u w:val="single"/>
        </w:rPr>
        <w:t>г</w:t>
      </w:r>
      <w:r w:rsidR="00AC46A4">
        <w:t xml:space="preserve">                               </w:t>
      </w:r>
      <w:r w:rsidR="00AC46A4" w:rsidRPr="00DF2ECE">
        <w:rPr>
          <w:rFonts w:ascii="Times New Roman" w:hAnsi="Times New Roman" w:cs="Times New Roman"/>
          <w:b/>
          <w:sz w:val="56"/>
          <w:szCs w:val="56"/>
        </w:rPr>
        <w:t xml:space="preserve">№ </w:t>
      </w:r>
      <w:r w:rsidR="00DF4D1C">
        <w:rPr>
          <w:rFonts w:ascii="Times New Roman" w:hAnsi="Times New Roman" w:cs="Times New Roman"/>
          <w:b/>
          <w:sz w:val="56"/>
          <w:szCs w:val="56"/>
        </w:rPr>
        <w:t>2</w:t>
      </w:r>
      <w:r w:rsidR="004B25EE">
        <w:rPr>
          <w:rFonts w:ascii="Times New Roman" w:hAnsi="Times New Roman" w:cs="Times New Roman"/>
          <w:b/>
          <w:sz w:val="56"/>
          <w:szCs w:val="56"/>
        </w:rPr>
        <w:t>2</w:t>
      </w:r>
      <w:r w:rsidR="004B25EE">
        <w:rPr>
          <w:rFonts w:ascii="Times New Roman" w:hAnsi="Times New Roman" w:cs="Times New Roman"/>
          <w:sz w:val="48"/>
          <w:szCs w:val="48"/>
        </w:rPr>
        <w:t>(136</w:t>
      </w:r>
      <w:r w:rsidR="00AC46A4" w:rsidRPr="00DF2ECE">
        <w:rPr>
          <w:rFonts w:ascii="Times New Roman" w:hAnsi="Times New Roman" w:cs="Times New Roman"/>
          <w:sz w:val="48"/>
          <w:szCs w:val="48"/>
        </w:rPr>
        <w:t>)</w:t>
      </w:r>
      <w:r w:rsidR="00AC46A4">
        <w:rPr>
          <w:rFonts w:ascii="Times New Roman" w:hAnsi="Times New Roman" w:cs="Times New Roman"/>
          <w:sz w:val="28"/>
          <w:szCs w:val="28"/>
        </w:rPr>
        <w:t xml:space="preserve">            </w:t>
      </w:r>
      <w:r w:rsidR="00AC46A4" w:rsidRPr="00DF2ECE">
        <w:rPr>
          <w:rFonts w:ascii="Times New Roman" w:hAnsi="Times New Roman" w:cs="Times New Roman"/>
          <w:sz w:val="28"/>
          <w:szCs w:val="28"/>
        </w:rPr>
        <w:t xml:space="preserve">    </w:t>
      </w:r>
      <w:proofErr w:type="spellStart"/>
      <w:r w:rsidR="00AC46A4" w:rsidRPr="00DF2ECE">
        <w:rPr>
          <w:rFonts w:ascii="Times New Roman" w:hAnsi="Times New Roman" w:cs="Times New Roman"/>
          <w:sz w:val="28"/>
          <w:szCs w:val="28"/>
        </w:rPr>
        <w:t>с</w:t>
      </w:r>
      <w:proofErr w:type="gramStart"/>
      <w:r w:rsidR="00AC46A4" w:rsidRPr="00DF2ECE">
        <w:rPr>
          <w:rFonts w:ascii="Times New Roman" w:hAnsi="Times New Roman" w:cs="Times New Roman"/>
          <w:sz w:val="28"/>
          <w:szCs w:val="28"/>
        </w:rPr>
        <w:t>.Ф</w:t>
      </w:r>
      <w:proofErr w:type="gramEnd"/>
      <w:r w:rsidR="00AC46A4" w:rsidRPr="00DF2ECE">
        <w:rPr>
          <w:rFonts w:ascii="Times New Roman" w:hAnsi="Times New Roman" w:cs="Times New Roman"/>
          <w:sz w:val="28"/>
          <w:szCs w:val="28"/>
        </w:rPr>
        <w:t>илипповск</w:t>
      </w:r>
      <w:proofErr w:type="spellEnd"/>
    </w:p>
    <w:p w:rsidR="00AC46A4" w:rsidRDefault="00AC46A4" w:rsidP="00AC46A4"/>
    <w:p w:rsidR="0041112F" w:rsidRDefault="00F717D3" w:rsidP="00AC46A4">
      <w:pPr>
        <w:tabs>
          <w:tab w:val="left" w:pos="1260"/>
        </w:tabs>
      </w:pPr>
      <w:r>
        <w:rPr>
          <w:noProof/>
        </w:rPr>
        <w:pict>
          <v:shapetype id="_x0000_t202" coordsize="21600,21600" o:spt="202" path="m,l,21600r21600,l21600,xe">
            <v:stroke joinstyle="miter"/>
            <v:path gradientshapeok="t" o:connecttype="rect"/>
          </v:shapetype>
          <v:shape id="_x0000_s1026" type="#_x0000_t202" style="position:absolute;margin-left:-10.85pt;margin-top:.8pt;width:534.35pt;height:41.1pt;z-index:251658240;mso-wrap-distance-left:2.88pt;mso-wrap-distance-top:2.88pt;mso-wrap-distance-right:2.88pt;mso-wrap-distance-bottom:2.88pt" filled="f" strokeweight="2pt" o:cliptowrap="t">
            <v:stroke dashstyle="1 1" endcap="round"/>
            <v:shadow color="#ccc"/>
            <o:extrusion v:ext="view" backdepth="0" viewpoint="0,0" viewpointorigin="0,0"/>
            <v:textbox style="mso-next-textbox:#_x0000_s1026;mso-column-margin:2mm" inset="2.88pt,2.88pt,2.88pt,2.88pt">
              <w:txbxContent>
                <w:p w:rsidR="00EC05D7" w:rsidRDefault="00EC05D7" w:rsidP="00AC46A4">
                  <w:pPr>
                    <w:spacing w:after="60"/>
                    <w:jc w:val="center"/>
                    <w:rPr>
                      <w:rFonts w:ascii="Times New Roman" w:hAnsi="Times New Roman" w:cs="Times New Roman"/>
                      <w:b/>
                      <w:bCs/>
                    </w:rPr>
                  </w:pPr>
                </w:p>
                <w:p w:rsidR="00EC05D7" w:rsidRDefault="00EC05D7" w:rsidP="0041112F">
                  <w:pPr>
                    <w:spacing w:after="60"/>
                    <w:ind w:left="851"/>
                    <w:jc w:val="center"/>
                    <w:rPr>
                      <w:rFonts w:ascii="Times New Roman" w:hAnsi="Times New Roman" w:cs="Times New Roman"/>
                      <w:b/>
                      <w:bCs/>
                      <w:sz w:val="16"/>
                      <w:szCs w:val="16"/>
                    </w:rPr>
                  </w:pPr>
                  <w:r w:rsidRPr="00E66F3A">
                    <w:rPr>
                      <w:rFonts w:ascii="Times New Roman" w:hAnsi="Times New Roman" w:cs="Times New Roman"/>
                      <w:b/>
                      <w:bCs/>
                    </w:rPr>
                    <w:t xml:space="preserve">ОФИЦИАЛЬНАЯ ИНФОРМАЦИЯ </w:t>
                  </w:r>
                  <w:r w:rsidRPr="00E66F3A">
                    <w:rPr>
                      <w:rFonts w:ascii="Times New Roman" w:hAnsi="Times New Roman" w:cs="Times New Roman"/>
                      <w:b/>
                      <w:bCs/>
                      <w:sz w:val="16"/>
                      <w:szCs w:val="16"/>
                    </w:rPr>
                    <w:t xml:space="preserve">  </w:t>
                  </w:r>
                </w:p>
                <w:p w:rsidR="00EC05D7" w:rsidRPr="00E66F3A" w:rsidRDefault="00EC05D7" w:rsidP="00AC46A4">
                  <w:pPr>
                    <w:spacing w:after="60"/>
                    <w:jc w:val="center"/>
                    <w:rPr>
                      <w:rFonts w:ascii="Times New Roman" w:hAnsi="Times New Roman" w:cs="Times New Roman"/>
                      <w:b/>
                      <w:bCs/>
                      <w:sz w:val="16"/>
                      <w:szCs w:val="16"/>
                    </w:rPr>
                  </w:pPr>
                  <w:r w:rsidRPr="00E66F3A">
                    <w:rPr>
                      <w:rFonts w:ascii="Times New Roman" w:hAnsi="Times New Roman" w:cs="Times New Roman"/>
                      <w:b/>
                      <w:bCs/>
                      <w:sz w:val="16"/>
                      <w:szCs w:val="16"/>
                    </w:rPr>
                    <w:t xml:space="preserve">                                                                   </w:t>
                  </w:r>
                </w:p>
              </w:txbxContent>
            </v:textbox>
          </v:shape>
        </w:pict>
      </w:r>
    </w:p>
    <w:p w:rsidR="0041112F" w:rsidRPr="0041112F" w:rsidRDefault="0041112F" w:rsidP="0041112F"/>
    <w:p w:rsidR="0041112F" w:rsidRPr="0041112F" w:rsidRDefault="0041112F" w:rsidP="0041112F"/>
    <w:p w:rsidR="00BD33F6" w:rsidRDefault="00BD33F6" w:rsidP="00E65345">
      <w:pPr>
        <w:pStyle w:val="aa"/>
        <w:rPr>
          <w:color w:val="auto"/>
        </w:rPr>
      </w:pPr>
    </w:p>
    <w:p w:rsidR="004B25EE" w:rsidRDefault="004B25EE" w:rsidP="00E65345">
      <w:pPr>
        <w:pStyle w:val="aa"/>
        <w:rPr>
          <w:color w:val="auto"/>
        </w:rPr>
      </w:pPr>
    </w:p>
    <w:p w:rsidR="00EE4EA7" w:rsidRPr="00EE4EA7" w:rsidRDefault="00EE4EA7" w:rsidP="00EE4EA7">
      <w:pPr>
        <w:pStyle w:val="aa"/>
        <w:jc w:val="center"/>
        <w:rPr>
          <w:rFonts w:ascii="Times New Roman" w:hAnsi="Times New Roman" w:cs="Times New Roman"/>
          <w:sz w:val="16"/>
          <w:szCs w:val="16"/>
        </w:rPr>
      </w:pPr>
      <w:r w:rsidRPr="00EE4EA7">
        <w:rPr>
          <w:rFonts w:ascii="Times New Roman" w:hAnsi="Times New Roman" w:cs="Times New Roman"/>
          <w:sz w:val="16"/>
          <w:szCs w:val="16"/>
        </w:rPr>
        <w:t>Российская Федерация</w:t>
      </w:r>
    </w:p>
    <w:p w:rsidR="00EE4EA7" w:rsidRPr="00EE4EA7" w:rsidRDefault="00EE4EA7" w:rsidP="00EE4EA7">
      <w:pPr>
        <w:pStyle w:val="aa"/>
        <w:jc w:val="center"/>
        <w:rPr>
          <w:rFonts w:ascii="Times New Roman" w:hAnsi="Times New Roman" w:cs="Times New Roman"/>
          <w:iCs/>
          <w:sz w:val="16"/>
          <w:szCs w:val="16"/>
        </w:rPr>
      </w:pPr>
      <w:r w:rsidRPr="00EE4EA7">
        <w:rPr>
          <w:rFonts w:ascii="Times New Roman" w:hAnsi="Times New Roman" w:cs="Times New Roman"/>
          <w:iCs/>
          <w:sz w:val="16"/>
          <w:szCs w:val="16"/>
        </w:rPr>
        <w:t>Иркутская область</w:t>
      </w:r>
    </w:p>
    <w:p w:rsidR="00EE4EA7" w:rsidRPr="00EE4EA7" w:rsidRDefault="00EE4EA7" w:rsidP="00EE4EA7">
      <w:pPr>
        <w:pStyle w:val="aa"/>
        <w:jc w:val="center"/>
        <w:rPr>
          <w:rFonts w:ascii="Times New Roman" w:hAnsi="Times New Roman" w:cs="Times New Roman"/>
          <w:iCs/>
          <w:sz w:val="16"/>
          <w:szCs w:val="16"/>
        </w:rPr>
      </w:pPr>
      <w:proofErr w:type="spellStart"/>
      <w:r w:rsidRPr="00EE4EA7">
        <w:rPr>
          <w:rFonts w:ascii="Times New Roman" w:hAnsi="Times New Roman" w:cs="Times New Roman"/>
          <w:iCs/>
          <w:sz w:val="16"/>
          <w:szCs w:val="16"/>
        </w:rPr>
        <w:t>Зиминский</w:t>
      </w:r>
      <w:proofErr w:type="spellEnd"/>
      <w:r w:rsidRPr="00EE4EA7">
        <w:rPr>
          <w:rFonts w:ascii="Times New Roman" w:hAnsi="Times New Roman" w:cs="Times New Roman"/>
          <w:iCs/>
          <w:sz w:val="16"/>
          <w:szCs w:val="16"/>
        </w:rPr>
        <w:t xml:space="preserve"> район</w:t>
      </w:r>
    </w:p>
    <w:p w:rsidR="00EE4EA7" w:rsidRPr="00EE4EA7" w:rsidRDefault="00EE4EA7" w:rsidP="00EE4EA7">
      <w:pPr>
        <w:pStyle w:val="aa"/>
        <w:jc w:val="center"/>
        <w:rPr>
          <w:rFonts w:ascii="Times New Roman" w:hAnsi="Times New Roman" w:cs="Times New Roman"/>
          <w:iCs/>
          <w:sz w:val="16"/>
          <w:szCs w:val="16"/>
        </w:rPr>
      </w:pPr>
      <w:r w:rsidRPr="00EE4EA7">
        <w:rPr>
          <w:rFonts w:ascii="Times New Roman" w:hAnsi="Times New Roman" w:cs="Times New Roman"/>
          <w:iCs/>
          <w:sz w:val="16"/>
          <w:szCs w:val="16"/>
        </w:rPr>
        <w:t>Филипповское муниципальное образование</w:t>
      </w:r>
    </w:p>
    <w:p w:rsidR="00EE4EA7" w:rsidRPr="00EE4EA7" w:rsidRDefault="00EE4EA7" w:rsidP="00EE4EA7">
      <w:pPr>
        <w:pStyle w:val="aa"/>
        <w:jc w:val="center"/>
        <w:rPr>
          <w:rFonts w:ascii="Times New Roman" w:hAnsi="Times New Roman" w:cs="Times New Roman"/>
          <w:iCs/>
          <w:sz w:val="16"/>
          <w:szCs w:val="16"/>
        </w:rPr>
      </w:pPr>
      <w:r w:rsidRPr="00EE4EA7">
        <w:rPr>
          <w:rFonts w:ascii="Times New Roman" w:hAnsi="Times New Roman" w:cs="Times New Roman"/>
          <w:iCs/>
          <w:sz w:val="16"/>
          <w:szCs w:val="16"/>
        </w:rPr>
        <w:t>Дума</w:t>
      </w:r>
    </w:p>
    <w:p w:rsidR="00EE4EA7" w:rsidRPr="00EE4EA7" w:rsidRDefault="00EE4EA7" w:rsidP="00EE4EA7">
      <w:pPr>
        <w:pStyle w:val="aa"/>
        <w:jc w:val="center"/>
        <w:rPr>
          <w:rFonts w:ascii="Times New Roman" w:hAnsi="Times New Roman" w:cs="Times New Roman"/>
          <w:iCs/>
          <w:sz w:val="16"/>
          <w:szCs w:val="16"/>
        </w:rPr>
      </w:pPr>
    </w:p>
    <w:p w:rsidR="00EE4EA7" w:rsidRPr="00EE4EA7" w:rsidRDefault="00EE4EA7" w:rsidP="00EE4EA7">
      <w:pPr>
        <w:pStyle w:val="aa"/>
        <w:jc w:val="center"/>
        <w:rPr>
          <w:rFonts w:ascii="Times New Roman" w:hAnsi="Times New Roman" w:cs="Times New Roman"/>
          <w:b/>
          <w:iCs/>
          <w:sz w:val="16"/>
          <w:szCs w:val="16"/>
        </w:rPr>
      </w:pPr>
      <w:r w:rsidRPr="00EE4EA7">
        <w:rPr>
          <w:rFonts w:ascii="Times New Roman" w:hAnsi="Times New Roman" w:cs="Times New Roman"/>
          <w:b/>
          <w:iCs/>
          <w:sz w:val="16"/>
          <w:szCs w:val="16"/>
        </w:rPr>
        <w:t>РЕШЕНИЕ</w:t>
      </w:r>
    </w:p>
    <w:p w:rsidR="00EE4EA7" w:rsidRPr="00EE4EA7" w:rsidRDefault="00EE4EA7" w:rsidP="00EE4EA7">
      <w:pPr>
        <w:pStyle w:val="aa"/>
        <w:jc w:val="center"/>
        <w:rPr>
          <w:rFonts w:ascii="Times New Roman" w:hAnsi="Times New Roman" w:cs="Times New Roman"/>
          <w:iCs/>
          <w:sz w:val="16"/>
          <w:szCs w:val="16"/>
        </w:rPr>
      </w:pPr>
    </w:p>
    <w:p w:rsidR="00EE4EA7" w:rsidRDefault="009274A1" w:rsidP="00EE4EA7">
      <w:pPr>
        <w:pStyle w:val="aa"/>
        <w:jc w:val="center"/>
        <w:rPr>
          <w:rFonts w:ascii="Times New Roman" w:hAnsi="Times New Roman" w:cs="Times New Roman"/>
          <w:iCs/>
          <w:sz w:val="16"/>
          <w:szCs w:val="16"/>
        </w:rPr>
      </w:pPr>
      <w:r>
        <w:rPr>
          <w:rFonts w:ascii="Times New Roman" w:hAnsi="Times New Roman" w:cs="Times New Roman"/>
          <w:iCs/>
          <w:sz w:val="16"/>
          <w:szCs w:val="16"/>
        </w:rPr>
        <w:t>от  20</w:t>
      </w:r>
      <w:r w:rsidR="00EE4EA7" w:rsidRPr="00EE4EA7">
        <w:rPr>
          <w:rFonts w:ascii="Times New Roman" w:hAnsi="Times New Roman" w:cs="Times New Roman"/>
          <w:iCs/>
          <w:sz w:val="16"/>
          <w:szCs w:val="16"/>
        </w:rPr>
        <w:t xml:space="preserve">.12.2019 г.  </w:t>
      </w:r>
      <w:r>
        <w:rPr>
          <w:rFonts w:ascii="Times New Roman" w:hAnsi="Times New Roman" w:cs="Times New Roman"/>
          <w:iCs/>
          <w:sz w:val="16"/>
          <w:szCs w:val="16"/>
        </w:rPr>
        <w:t xml:space="preserve">                           № 93</w:t>
      </w:r>
      <w:r w:rsidR="00EE4EA7" w:rsidRPr="00EE4EA7">
        <w:rPr>
          <w:rFonts w:ascii="Times New Roman" w:hAnsi="Times New Roman" w:cs="Times New Roman"/>
          <w:iCs/>
          <w:sz w:val="16"/>
          <w:szCs w:val="16"/>
        </w:rPr>
        <w:t xml:space="preserve">                           с. </w:t>
      </w:r>
      <w:proofErr w:type="spellStart"/>
      <w:r w:rsidR="00EE4EA7" w:rsidRPr="00EE4EA7">
        <w:rPr>
          <w:rFonts w:ascii="Times New Roman" w:hAnsi="Times New Roman" w:cs="Times New Roman"/>
          <w:iCs/>
          <w:sz w:val="16"/>
          <w:szCs w:val="16"/>
        </w:rPr>
        <w:t>Филипповск</w:t>
      </w:r>
      <w:proofErr w:type="spellEnd"/>
    </w:p>
    <w:p w:rsidR="009274A1" w:rsidRPr="00EE4EA7" w:rsidRDefault="009274A1" w:rsidP="00EE4EA7">
      <w:pPr>
        <w:pStyle w:val="aa"/>
        <w:jc w:val="center"/>
        <w:rPr>
          <w:rFonts w:ascii="Times New Roman" w:hAnsi="Times New Roman" w:cs="Times New Roman"/>
          <w:iCs/>
          <w:sz w:val="16"/>
          <w:szCs w:val="16"/>
        </w:rPr>
      </w:pPr>
    </w:p>
    <w:p w:rsidR="009274A1" w:rsidRPr="009274A1" w:rsidRDefault="009274A1" w:rsidP="009274A1">
      <w:pPr>
        <w:pStyle w:val="aa"/>
        <w:rPr>
          <w:rFonts w:ascii="Times New Roman" w:hAnsi="Times New Roman" w:cs="Times New Roman"/>
          <w:sz w:val="16"/>
          <w:szCs w:val="16"/>
        </w:rPr>
      </w:pPr>
      <w:r w:rsidRPr="009274A1">
        <w:rPr>
          <w:rFonts w:ascii="Times New Roman" w:hAnsi="Times New Roman" w:cs="Times New Roman"/>
          <w:sz w:val="16"/>
          <w:szCs w:val="16"/>
        </w:rPr>
        <w:t xml:space="preserve">О внесении изменений и дополнений в решение Думы Филипповского  муниципального образования от 24 декабря 2018 года № 55 </w:t>
      </w:r>
    </w:p>
    <w:p w:rsidR="009274A1" w:rsidRPr="009274A1" w:rsidRDefault="009274A1" w:rsidP="009274A1">
      <w:pPr>
        <w:pStyle w:val="aa"/>
        <w:rPr>
          <w:rFonts w:ascii="Times New Roman" w:hAnsi="Times New Roman" w:cs="Times New Roman"/>
          <w:sz w:val="16"/>
          <w:szCs w:val="16"/>
        </w:rPr>
      </w:pPr>
      <w:r w:rsidRPr="009274A1">
        <w:rPr>
          <w:rFonts w:ascii="Times New Roman" w:hAnsi="Times New Roman" w:cs="Times New Roman"/>
          <w:sz w:val="16"/>
          <w:szCs w:val="16"/>
        </w:rPr>
        <w:t>«Об утверждении бюджета Филипповского  муниципального образования на 2019 год  и плановый период 2020 и 2021 годов</w:t>
      </w:r>
    </w:p>
    <w:p w:rsidR="009274A1" w:rsidRPr="009274A1" w:rsidRDefault="009274A1" w:rsidP="009274A1">
      <w:pPr>
        <w:pStyle w:val="aa"/>
        <w:rPr>
          <w:rFonts w:ascii="Times New Roman" w:hAnsi="Times New Roman" w:cs="Times New Roman"/>
          <w:sz w:val="16"/>
          <w:szCs w:val="16"/>
        </w:rPr>
      </w:pPr>
    </w:p>
    <w:p w:rsidR="009274A1" w:rsidRPr="009274A1" w:rsidRDefault="009274A1" w:rsidP="00980C5F">
      <w:pPr>
        <w:widowControl w:val="0"/>
        <w:tabs>
          <w:tab w:val="left" w:pos="142"/>
        </w:tabs>
        <w:autoSpaceDE w:val="0"/>
        <w:autoSpaceDN w:val="0"/>
        <w:adjustRightInd w:val="0"/>
        <w:ind w:firstLine="709"/>
        <w:jc w:val="both"/>
        <w:rPr>
          <w:rFonts w:ascii="Times New Roman" w:hAnsi="Times New Roman" w:cs="Times New Roman"/>
          <w:sz w:val="16"/>
          <w:szCs w:val="16"/>
        </w:rPr>
      </w:pPr>
      <w:proofErr w:type="gramStart"/>
      <w:r w:rsidRPr="009274A1">
        <w:rPr>
          <w:rFonts w:ascii="Times New Roman" w:hAnsi="Times New Roman" w:cs="Times New Roman"/>
          <w:sz w:val="16"/>
          <w:szCs w:val="16"/>
        </w:rPr>
        <w:t>Рассмотрев представленный администрацией Филипповского муниципального образования проект решения «О внесении изменений и дополнений в решение Думы Филипповского муниципального образования от 24 декабря 2018 года № 55 «Об утверждении бюджета Филипповского муниципального образования на 2019 год и на плановый период 2020 и 2021 годов», руководствуясь Бюджетным кодексом Российской Федерации, ст. ст. 14, 35, 52 Федерального закона от 06 октября 2003 года № 131-ФЗ</w:t>
      </w:r>
      <w:proofErr w:type="gramEnd"/>
      <w:r w:rsidRPr="009274A1">
        <w:rPr>
          <w:rFonts w:ascii="Times New Roman" w:hAnsi="Times New Roman" w:cs="Times New Roman"/>
          <w:sz w:val="16"/>
          <w:szCs w:val="16"/>
        </w:rPr>
        <w:t xml:space="preserve"> «</w:t>
      </w:r>
      <w:proofErr w:type="gramStart"/>
      <w:r w:rsidRPr="009274A1">
        <w:rPr>
          <w:rFonts w:ascii="Times New Roman" w:hAnsi="Times New Roman" w:cs="Times New Roman"/>
          <w:sz w:val="16"/>
          <w:szCs w:val="16"/>
        </w:rPr>
        <w:t>Об общих принципах организации местного самоуправления в Российской Федерации», Приказом Министерства финансов Российской Федерации от 08 июня 2018 года № 132н «О порядке формирования и применения кодов бюджетной классификации Российской Федерации, их структуре и принципах назначения», Законом Иркутской области от 22 октября 2013 года  № 74-ОЗ «О межбюджетных трансфертах и нормативах отчислений доходов в местные бюджеты», Законом Иркутской области от 17 декабря</w:t>
      </w:r>
      <w:proofErr w:type="gramEnd"/>
      <w:r w:rsidRPr="009274A1">
        <w:rPr>
          <w:rFonts w:ascii="Times New Roman" w:hAnsi="Times New Roman" w:cs="Times New Roman"/>
          <w:sz w:val="16"/>
          <w:szCs w:val="16"/>
        </w:rPr>
        <w:t xml:space="preserve"> </w:t>
      </w:r>
      <w:proofErr w:type="gramStart"/>
      <w:r w:rsidRPr="009274A1">
        <w:rPr>
          <w:rFonts w:ascii="Times New Roman" w:hAnsi="Times New Roman" w:cs="Times New Roman"/>
          <w:sz w:val="16"/>
          <w:szCs w:val="16"/>
        </w:rPr>
        <w:t xml:space="preserve">2018 года № 131-ОЗ «Об областном бюджете на 2019 год и на плановый период 2020 и 2021 годов», решением Думы </w:t>
      </w:r>
      <w:proofErr w:type="spellStart"/>
      <w:r w:rsidRPr="009274A1">
        <w:rPr>
          <w:rFonts w:ascii="Times New Roman" w:hAnsi="Times New Roman" w:cs="Times New Roman"/>
          <w:sz w:val="16"/>
          <w:szCs w:val="16"/>
        </w:rPr>
        <w:t>Зиминского</w:t>
      </w:r>
      <w:proofErr w:type="spellEnd"/>
      <w:r w:rsidRPr="009274A1">
        <w:rPr>
          <w:rFonts w:ascii="Times New Roman" w:hAnsi="Times New Roman" w:cs="Times New Roman"/>
          <w:sz w:val="16"/>
          <w:szCs w:val="16"/>
        </w:rPr>
        <w:t xml:space="preserve"> муниципального района от 19 декабря 2018 года № 365 «Об утверждении бюджета </w:t>
      </w:r>
      <w:proofErr w:type="spellStart"/>
      <w:r w:rsidRPr="009274A1">
        <w:rPr>
          <w:rFonts w:ascii="Times New Roman" w:hAnsi="Times New Roman" w:cs="Times New Roman"/>
          <w:sz w:val="16"/>
          <w:szCs w:val="16"/>
        </w:rPr>
        <w:t>Зиминского</w:t>
      </w:r>
      <w:proofErr w:type="spellEnd"/>
      <w:r w:rsidRPr="009274A1">
        <w:rPr>
          <w:rFonts w:ascii="Times New Roman" w:hAnsi="Times New Roman" w:cs="Times New Roman"/>
          <w:sz w:val="16"/>
          <w:szCs w:val="16"/>
        </w:rPr>
        <w:t xml:space="preserve"> районного муниципального образования на 2019 год и на плановый период 2020 и 2021 годов», Уставом Филипповского муниципального образования, Положением «О бюджетном процессе в Филипповском муниципальном образовании», утвержденным решением</w:t>
      </w:r>
      <w:proofErr w:type="gramEnd"/>
      <w:r w:rsidRPr="009274A1">
        <w:rPr>
          <w:rFonts w:ascii="Times New Roman" w:hAnsi="Times New Roman" w:cs="Times New Roman"/>
          <w:sz w:val="16"/>
          <w:szCs w:val="16"/>
        </w:rPr>
        <w:t xml:space="preserve"> Думы Филипповского муниципального образования от 26 мая 2016 года № 115, Дума Филипповского муниципального образования</w:t>
      </w:r>
    </w:p>
    <w:p w:rsidR="009274A1" w:rsidRPr="009274A1" w:rsidRDefault="009274A1" w:rsidP="00980C5F">
      <w:pPr>
        <w:widowControl w:val="0"/>
        <w:autoSpaceDE w:val="0"/>
        <w:autoSpaceDN w:val="0"/>
        <w:adjustRightInd w:val="0"/>
        <w:jc w:val="center"/>
        <w:rPr>
          <w:rFonts w:ascii="Times New Roman" w:hAnsi="Times New Roman" w:cs="Times New Roman"/>
          <w:bCs/>
          <w:sz w:val="16"/>
          <w:szCs w:val="16"/>
        </w:rPr>
      </w:pPr>
      <w:r w:rsidRPr="009274A1">
        <w:rPr>
          <w:rFonts w:ascii="Times New Roman" w:hAnsi="Times New Roman" w:cs="Times New Roman"/>
          <w:bCs/>
          <w:sz w:val="16"/>
          <w:szCs w:val="16"/>
        </w:rPr>
        <w:t>РЕШИЛА:</w:t>
      </w:r>
    </w:p>
    <w:p w:rsidR="009274A1" w:rsidRPr="009274A1" w:rsidRDefault="009274A1" w:rsidP="009274A1">
      <w:pPr>
        <w:widowControl w:val="0"/>
        <w:numPr>
          <w:ilvl w:val="0"/>
          <w:numId w:val="5"/>
        </w:numPr>
        <w:tabs>
          <w:tab w:val="left" w:pos="0"/>
        </w:tabs>
        <w:autoSpaceDE w:val="0"/>
        <w:autoSpaceDN w:val="0"/>
        <w:adjustRightInd w:val="0"/>
        <w:spacing w:after="0"/>
        <w:ind w:left="0" w:firstLine="709"/>
        <w:jc w:val="both"/>
        <w:rPr>
          <w:rFonts w:ascii="Times New Roman" w:hAnsi="Times New Roman" w:cs="Times New Roman"/>
          <w:sz w:val="16"/>
          <w:szCs w:val="16"/>
        </w:rPr>
      </w:pPr>
      <w:r w:rsidRPr="009274A1">
        <w:rPr>
          <w:rFonts w:ascii="Times New Roman" w:hAnsi="Times New Roman" w:cs="Times New Roman"/>
          <w:sz w:val="16"/>
          <w:szCs w:val="16"/>
        </w:rPr>
        <w:t>Внести изменения и дополнения в решение Думы бюджета Филипповского муниципального образования от 24 декабря 2018 года №55 «Об утверждении бюджета Филипповского муниципального образования на 2019 год и на плановый период 2020 и 2021 годов»:</w:t>
      </w:r>
    </w:p>
    <w:p w:rsidR="009274A1" w:rsidRPr="009274A1" w:rsidRDefault="009274A1" w:rsidP="009274A1">
      <w:pPr>
        <w:widowControl w:val="0"/>
        <w:numPr>
          <w:ilvl w:val="1"/>
          <w:numId w:val="5"/>
        </w:numPr>
        <w:tabs>
          <w:tab w:val="left" w:pos="0"/>
        </w:tabs>
        <w:autoSpaceDE w:val="0"/>
        <w:autoSpaceDN w:val="0"/>
        <w:adjustRightInd w:val="0"/>
        <w:spacing w:after="0"/>
        <w:jc w:val="both"/>
        <w:rPr>
          <w:rFonts w:ascii="Times New Roman" w:hAnsi="Times New Roman" w:cs="Times New Roman"/>
          <w:sz w:val="16"/>
          <w:szCs w:val="16"/>
        </w:rPr>
      </w:pPr>
      <w:r w:rsidRPr="009274A1">
        <w:rPr>
          <w:rFonts w:ascii="Times New Roman" w:hAnsi="Times New Roman" w:cs="Times New Roman"/>
          <w:sz w:val="16"/>
          <w:szCs w:val="16"/>
        </w:rPr>
        <w:t>Пункт 1 изложить в следующей редакции:</w:t>
      </w:r>
    </w:p>
    <w:p w:rsidR="009274A1" w:rsidRPr="009274A1" w:rsidRDefault="009274A1" w:rsidP="009274A1">
      <w:pPr>
        <w:widowControl w:val="0"/>
        <w:tabs>
          <w:tab w:val="left" w:pos="0"/>
        </w:tabs>
        <w:autoSpaceDE w:val="0"/>
        <w:autoSpaceDN w:val="0"/>
        <w:adjustRightInd w:val="0"/>
        <w:jc w:val="both"/>
        <w:rPr>
          <w:rFonts w:ascii="Times New Roman" w:hAnsi="Times New Roman" w:cs="Times New Roman"/>
          <w:sz w:val="16"/>
          <w:szCs w:val="16"/>
        </w:rPr>
      </w:pPr>
      <w:r w:rsidRPr="009274A1">
        <w:rPr>
          <w:rFonts w:ascii="Times New Roman" w:hAnsi="Times New Roman" w:cs="Times New Roman"/>
          <w:sz w:val="16"/>
          <w:szCs w:val="16"/>
        </w:rPr>
        <w:tab/>
        <w:t>«1. Утвердить основные характеристики бюджета Филипповского муниципального образования (далее – местный бюджет) на 2019 год:</w:t>
      </w:r>
    </w:p>
    <w:p w:rsidR="009274A1" w:rsidRPr="00980C5F" w:rsidRDefault="009274A1" w:rsidP="00980C5F">
      <w:pPr>
        <w:pStyle w:val="aa"/>
        <w:ind w:firstLine="709"/>
        <w:rPr>
          <w:rFonts w:ascii="Times New Roman" w:hAnsi="Times New Roman" w:cs="Times New Roman"/>
          <w:sz w:val="16"/>
          <w:szCs w:val="16"/>
        </w:rPr>
      </w:pPr>
      <w:r w:rsidRPr="00980C5F">
        <w:rPr>
          <w:rFonts w:ascii="Times New Roman" w:hAnsi="Times New Roman" w:cs="Times New Roman"/>
          <w:sz w:val="16"/>
          <w:szCs w:val="16"/>
        </w:rPr>
        <w:t>прогнозируемый общий объем доходов местного бюджета в сумме 10 104 тыс. рублей, в том числе безвозмездные поступления в сумме 9 228 тыс. рублей, из них объем межбюджетных трансфертов из областного бюджета в сумме 1 535 тыс. рублей, из бюджета муниципального района в сумме 7 693 тыс. рублей;</w:t>
      </w:r>
    </w:p>
    <w:p w:rsidR="009274A1" w:rsidRPr="00980C5F" w:rsidRDefault="009274A1" w:rsidP="00980C5F">
      <w:pPr>
        <w:pStyle w:val="aa"/>
        <w:ind w:firstLine="709"/>
        <w:rPr>
          <w:rFonts w:ascii="Times New Roman" w:hAnsi="Times New Roman" w:cs="Times New Roman"/>
          <w:sz w:val="16"/>
          <w:szCs w:val="16"/>
        </w:rPr>
      </w:pPr>
      <w:r w:rsidRPr="00980C5F">
        <w:rPr>
          <w:rFonts w:ascii="Times New Roman" w:hAnsi="Times New Roman" w:cs="Times New Roman"/>
          <w:sz w:val="16"/>
          <w:szCs w:val="16"/>
        </w:rPr>
        <w:t>общий объем расходов местного бюджета в сумме 10 246 тыс. рублей;</w:t>
      </w:r>
    </w:p>
    <w:p w:rsidR="009274A1" w:rsidRPr="00980C5F" w:rsidRDefault="009274A1" w:rsidP="00980C5F">
      <w:pPr>
        <w:pStyle w:val="aa"/>
        <w:ind w:firstLine="709"/>
        <w:rPr>
          <w:rFonts w:ascii="Times New Roman" w:hAnsi="Times New Roman" w:cs="Times New Roman"/>
          <w:sz w:val="16"/>
          <w:szCs w:val="16"/>
        </w:rPr>
      </w:pPr>
      <w:r w:rsidRPr="00980C5F">
        <w:rPr>
          <w:rFonts w:ascii="Times New Roman" w:hAnsi="Times New Roman" w:cs="Times New Roman"/>
          <w:sz w:val="16"/>
          <w:szCs w:val="16"/>
        </w:rPr>
        <w:t>размер дефицита бюджета в сумме 142 тыс. рублей или  16,2 % от утвержденного общего годового объема доходов местного бюджета без учета утвержденного объема безвозмездных поступлений.</w:t>
      </w:r>
    </w:p>
    <w:p w:rsidR="009274A1" w:rsidRPr="00980C5F" w:rsidRDefault="009274A1" w:rsidP="00980C5F">
      <w:pPr>
        <w:pStyle w:val="aa"/>
        <w:ind w:firstLine="709"/>
        <w:rPr>
          <w:rFonts w:ascii="Times New Roman" w:hAnsi="Times New Roman" w:cs="Times New Roman"/>
          <w:sz w:val="16"/>
          <w:szCs w:val="16"/>
        </w:rPr>
      </w:pPr>
      <w:proofErr w:type="gramStart"/>
      <w:r w:rsidRPr="00980C5F">
        <w:rPr>
          <w:rFonts w:ascii="Times New Roman" w:hAnsi="Times New Roman" w:cs="Times New Roman"/>
          <w:sz w:val="16"/>
          <w:szCs w:val="16"/>
        </w:rPr>
        <w:t>Установить, что превышение дефицита бюджета Филипповского муниципального образования над ограничениями, установленными ст. 92.1 Бюджетного Кодекса Российской Федерации, осуществлено в пределах суммы снижения остатков средств на счетах по учету средств бюджета Филипповского муниципального образования, которая по состоянию на 1 января 2019 года составила 142 тыс. рублей;</w:t>
      </w:r>
      <w:proofErr w:type="gramEnd"/>
    </w:p>
    <w:p w:rsidR="009274A1" w:rsidRPr="00980C5F" w:rsidRDefault="009274A1" w:rsidP="00980C5F">
      <w:pPr>
        <w:pStyle w:val="aa"/>
        <w:ind w:firstLine="709"/>
        <w:rPr>
          <w:rFonts w:ascii="Times New Roman" w:hAnsi="Times New Roman" w:cs="Times New Roman"/>
          <w:sz w:val="16"/>
          <w:szCs w:val="16"/>
        </w:rPr>
      </w:pPr>
      <w:r w:rsidRPr="00980C5F">
        <w:rPr>
          <w:rFonts w:ascii="Times New Roman" w:hAnsi="Times New Roman" w:cs="Times New Roman"/>
          <w:sz w:val="16"/>
          <w:szCs w:val="16"/>
        </w:rPr>
        <w:t>Дефицит местного бюджета с учетом суммы снижения остатков средств на счетах по учету средств местного бюджета составит 0 тыс. рублей</w:t>
      </w:r>
      <w:proofErr w:type="gramStart"/>
      <w:r w:rsidRPr="00980C5F">
        <w:rPr>
          <w:rFonts w:ascii="Times New Roman" w:hAnsi="Times New Roman" w:cs="Times New Roman"/>
          <w:sz w:val="16"/>
          <w:szCs w:val="16"/>
        </w:rPr>
        <w:t xml:space="preserve">.»; </w:t>
      </w:r>
      <w:proofErr w:type="gramEnd"/>
    </w:p>
    <w:p w:rsidR="009274A1" w:rsidRPr="009274A1" w:rsidRDefault="009274A1" w:rsidP="009274A1">
      <w:pPr>
        <w:widowControl w:val="0"/>
        <w:autoSpaceDE w:val="0"/>
        <w:autoSpaceDN w:val="0"/>
        <w:adjustRightInd w:val="0"/>
        <w:ind w:firstLine="709"/>
        <w:jc w:val="both"/>
        <w:rPr>
          <w:rFonts w:ascii="Times New Roman" w:hAnsi="Times New Roman" w:cs="Times New Roman"/>
          <w:sz w:val="16"/>
          <w:szCs w:val="16"/>
        </w:rPr>
      </w:pPr>
      <w:r w:rsidRPr="009274A1">
        <w:rPr>
          <w:rFonts w:ascii="Times New Roman" w:hAnsi="Times New Roman" w:cs="Times New Roman"/>
          <w:sz w:val="16"/>
          <w:szCs w:val="16"/>
        </w:rPr>
        <w:t>1.2. Абзац 1 пункта 10 изложить в следующей редакции:</w:t>
      </w:r>
    </w:p>
    <w:p w:rsidR="009274A1" w:rsidRPr="009274A1" w:rsidRDefault="009274A1" w:rsidP="009274A1">
      <w:pPr>
        <w:widowControl w:val="0"/>
        <w:autoSpaceDE w:val="0"/>
        <w:autoSpaceDN w:val="0"/>
        <w:adjustRightInd w:val="0"/>
        <w:ind w:firstLine="709"/>
        <w:jc w:val="both"/>
        <w:rPr>
          <w:rFonts w:ascii="Times New Roman" w:hAnsi="Times New Roman" w:cs="Times New Roman"/>
          <w:sz w:val="16"/>
          <w:szCs w:val="16"/>
        </w:rPr>
      </w:pPr>
      <w:r w:rsidRPr="009274A1">
        <w:rPr>
          <w:rFonts w:ascii="Times New Roman" w:hAnsi="Times New Roman" w:cs="Times New Roman"/>
          <w:sz w:val="16"/>
          <w:szCs w:val="16"/>
        </w:rPr>
        <w:t>«10. Утвердить общий объем бюджетных ассигнований, направляемых на исполнение публичных нормативных обязательств:</w:t>
      </w:r>
    </w:p>
    <w:p w:rsidR="009274A1" w:rsidRPr="009274A1" w:rsidRDefault="009274A1" w:rsidP="009274A1">
      <w:pPr>
        <w:widowControl w:val="0"/>
        <w:autoSpaceDE w:val="0"/>
        <w:autoSpaceDN w:val="0"/>
        <w:adjustRightInd w:val="0"/>
        <w:ind w:firstLine="709"/>
        <w:jc w:val="both"/>
        <w:rPr>
          <w:rFonts w:ascii="Times New Roman" w:hAnsi="Times New Roman" w:cs="Times New Roman"/>
          <w:sz w:val="16"/>
          <w:szCs w:val="16"/>
        </w:rPr>
      </w:pPr>
      <w:r w:rsidRPr="009274A1">
        <w:rPr>
          <w:rFonts w:ascii="Times New Roman" w:hAnsi="Times New Roman" w:cs="Times New Roman"/>
          <w:sz w:val="16"/>
          <w:szCs w:val="16"/>
        </w:rPr>
        <w:t>на 2019 год в сумме 35 тыс. рублей;</w:t>
      </w:r>
    </w:p>
    <w:p w:rsidR="009274A1" w:rsidRPr="009274A1" w:rsidRDefault="009274A1" w:rsidP="009274A1">
      <w:pPr>
        <w:widowControl w:val="0"/>
        <w:autoSpaceDE w:val="0"/>
        <w:autoSpaceDN w:val="0"/>
        <w:adjustRightInd w:val="0"/>
        <w:ind w:firstLine="709"/>
        <w:jc w:val="both"/>
        <w:rPr>
          <w:rFonts w:ascii="Times New Roman" w:hAnsi="Times New Roman" w:cs="Times New Roman"/>
          <w:sz w:val="16"/>
          <w:szCs w:val="16"/>
        </w:rPr>
      </w:pPr>
      <w:r w:rsidRPr="009274A1">
        <w:rPr>
          <w:rFonts w:ascii="Times New Roman" w:hAnsi="Times New Roman" w:cs="Times New Roman"/>
          <w:sz w:val="16"/>
          <w:szCs w:val="16"/>
        </w:rPr>
        <w:t>на 2020 год в сумме 251 тыс. рублей;</w:t>
      </w:r>
    </w:p>
    <w:p w:rsidR="009274A1" w:rsidRPr="009274A1" w:rsidRDefault="009274A1" w:rsidP="009274A1">
      <w:pPr>
        <w:widowControl w:val="0"/>
        <w:autoSpaceDE w:val="0"/>
        <w:autoSpaceDN w:val="0"/>
        <w:adjustRightInd w:val="0"/>
        <w:ind w:firstLine="709"/>
        <w:jc w:val="both"/>
        <w:rPr>
          <w:rFonts w:ascii="Times New Roman" w:hAnsi="Times New Roman" w:cs="Times New Roman"/>
          <w:sz w:val="16"/>
          <w:szCs w:val="16"/>
        </w:rPr>
      </w:pPr>
      <w:r w:rsidRPr="009274A1">
        <w:rPr>
          <w:rFonts w:ascii="Times New Roman" w:hAnsi="Times New Roman" w:cs="Times New Roman"/>
          <w:sz w:val="16"/>
          <w:szCs w:val="16"/>
        </w:rPr>
        <w:t>на 2021 год в сумме 251 тыс. рублей</w:t>
      </w:r>
      <w:proofErr w:type="gramStart"/>
      <w:r w:rsidRPr="009274A1">
        <w:rPr>
          <w:rFonts w:ascii="Times New Roman" w:hAnsi="Times New Roman" w:cs="Times New Roman"/>
          <w:sz w:val="16"/>
          <w:szCs w:val="16"/>
        </w:rPr>
        <w:t>.».</w:t>
      </w:r>
      <w:proofErr w:type="gramEnd"/>
    </w:p>
    <w:p w:rsidR="009274A1" w:rsidRPr="009274A1" w:rsidRDefault="009274A1" w:rsidP="009274A1">
      <w:pPr>
        <w:widowControl w:val="0"/>
        <w:numPr>
          <w:ilvl w:val="1"/>
          <w:numId w:val="5"/>
        </w:numPr>
        <w:autoSpaceDE w:val="0"/>
        <w:autoSpaceDN w:val="0"/>
        <w:adjustRightInd w:val="0"/>
        <w:spacing w:after="0"/>
        <w:jc w:val="both"/>
        <w:rPr>
          <w:rFonts w:ascii="Times New Roman" w:hAnsi="Times New Roman" w:cs="Times New Roman"/>
          <w:sz w:val="16"/>
          <w:szCs w:val="16"/>
        </w:rPr>
      </w:pPr>
      <w:r w:rsidRPr="009274A1">
        <w:rPr>
          <w:rFonts w:ascii="Times New Roman" w:hAnsi="Times New Roman" w:cs="Times New Roman"/>
          <w:sz w:val="16"/>
          <w:szCs w:val="16"/>
        </w:rPr>
        <w:t>Абзац 1 пункта 12 изложить в следующей редакции:</w:t>
      </w:r>
    </w:p>
    <w:p w:rsidR="009274A1" w:rsidRPr="009274A1" w:rsidRDefault="009274A1" w:rsidP="009274A1">
      <w:pPr>
        <w:widowControl w:val="0"/>
        <w:autoSpaceDE w:val="0"/>
        <w:autoSpaceDN w:val="0"/>
        <w:adjustRightInd w:val="0"/>
        <w:ind w:firstLine="709"/>
        <w:jc w:val="both"/>
        <w:rPr>
          <w:rFonts w:ascii="Times New Roman" w:hAnsi="Times New Roman" w:cs="Times New Roman"/>
          <w:sz w:val="16"/>
          <w:szCs w:val="16"/>
        </w:rPr>
      </w:pPr>
      <w:r w:rsidRPr="009274A1">
        <w:rPr>
          <w:rFonts w:ascii="Times New Roman" w:hAnsi="Times New Roman" w:cs="Times New Roman"/>
          <w:sz w:val="16"/>
          <w:szCs w:val="16"/>
        </w:rPr>
        <w:t>«12. Утвердить объем бюджетных ассигнований дорожного фонда Филипповского муниципального образования:</w:t>
      </w:r>
    </w:p>
    <w:p w:rsidR="009274A1" w:rsidRPr="009274A1" w:rsidRDefault="009274A1" w:rsidP="009274A1">
      <w:pPr>
        <w:widowControl w:val="0"/>
        <w:autoSpaceDE w:val="0"/>
        <w:autoSpaceDN w:val="0"/>
        <w:adjustRightInd w:val="0"/>
        <w:ind w:firstLine="709"/>
        <w:jc w:val="both"/>
        <w:rPr>
          <w:rFonts w:ascii="Times New Roman" w:hAnsi="Times New Roman" w:cs="Times New Roman"/>
          <w:sz w:val="16"/>
          <w:szCs w:val="16"/>
        </w:rPr>
      </w:pPr>
      <w:r w:rsidRPr="009274A1">
        <w:rPr>
          <w:rFonts w:ascii="Times New Roman" w:hAnsi="Times New Roman" w:cs="Times New Roman"/>
          <w:sz w:val="16"/>
          <w:szCs w:val="16"/>
        </w:rPr>
        <w:t>на 2019 год в сумме 840 тыс. рублей;</w:t>
      </w:r>
    </w:p>
    <w:p w:rsidR="009274A1" w:rsidRPr="009274A1" w:rsidRDefault="009274A1" w:rsidP="009274A1">
      <w:pPr>
        <w:autoSpaceDE w:val="0"/>
        <w:autoSpaceDN w:val="0"/>
        <w:adjustRightInd w:val="0"/>
        <w:ind w:firstLine="709"/>
        <w:jc w:val="both"/>
        <w:rPr>
          <w:rFonts w:ascii="Times New Roman" w:hAnsi="Times New Roman" w:cs="Times New Roman"/>
          <w:snapToGrid w:val="0"/>
          <w:sz w:val="16"/>
          <w:szCs w:val="16"/>
        </w:rPr>
      </w:pPr>
      <w:r w:rsidRPr="009274A1">
        <w:rPr>
          <w:rFonts w:ascii="Times New Roman" w:hAnsi="Times New Roman" w:cs="Times New Roman"/>
          <w:snapToGrid w:val="0"/>
          <w:sz w:val="16"/>
          <w:szCs w:val="16"/>
        </w:rPr>
        <w:lastRenderedPageBreak/>
        <w:t xml:space="preserve">на 2020 год в </w:t>
      </w:r>
      <w:r w:rsidRPr="009274A1">
        <w:rPr>
          <w:rFonts w:ascii="Times New Roman" w:hAnsi="Times New Roman" w:cs="Times New Roman"/>
          <w:sz w:val="16"/>
          <w:szCs w:val="16"/>
        </w:rPr>
        <w:t>сумме</w:t>
      </w:r>
      <w:r w:rsidRPr="009274A1">
        <w:rPr>
          <w:rFonts w:ascii="Times New Roman" w:hAnsi="Times New Roman" w:cs="Times New Roman"/>
          <w:snapToGrid w:val="0"/>
          <w:sz w:val="16"/>
          <w:szCs w:val="16"/>
        </w:rPr>
        <w:t xml:space="preserve"> 524 тыс. рублей;</w:t>
      </w:r>
    </w:p>
    <w:p w:rsidR="009274A1" w:rsidRPr="009274A1" w:rsidRDefault="009274A1" w:rsidP="009274A1">
      <w:pPr>
        <w:autoSpaceDE w:val="0"/>
        <w:autoSpaceDN w:val="0"/>
        <w:adjustRightInd w:val="0"/>
        <w:ind w:firstLine="709"/>
        <w:jc w:val="both"/>
        <w:rPr>
          <w:rFonts w:ascii="Times New Roman" w:hAnsi="Times New Roman" w:cs="Times New Roman"/>
          <w:snapToGrid w:val="0"/>
          <w:sz w:val="16"/>
          <w:szCs w:val="16"/>
        </w:rPr>
      </w:pPr>
      <w:r w:rsidRPr="009274A1">
        <w:rPr>
          <w:rFonts w:ascii="Times New Roman" w:hAnsi="Times New Roman" w:cs="Times New Roman"/>
          <w:snapToGrid w:val="0"/>
          <w:sz w:val="16"/>
          <w:szCs w:val="16"/>
        </w:rPr>
        <w:t xml:space="preserve">на 2021 год в </w:t>
      </w:r>
      <w:r w:rsidRPr="009274A1">
        <w:rPr>
          <w:rFonts w:ascii="Times New Roman" w:hAnsi="Times New Roman" w:cs="Times New Roman"/>
          <w:sz w:val="16"/>
          <w:szCs w:val="16"/>
        </w:rPr>
        <w:t>сумме</w:t>
      </w:r>
      <w:r w:rsidRPr="009274A1">
        <w:rPr>
          <w:rFonts w:ascii="Times New Roman" w:hAnsi="Times New Roman" w:cs="Times New Roman"/>
          <w:snapToGrid w:val="0"/>
          <w:sz w:val="16"/>
          <w:szCs w:val="16"/>
        </w:rPr>
        <w:t xml:space="preserve"> 524 тыс. рублей»;</w:t>
      </w:r>
    </w:p>
    <w:p w:rsidR="009274A1" w:rsidRPr="009274A1" w:rsidRDefault="009274A1" w:rsidP="009274A1">
      <w:pPr>
        <w:numPr>
          <w:ilvl w:val="1"/>
          <w:numId w:val="5"/>
        </w:numPr>
        <w:autoSpaceDE w:val="0"/>
        <w:autoSpaceDN w:val="0"/>
        <w:adjustRightInd w:val="0"/>
        <w:spacing w:after="0"/>
        <w:jc w:val="both"/>
        <w:rPr>
          <w:rFonts w:ascii="Times New Roman" w:hAnsi="Times New Roman" w:cs="Times New Roman"/>
          <w:snapToGrid w:val="0"/>
          <w:sz w:val="16"/>
          <w:szCs w:val="16"/>
        </w:rPr>
      </w:pPr>
      <w:r w:rsidRPr="009274A1">
        <w:rPr>
          <w:rFonts w:ascii="Times New Roman" w:hAnsi="Times New Roman" w:cs="Times New Roman"/>
          <w:snapToGrid w:val="0"/>
          <w:sz w:val="16"/>
          <w:szCs w:val="16"/>
        </w:rPr>
        <w:t>Абзац 1пункта 17 изложить в следующей редакции:</w:t>
      </w:r>
    </w:p>
    <w:p w:rsidR="009274A1" w:rsidRPr="009274A1" w:rsidRDefault="009274A1" w:rsidP="009274A1">
      <w:pPr>
        <w:widowControl w:val="0"/>
        <w:autoSpaceDE w:val="0"/>
        <w:autoSpaceDN w:val="0"/>
        <w:adjustRightInd w:val="0"/>
        <w:ind w:firstLine="709"/>
        <w:jc w:val="both"/>
        <w:rPr>
          <w:rFonts w:ascii="Times New Roman" w:hAnsi="Times New Roman" w:cs="Times New Roman"/>
          <w:sz w:val="16"/>
          <w:szCs w:val="16"/>
        </w:rPr>
      </w:pPr>
      <w:r w:rsidRPr="009274A1">
        <w:rPr>
          <w:rFonts w:ascii="Times New Roman" w:hAnsi="Times New Roman" w:cs="Times New Roman"/>
          <w:sz w:val="16"/>
          <w:szCs w:val="16"/>
        </w:rPr>
        <w:t xml:space="preserve">«17. </w:t>
      </w:r>
      <w:r w:rsidRPr="009274A1">
        <w:rPr>
          <w:rFonts w:ascii="Times New Roman" w:hAnsi="Times New Roman" w:cs="Times New Roman"/>
          <w:snapToGrid w:val="0"/>
          <w:sz w:val="16"/>
          <w:szCs w:val="16"/>
        </w:rPr>
        <w:t>Установить предельный объем муниципального долга Филипповского муниципального образования (далее – муниципальный долг):</w:t>
      </w:r>
    </w:p>
    <w:p w:rsidR="009274A1" w:rsidRPr="009274A1" w:rsidRDefault="009274A1" w:rsidP="009274A1">
      <w:pPr>
        <w:widowControl w:val="0"/>
        <w:autoSpaceDE w:val="0"/>
        <w:autoSpaceDN w:val="0"/>
        <w:adjustRightInd w:val="0"/>
        <w:ind w:firstLine="709"/>
        <w:jc w:val="both"/>
        <w:rPr>
          <w:rFonts w:ascii="Times New Roman" w:hAnsi="Times New Roman" w:cs="Times New Roman"/>
          <w:sz w:val="16"/>
          <w:szCs w:val="16"/>
        </w:rPr>
      </w:pPr>
      <w:r w:rsidRPr="009274A1">
        <w:rPr>
          <w:rFonts w:ascii="Times New Roman" w:hAnsi="Times New Roman" w:cs="Times New Roman"/>
          <w:sz w:val="16"/>
          <w:szCs w:val="16"/>
        </w:rPr>
        <w:t>на 2019 год в сумме 875 тыс. рублей;</w:t>
      </w:r>
    </w:p>
    <w:p w:rsidR="009274A1" w:rsidRPr="009274A1" w:rsidRDefault="009274A1" w:rsidP="009274A1">
      <w:pPr>
        <w:autoSpaceDE w:val="0"/>
        <w:autoSpaceDN w:val="0"/>
        <w:adjustRightInd w:val="0"/>
        <w:ind w:firstLine="709"/>
        <w:jc w:val="both"/>
        <w:rPr>
          <w:rFonts w:ascii="Times New Roman" w:hAnsi="Times New Roman" w:cs="Times New Roman"/>
          <w:snapToGrid w:val="0"/>
          <w:sz w:val="16"/>
          <w:szCs w:val="16"/>
        </w:rPr>
      </w:pPr>
      <w:r w:rsidRPr="009274A1">
        <w:rPr>
          <w:rFonts w:ascii="Times New Roman" w:hAnsi="Times New Roman" w:cs="Times New Roman"/>
          <w:snapToGrid w:val="0"/>
          <w:sz w:val="16"/>
          <w:szCs w:val="16"/>
        </w:rPr>
        <w:t xml:space="preserve">на 2020 год в </w:t>
      </w:r>
      <w:r w:rsidRPr="009274A1">
        <w:rPr>
          <w:rFonts w:ascii="Times New Roman" w:hAnsi="Times New Roman" w:cs="Times New Roman"/>
          <w:sz w:val="16"/>
          <w:szCs w:val="16"/>
        </w:rPr>
        <w:t>сумме</w:t>
      </w:r>
      <w:r w:rsidRPr="009274A1">
        <w:rPr>
          <w:rFonts w:ascii="Times New Roman" w:hAnsi="Times New Roman" w:cs="Times New Roman"/>
          <w:snapToGrid w:val="0"/>
          <w:sz w:val="16"/>
          <w:szCs w:val="16"/>
        </w:rPr>
        <w:t xml:space="preserve"> 1 073 тыс. рублей;</w:t>
      </w:r>
    </w:p>
    <w:p w:rsidR="009274A1" w:rsidRPr="009274A1" w:rsidRDefault="009274A1" w:rsidP="009274A1">
      <w:pPr>
        <w:autoSpaceDE w:val="0"/>
        <w:autoSpaceDN w:val="0"/>
        <w:adjustRightInd w:val="0"/>
        <w:ind w:firstLine="709"/>
        <w:jc w:val="both"/>
        <w:rPr>
          <w:rFonts w:ascii="Times New Roman" w:hAnsi="Times New Roman" w:cs="Times New Roman"/>
          <w:snapToGrid w:val="0"/>
          <w:sz w:val="16"/>
          <w:szCs w:val="16"/>
        </w:rPr>
      </w:pPr>
      <w:r w:rsidRPr="009274A1">
        <w:rPr>
          <w:rFonts w:ascii="Times New Roman" w:hAnsi="Times New Roman" w:cs="Times New Roman"/>
          <w:snapToGrid w:val="0"/>
          <w:sz w:val="16"/>
          <w:szCs w:val="16"/>
        </w:rPr>
        <w:t xml:space="preserve">на 2021 год в </w:t>
      </w:r>
      <w:r w:rsidRPr="009274A1">
        <w:rPr>
          <w:rFonts w:ascii="Times New Roman" w:hAnsi="Times New Roman" w:cs="Times New Roman"/>
          <w:sz w:val="16"/>
          <w:szCs w:val="16"/>
        </w:rPr>
        <w:t>сумме</w:t>
      </w:r>
      <w:r w:rsidRPr="009274A1">
        <w:rPr>
          <w:rFonts w:ascii="Times New Roman" w:hAnsi="Times New Roman" w:cs="Times New Roman"/>
          <w:snapToGrid w:val="0"/>
          <w:sz w:val="16"/>
          <w:szCs w:val="16"/>
        </w:rPr>
        <w:t xml:space="preserve"> 1 081 тыс. рублей</w:t>
      </w:r>
      <w:proofErr w:type="gramStart"/>
      <w:r w:rsidRPr="009274A1">
        <w:rPr>
          <w:rFonts w:ascii="Times New Roman" w:hAnsi="Times New Roman" w:cs="Times New Roman"/>
          <w:snapToGrid w:val="0"/>
          <w:sz w:val="16"/>
          <w:szCs w:val="16"/>
        </w:rPr>
        <w:t>.»;</w:t>
      </w:r>
      <w:proofErr w:type="gramEnd"/>
    </w:p>
    <w:p w:rsidR="009274A1" w:rsidRPr="009274A1" w:rsidRDefault="009274A1" w:rsidP="009274A1">
      <w:pPr>
        <w:numPr>
          <w:ilvl w:val="1"/>
          <w:numId w:val="5"/>
        </w:numPr>
        <w:autoSpaceDE w:val="0"/>
        <w:autoSpaceDN w:val="0"/>
        <w:adjustRightInd w:val="0"/>
        <w:spacing w:after="0"/>
        <w:jc w:val="both"/>
        <w:rPr>
          <w:rFonts w:ascii="Times New Roman" w:hAnsi="Times New Roman" w:cs="Times New Roman"/>
          <w:snapToGrid w:val="0"/>
          <w:sz w:val="16"/>
          <w:szCs w:val="16"/>
        </w:rPr>
      </w:pPr>
      <w:r w:rsidRPr="009274A1">
        <w:rPr>
          <w:rFonts w:ascii="Times New Roman" w:hAnsi="Times New Roman" w:cs="Times New Roman"/>
          <w:snapToGrid w:val="0"/>
          <w:sz w:val="16"/>
          <w:szCs w:val="16"/>
        </w:rPr>
        <w:t>Приложения 1, 5, 7, 9 ,13 изложить в новой редакции (прилагаются).</w:t>
      </w:r>
    </w:p>
    <w:p w:rsidR="009274A1" w:rsidRPr="00980C5F" w:rsidRDefault="009274A1" w:rsidP="00980C5F">
      <w:pPr>
        <w:pStyle w:val="aa"/>
        <w:ind w:firstLine="709"/>
        <w:rPr>
          <w:rFonts w:ascii="Times New Roman" w:hAnsi="Times New Roman" w:cs="Times New Roman"/>
          <w:sz w:val="16"/>
          <w:szCs w:val="16"/>
        </w:rPr>
      </w:pPr>
      <w:r w:rsidRPr="00980C5F">
        <w:rPr>
          <w:rFonts w:ascii="Times New Roman" w:hAnsi="Times New Roman" w:cs="Times New Roman"/>
          <w:sz w:val="16"/>
          <w:szCs w:val="16"/>
        </w:rPr>
        <w:t>2. Опубликовать настоящее решение в периодическом печатном издании Филипповского муниципального образования «Информационный вестник».</w:t>
      </w:r>
    </w:p>
    <w:p w:rsidR="009274A1" w:rsidRPr="009274A1" w:rsidRDefault="009274A1" w:rsidP="00980C5F">
      <w:pPr>
        <w:pStyle w:val="aa"/>
        <w:ind w:firstLine="709"/>
      </w:pPr>
      <w:r w:rsidRPr="00980C5F">
        <w:rPr>
          <w:rFonts w:ascii="Times New Roman" w:hAnsi="Times New Roman" w:cs="Times New Roman"/>
          <w:sz w:val="16"/>
          <w:szCs w:val="16"/>
        </w:rPr>
        <w:t>3. Настоящее решение вступает в силу после его официального опубликования в средствах массовой информации</w:t>
      </w:r>
      <w:r w:rsidRPr="009274A1">
        <w:t>.</w:t>
      </w:r>
    </w:p>
    <w:p w:rsidR="009274A1" w:rsidRDefault="009274A1" w:rsidP="009274A1">
      <w:pPr>
        <w:rPr>
          <w:rFonts w:ascii="Times New Roman" w:hAnsi="Times New Roman" w:cs="Times New Roman"/>
          <w:sz w:val="16"/>
          <w:szCs w:val="16"/>
        </w:rPr>
      </w:pPr>
    </w:p>
    <w:p w:rsidR="009274A1" w:rsidRPr="009274A1" w:rsidRDefault="009274A1" w:rsidP="009274A1">
      <w:pPr>
        <w:rPr>
          <w:rFonts w:ascii="Times New Roman" w:hAnsi="Times New Roman" w:cs="Times New Roman"/>
          <w:sz w:val="16"/>
          <w:szCs w:val="16"/>
        </w:rPr>
      </w:pPr>
      <w:r>
        <w:rPr>
          <w:rFonts w:ascii="Times New Roman" w:hAnsi="Times New Roman" w:cs="Times New Roman"/>
          <w:sz w:val="16"/>
          <w:szCs w:val="16"/>
        </w:rPr>
        <w:t xml:space="preserve">Председатель Думы, </w:t>
      </w:r>
      <w:r w:rsidRPr="009274A1">
        <w:rPr>
          <w:rFonts w:ascii="Times New Roman" w:hAnsi="Times New Roman" w:cs="Times New Roman"/>
          <w:sz w:val="16"/>
          <w:szCs w:val="16"/>
        </w:rPr>
        <w:t xml:space="preserve">Глава Филипповского </w:t>
      </w:r>
      <w:r>
        <w:rPr>
          <w:rFonts w:ascii="Times New Roman" w:hAnsi="Times New Roman" w:cs="Times New Roman"/>
          <w:sz w:val="16"/>
          <w:szCs w:val="16"/>
        </w:rPr>
        <w:t xml:space="preserve"> </w:t>
      </w:r>
      <w:r w:rsidRPr="009274A1">
        <w:rPr>
          <w:rFonts w:ascii="Times New Roman" w:hAnsi="Times New Roman" w:cs="Times New Roman"/>
          <w:sz w:val="16"/>
          <w:szCs w:val="16"/>
        </w:rPr>
        <w:t>муниципального образования                                                                                     А.А. Федосеев</w:t>
      </w:r>
    </w:p>
    <w:p w:rsidR="009274A1" w:rsidRPr="009274A1" w:rsidRDefault="009274A1" w:rsidP="009274A1">
      <w:pPr>
        <w:pStyle w:val="aa"/>
        <w:jc w:val="right"/>
        <w:rPr>
          <w:rFonts w:ascii="Times New Roman" w:hAnsi="Times New Roman" w:cs="Times New Roman"/>
          <w:sz w:val="16"/>
          <w:szCs w:val="16"/>
        </w:rPr>
      </w:pPr>
    </w:p>
    <w:p w:rsidR="009274A1" w:rsidRPr="009274A1" w:rsidRDefault="009274A1" w:rsidP="009274A1">
      <w:pPr>
        <w:pStyle w:val="aa"/>
        <w:jc w:val="right"/>
        <w:rPr>
          <w:rFonts w:ascii="Times New Roman" w:hAnsi="Times New Roman" w:cs="Times New Roman"/>
          <w:sz w:val="16"/>
          <w:szCs w:val="16"/>
        </w:rPr>
      </w:pPr>
      <w:r w:rsidRPr="009274A1">
        <w:rPr>
          <w:rFonts w:ascii="Times New Roman" w:hAnsi="Times New Roman" w:cs="Times New Roman"/>
          <w:sz w:val="16"/>
          <w:szCs w:val="16"/>
        </w:rPr>
        <w:t>Приложение 1</w:t>
      </w:r>
    </w:p>
    <w:p w:rsidR="009274A1" w:rsidRPr="009274A1" w:rsidRDefault="009274A1" w:rsidP="009274A1">
      <w:pPr>
        <w:pStyle w:val="aa"/>
        <w:jc w:val="right"/>
        <w:rPr>
          <w:rFonts w:ascii="Times New Roman" w:hAnsi="Times New Roman" w:cs="Times New Roman"/>
          <w:sz w:val="16"/>
          <w:szCs w:val="16"/>
        </w:rPr>
      </w:pPr>
      <w:r w:rsidRPr="009274A1">
        <w:rPr>
          <w:rFonts w:ascii="Times New Roman" w:hAnsi="Times New Roman" w:cs="Times New Roman"/>
          <w:sz w:val="16"/>
          <w:szCs w:val="16"/>
        </w:rPr>
        <w:t>к решению Думы Филипповского муниципального</w:t>
      </w:r>
      <w:r>
        <w:rPr>
          <w:rFonts w:ascii="Times New Roman" w:hAnsi="Times New Roman" w:cs="Times New Roman"/>
          <w:sz w:val="16"/>
          <w:szCs w:val="16"/>
        </w:rPr>
        <w:t xml:space="preserve"> </w:t>
      </w:r>
      <w:r w:rsidRPr="009274A1">
        <w:rPr>
          <w:rFonts w:ascii="Times New Roman" w:hAnsi="Times New Roman" w:cs="Times New Roman"/>
          <w:sz w:val="16"/>
          <w:szCs w:val="16"/>
        </w:rPr>
        <w:t>образования  от 24 декабря 2018  года № 55 «Об утверждении</w:t>
      </w:r>
    </w:p>
    <w:p w:rsidR="009274A1" w:rsidRPr="009274A1" w:rsidRDefault="009274A1" w:rsidP="009274A1">
      <w:pPr>
        <w:pStyle w:val="aa"/>
        <w:jc w:val="right"/>
        <w:rPr>
          <w:rFonts w:ascii="Times New Roman" w:hAnsi="Times New Roman" w:cs="Times New Roman"/>
          <w:sz w:val="16"/>
          <w:szCs w:val="16"/>
        </w:rPr>
      </w:pPr>
      <w:r w:rsidRPr="009274A1">
        <w:rPr>
          <w:rFonts w:ascii="Times New Roman" w:hAnsi="Times New Roman" w:cs="Times New Roman"/>
          <w:sz w:val="16"/>
          <w:szCs w:val="16"/>
        </w:rPr>
        <w:t xml:space="preserve"> бюджета Филипповского муниципального образования  </w:t>
      </w:r>
      <w:r>
        <w:rPr>
          <w:rFonts w:ascii="Times New Roman" w:hAnsi="Times New Roman" w:cs="Times New Roman"/>
          <w:sz w:val="16"/>
          <w:szCs w:val="16"/>
        </w:rPr>
        <w:t xml:space="preserve"> </w:t>
      </w:r>
      <w:r w:rsidRPr="009274A1">
        <w:rPr>
          <w:rFonts w:ascii="Times New Roman" w:hAnsi="Times New Roman" w:cs="Times New Roman"/>
          <w:sz w:val="16"/>
          <w:szCs w:val="16"/>
        </w:rPr>
        <w:t>на 2019 год и  на плановый период 2020 и 2021 годов»»</w:t>
      </w:r>
    </w:p>
    <w:p w:rsidR="009274A1" w:rsidRPr="009274A1" w:rsidRDefault="009274A1" w:rsidP="009274A1">
      <w:pPr>
        <w:pStyle w:val="aa"/>
        <w:jc w:val="right"/>
        <w:rPr>
          <w:rFonts w:ascii="Times New Roman" w:hAnsi="Times New Roman" w:cs="Times New Roman"/>
          <w:sz w:val="16"/>
          <w:szCs w:val="16"/>
        </w:rPr>
      </w:pPr>
      <w:r w:rsidRPr="009274A1">
        <w:rPr>
          <w:rFonts w:ascii="Times New Roman" w:hAnsi="Times New Roman" w:cs="Times New Roman"/>
          <w:b/>
          <w:sz w:val="16"/>
          <w:szCs w:val="16"/>
        </w:rPr>
        <w:tab/>
      </w:r>
      <w:r w:rsidRPr="009274A1">
        <w:rPr>
          <w:rFonts w:ascii="Times New Roman" w:hAnsi="Times New Roman" w:cs="Times New Roman"/>
          <w:sz w:val="16"/>
          <w:szCs w:val="16"/>
        </w:rPr>
        <w:t>(в редакции утвержденной решением от 20.12.2019  года №93)</w:t>
      </w:r>
    </w:p>
    <w:p w:rsidR="009274A1" w:rsidRPr="009274A1" w:rsidRDefault="009274A1" w:rsidP="009274A1">
      <w:pPr>
        <w:autoSpaceDE w:val="0"/>
        <w:autoSpaceDN w:val="0"/>
        <w:adjustRightInd w:val="0"/>
        <w:ind w:firstLine="709"/>
        <w:jc w:val="center"/>
        <w:rPr>
          <w:rFonts w:ascii="Times New Roman" w:hAnsi="Times New Roman" w:cs="Times New Roman"/>
          <w:snapToGrid w:val="0"/>
          <w:sz w:val="16"/>
          <w:szCs w:val="16"/>
        </w:rPr>
      </w:pPr>
    </w:p>
    <w:p w:rsidR="009274A1" w:rsidRPr="00980C5F" w:rsidRDefault="009274A1" w:rsidP="00980C5F">
      <w:pPr>
        <w:pStyle w:val="aa"/>
        <w:jc w:val="center"/>
        <w:rPr>
          <w:rFonts w:ascii="Times New Roman" w:hAnsi="Times New Roman" w:cs="Times New Roman"/>
          <w:b/>
          <w:sz w:val="16"/>
          <w:szCs w:val="16"/>
        </w:rPr>
      </w:pPr>
      <w:r w:rsidRPr="00980C5F">
        <w:rPr>
          <w:rFonts w:ascii="Times New Roman" w:hAnsi="Times New Roman" w:cs="Times New Roman"/>
          <w:b/>
          <w:sz w:val="16"/>
          <w:szCs w:val="16"/>
        </w:rPr>
        <w:t>Прогнозируемые доходы бюджета Филипповского муниципального</w:t>
      </w:r>
    </w:p>
    <w:p w:rsidR="009274A1" w:rsidRPr="00980C5F" w:rsidRDefault="009274A1" w:rsidP="00980C5F">
      <w:pPr>
        <w:pStyle w:val="aa"/>
        <w:jc w:val="center"/>
        <w:rPr>
          <w:rFonts w:ascii="Times New Roman" w:hAnsi="Times New Roman" w:cs="Times New Roman"/>
          <w:b/>
          <w:sz w:val="16"/>
          <w:szCs w:val="16"/>
        </w:rPr>
      </w:pPr>
      <w:r w:rsidRPr="00980C5F">
        <w:rPr>
          <w:rFonts w:ascii="Times New Roman" w:hAnsi="Times New Roman" w:cs="Times New Roman"/>
          <w:b/>
          <w:sz w:val="16"/>
          <w:szCs w:val="16"/>
        </w:rPr>
        <w:t>образования на 2019 год</w:t>
      </w:r>
    </w:p>
    <w:p w:rsidR="009274A1" w:rsidRPr="009274A1" w:rsidRDefault="009274A1" w:rsidP="009274A1">
      <w:pPr>
        <w:tabs>
          <w:tab w:val="left" w:pos="0"/>
        </w:tabs>
        <w:jc w:val="right"/>
        <w:rPr>
          <w:rFonts w:ascii="Times New Roman" w:hAnsi="Times New Roman" w:cs="Times New Roman"/>
          <w:sz w:val="16"/>
          <w:szCs w:val="16"/>
        </w:rPr>
      </w:pPr>
      <w:r w:rsidRPr="009274A1">
        <w:rPr>
          <w:rFonts w:ascii="Times New Roman" w:hAnsi="Times New Roman" w:cs="Times New Roman"/>
          <w:sz w:val="16"/>
          <w:szCs w:val="16"/>
        </w:rPr>
        <w:t xml:space="preserve">                                                                                                                                                                  рублей</w:t>
      </w:r>
    </w:p>
    <w:tbl>
      <w:tblPr>
        <w:tblW w:w="10645" w:type="dxa"/>
        <w:tblInd w:w="95" w:type="dxa"/>
        <w:tblLook w:val="04A0"/>
      </w:tblPr>
      <w:tblGrid>
        <w:gridCol w:w="7101"/>
        <w:gridCol w:w="2410"/>
        <w:gridCol w:w="1134"/>
      </w:tblGrid>
      <w:tr w:rsidR="009274A1" w:rsidRPr="009274A1" w:rsidTr="009274A1">
        <w:trPr>
          <w:trHeight w:val="350"/>
          <w:tblHeader/>
        </w:trPr>
        <w:tc>
          <w:tcPr>
            <w:tcW w:w="71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Наименование показателя</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Код бюджетной классификации Российской Федерации</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Сумма</w:t>
            </w:r>
          </w:p>
        </w:tc>
      </w:tr>
      <w:tr w:rsidR="009274A1" w:rsidRPr="009274A1" w:rsidTr="009274A1">
        <w:trPr>
          <w:trHeight w:val="350"/>
          <w:tblHeader/>
        </w:trPr>
        <w:tc>
          <w:tcPr>
            <w:tcW w:w="7101" w:type="dxa"/>
            <w:vMerge/>
            <w:tcBorders>
              <w:top w:val="single" w:sz="4" w:space="0" w:color="auto"/>
              <w:left w:val="single" w:sz="4" w:space="0" w:color="auto"/>
              <w:bottom w:val="single" w:sz="4" w:space="0" w:color="auto"/>
              <w:right w:val="single" w:sz="4" w:space="0" w:color="auto"/>
            </w:tcBorders>
            <w:vAlign w:val="center"/>
            <w:hideMark/>
          </w:tcPr>
          <w:p w:rsidR="009274A1" w:rsidRPr="009274A1" w:rsidRDefault="009274A1" w:rsidP="00A95F66">
            <w:pPr>
              <w:rPr>
                <w:rFonts w:ascii="Times New Roman" w:hAnsi="Times New Roman" w:cs="Times New Roman"/>
                <w:sz w:val="16"/>
                <w:szCs w:val="16"/>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9274A1" w:rsidRPr="009274A1" w:rsidRDefault="009274A1" w:rsidP="00A95F66">
            <w:pPr>
              <w:rPr>
                <w:rFonts w:ascii="Times New Roman" w:hAnsi="Times New Roman" w:cs="Times New Roman"/>
                <w:sz w:val="16"/>
                <w:szCs w:val="16"/>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9274A1" w:rsidRPr="009274A1" w:rsidRDefault="009274A1" w:rsidP="00A95F66">
            <w:pPr>
              <w:rPr>
                <w:rFonts w:ascii="Times New Roman" w:hAnsi="Times New Roman" w:cs="Times New Roman"/>
                <w:sz w:val="16"/>
                <w:szCs w:val="16"/>
              </w:rPr>
            </w:pPr>
          </w:p>
        </w:tc>
      </w:tr>
      <w:tr w:rsidR="009274A1" w:rsidRPr="009274A1" w:rsidTr="009274A1">
        <w:trPr>
          <w:trHeight w:val="350"/>
          <w:tblHeader/>
        </w:trPr>
        <w:tc>
          <w:tcPr>
            <w:tcW w:w="7101" w:type="dxa"/>
            <w:vMerge/>
            <w:tcBorders>
              <w:top w:val="single" w:sz="4" w:space="0" w:color="auto"/>
              <w:left w:val="single" w:sz="4" w:space="0" w:color="auto"/>
              <w:bottom w:val="single" w:sz="4" w:space="0" w:color="auto"/>
              <w:right w:val="single" w:sz="4" w:space="0" w:color="auto"/>
            </w:tcBorders>
            <w:vAlign w:val="center"/>
            <w:hideMark/>
          </w:tcPr>
          <w:p w:rsidR="009274A1" w:rsidRPr="009274A1" w:rsidRDefault="009274A1" w:rsidP="00A95F66">
            <w:pPr>
              <w:rPr>
                <w:rFonts w:ascii="Times New Roman" w:hAnsi="Times New Roman" w:cs="Times New Roman"/>
                <w:sz w:val="16"/>
                <w:szCs w:val="16"/>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9274A1" w:rsidRPr="009274A1" w:rsidRDefault="009274A1" w:rsidP="00A95F66">
            <w:pPr>
              <w:rPr>
                <w:rFonts w:ascii="Times New Roman" w:hAnsi="Times New Roman" w:cs="Times New Roman"/>
                <w:sz w:val="16"/>
                <w:szCs w:val="16"/>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9274A1" w:rsidRPr="009274A1" w:rsidRDefault="009274A1" w:rsidP="00A95F66">
            <w:pPr>
              <w:rPr>
                <w:rFonts w:ascii="Times New Roman" w:hAnsi="Times New Roman" w:cs="Times New Roman"/>
                <w:sz w:val="16"/>
                <w:szCs w:val="16"/>
              </w:rPr>
            </w:pPr>
          </w:p>
        </w:tc>
      </w:tr>
      <w:tr w:rsidR="009274A1" w:rsidRPr="009274A1" w:rsidTr="009274A1">
        <w:trPr>
          <w:trHeight w:val="20"/>
        </w:trPr>
        <w:tc>
          <w:tcPr>
            <w:tcW w:w="7101" w:type="dxa"/>
            <w:tcBorders>
              <w:top w:val="nil"/>
              <w:left w:val="single" w:sz="4" w:space="0" w:color="auto"/>
              <w:bottom w:val="single" w:sz="4" w:space="0" w:color="auto"/>
              <w:right w:val="single" w:sz="4" w:space="0" w:color="auto"/>
            </w:tcBorders>
            <w:shd w:val="clear" w:color="auto" w:fill="auto"/>
            <w:vAlign w:val="center"/>
            <w:hideMark/>
          </w:tcPr>
          <w:p w:rsidR="009274A1" w:rsidRPr="009274A1" w:rsidRDefault="009274A1" w:rsidP="00A95F66">
            <w:pPr>
              <w:rPr>
                <w:rFonts w:ascii="Times New Roman" w:hAnsi="Times New Roman" w:cs="Times New Roman"/>
                <w:b/>
                <w:bCs/>
                <w:sz w:val="16"/>
                <w:szCs w:val="16"/>
              </w:rPr>
            </w:pPr>
            <w:r w:rsidRPr="009274A1">
              <w:rPr>
                <w:rFonts w:ascii="Times New Roman" w:hAnsi="Times New Roman" w:cs="Times New Roman"/>
                <w:b/>
                <w:bCs/>
                <w:sz w:val="16"/>
                <w:szCs w:val="16"/>
              </w:rPr>
              <w:t>НАЛОГОВЫЕ И НЕНАЛОГОВЫЕ ДОХОДЫ</w:t>
            </w:r>
          </w:p>
        </w:tc>
        <w:tc>
          <w:tcPr>
            <w:tcW w:w="2410"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b/>
                <w:bCs/>
                <w:sz w:val="16"/>
                <w:szCs w:val="16"/>
              </w:rPr>
            </w:pPr>
            <w:r w:rsidRPr="009274A1">
              <w:rPr>
                <w:rFonts w:ascii="Times New Roman" w:hAnsi="Times New Roman" w:cs="Times New Roman"/>
                <w:b/>
                <w:bCs/>
                <w:sz w:val="16"/>
                <w:szCs w:val="16"/>
              </w:rPr>
              <w:t>000  1  00  00000  00  0000  000</w:t>
            </w:r>
          </w:p>
        </w:tc>
        <w:tc>
          <w:tcPr>
            <w:tcW w:w="1134"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b/>
                <w:bCs/>
                <w:sz w:val="16"/>
                <w:szCs w:val="16"/>
              </w:rPr>
            </w:pPr>
            <w:r w:rsidRPr="009274A1">
              <w:rPr>
                <w:rFonts w:ascii="Times New Roman" w:hAnsi="Times New Roman" w:cs="Times New Roman"/>
                <w:b/>
                <w:bCs/>
                <w:sz w:val="16"/>
                <w:szCs w:val="16"/>
              </w:rPr>
              <w:t>875 400,00</w:t>
            </w:r>
          </w:p>
        </w:tc>
      </w:tr>
      <w:tr w:rsidR="009274A1" w:rsidRPr="009274A1" w:rsidTr="009274A1">
        <w:trPr>
          <w:trHeight w:val="20"/>
        </w:trPr>
        <w:tc>
          <w:tcPr>
            <w:tcW w:w="7101" w:type="dxa"/>
            <w:tcBorders>
              <w:top w:val="nil"/>
              <w:left w:val="single" w:sz="4" w:space="0" w:color="auto"/>
              <w:bottom w:val="single" w:sz="4" w:space="0" w:color="auto"/>
              <w:right w:val="single" w:sz="4" w:space="0" w:color="auto"/>
            </w:tcBorders>
            <w:shd w:val="clear" w:color="auto" w:fill="auto"/>
            <w:vAlign w:val="center"/>
            <w:hideMark/>
          </w:tcPr>
          <w:p w:rsidR="009274A1" w:rsidRPr="009274A1" w:rsidRDefault="009274A1" w:rsidP="00A95F66">
            <w:pPr>
              <w:rPr>
                <w:rFonts w:ascii="Times New Roman" w:hAnsi="Times New Roman" w:cs="Times New Roman"/>
                <w:b/>
                <w:bCs/>
                <w:sz w:val="16"/>
                <w:szCs w:val="16"/>
              </w:rPr>
            </w:pPr>
            <w:r w:rsidRPr="009274A1">
              <w:rPr>
                <w:rFonts w:ascii="Times New Roman" w:hAnsi="Times New Roman" w:cs="Times New Roman"/>
                <w:b/>
                <w:bCs/>
                <w:sz w:val="16"/>
                <w:szCs w:val="16"/>
              </w:rPr>
              <w:t>НАЛОГИ НА ПРИБЫЛЬ, ДОХОДЫ</w:t>
            </w:r>
          </w:p>
        </w:tc>
        <w:tc>
          <w:tcPr>
            <w:tcW w:w="2410"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b/>
                <w:bCs/>
                <w:sz w:val="16"/>
                <w:szCs w:val="16"/>
              </w:rPr>
            </w:pPr>
            <w:r w:rsidRPr="009274A1">
              <w:rPr>
                <w:rFonts w:ascii="Times New Roman" w:hAnsi="Times New Roman" w:cs="Times New Roman"/>
                <w:b/>
                <w:bCs/>
                <w:sz w:val="16"/>
                <w:szCs w:val="16"/>
              </w:rPr>
              <w:t>000  1  01  00000  00  0000  000</w:t>
            </w:r>
          </w:p>
        </w:tc>
        <w:tc>
          <w:tcPr>
            <w:tcW w:w="1134"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b/>
                <w:bCs/>
                <w:sz w:val="16"/>
                <w:szCs w:val="16"/>
              </w:rPr>
            </w:pPr>
            <w:r w:rsidRPr="009274A1">
              <w:rPr>
                <w:rFonts w:ascii="Times New Roman" w:hAnsi="Times New Roman" w:cs="Times New Roman"/>
                <w:b/>
                <w:bCs/>
                <w:sz w:val="16"/>
                <w:szCs w:val="16"/>
              </w:rPr>
              <w:t>201 600,00</w:t>
            </w:r>
          </w:p>
        </w:tc>
      </w:tr>
      <w:tr w:rsidR="009274A1" w:rsidRPr="009274A1" w:rsidTr="009274A1">
        <w:trPr>
          <w:trHeight w:val="20"/>
        </w:trPr>
        <w:tc>
          <w:tcPr>
            <w:tcW w:w="7101" w:type="dxa"/>
            <w:tcBorders>
              <w:top w:val="nil"/>
              <w:left w:val="single" w:sz="4" w:space="0" w:color="auto"/>
              <w:bottom w:val="single" w:sz="4" w:space="0" w:color="auto"/>
              <w:right w:val="single" w:sz="4" w:space="0" w:color="auto"/>
            </w:tcBorders>
            <w:shd w:val="clear" w:color="auto" w:fill="auto"/>
            <w:vAlign w:val="center"/>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Налог на доходы физических лиц</w:t>
            </w:r>
          </w:p>
        </w:tc>
        <w:tc>
          <w:tcPr>
            <w:tcW w:w="2410"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000  1  01  02000  01  0000  110</w:t>
            </w:r>
          </w:p>
        </w:tc>
        <w:tc>
          <w:tcPr>
            <w:tcW w:w="1134"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201 600,00</w:t>
            </w:r>
          </w:p>
        </w:tc>
      </w:tr>
      <w:tr w:rsidR="009274A1" w:rsidRPr="009274A1" w:rsidTr="009274A1">
        <w:trPr>
          <w:trHeight w:val="20"/>
        </w:trPr>
        <w:tc>
          <w:tcPr>
            <w:tcW w:w="7101" w:type="dxa"/>
            <w:tcBorders>
              <w:top w:val="nil"/>
              <w:left w:val="single" w:sz="4" w:space="0" w:color="auto"/>
              <w:bottom w:val="single" w:sz="4" w:space="0" w:color="auto"/>
              <w:right w:val="single" w:sz="4" w:space="0" w:color="auto"/>
            </w:tcBorders>
            <w:shd w:val="clear" w:color="auto" w:fill="auto"/>
            <w:vAlign w:val="center"/>
            <w:hideMark/>
          </w:tcPr>
          <w:p w:rsidR="009274A1" w:rsidRPr="009274A1" w:rsidRDefault="009274A1" w:rsidP="009274A1">
            <w:pPr>
              <w:ind w:firstLineChars="200" w:firstLine="320"/>
              <w:rPr>
                <w:rFonts w:ascii="Times New Roman" w:hAnsi="Times New Roman" w:cs="Times New Roman"/>
                <w:sz w:val="16"/>
                <w:szCs w:val="16"/>
              </w:rPr>
            </w:pPr>
            <w:r w:rsidRPr="009274A1">
              <w:rPr>
                <w:rFonts w:ascii="Times New Roman" w:hAnsi="Times New Roman" w:cs="Times New Roman"/>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410"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000  1  01  02010  01  0000  110</w:t>
            </w:r>
          </w:p>
        </w:tc>
        <w:tc>
          <w:tcPr>
            <w:tcW w:w="1134"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201 600,00</w:t>
            </w:r>
          </w:p>
        </w:tc>
      </w:tr>
      <w:tr w:rsidR="009274A1" w:rsidRPr="009274A1" w:rsidTr="009274A1">
        <w:trPr>
          <w:trHeight w:val="20"/>
        </w:trPr>
        <w:tc>
          <w:tcPr>
            <w:tcW w:w="7101" w:type="dxa"/>
            <w:tcBorders>
              <w:top w:val="nil"/>
              <w:left w:val="single" w:sz="4" w:space="0" w:color="auto"/>
              <w:bottom w:val="single" w:sz="4" w:space="0" w:color="auto"/>
              <w:right w:val="single" w:sz="4" w:space="0" w:color="auto"/>
            </w:tcBorders>
            <w:shd w:val="clear" w:color="auto" w:fill="auto"/>
            <w:vAlign w:val="center"/>
            <w:hideMark/>
          </w:tcPr>
          <w:p w:rsidR="009274A1" w:rsidRPr="009274A1" w:rsidRDefault="009274A1" w:rsidP="00A95F66">
            <w:pPr>
              <w:rPr>
                <w:rFonts w:ascii="Times New Roman" w:hAnsi="Times New Roman" w:cs="Times New Roman"/>
                <w:b/>
                <w:bCs/>
                <w:sz w:val="16"/>
                <w:szCs w:val="16"/>
              </w:rPr>
            </w:pPr>
            <w:r w:rsidRPr="009274A1">
              <w:rPr>
                <w:rFonts w:ascii="Times New Roman" w:hAnsi="Times New Roman" w:cs="Times New Roman"/>
                <w:b/>
                <w:bCs/>
                <w:sz w:val="16"/>
                <w:szCs w:val="16"/>
              </w:rPr>
              <w:t>НАЛОГИ НА ТОВАРЫ (РАБОТЫ, УСЛУГИ), РЕАЛИЗУЕМЫЕ НА ТЕРРИТОРИИ РОССИЙСКОЙ ФЕДЕРАЦИИ</w:t>
            </w:r>
          </w:p>
        </w:tc>
        <w:tc>
          <w:tcPr>
            <w:tcW w:w="2410"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b/>
                <w:bCs/>
                <w:sz w:val="16"/>
                <w:szCs w:val="16"/>
              </w:rPr>
            </w:pPr>
            <w:r w:rsidRPr="009274A1">
              <w:rPr>
                <w:rFonts w:ascii="Times New Roman" w:hAnsi="Times New Roman" w:cs="Times New Roman"/>
                <w:b/>
                <w:bCs/>
                <w:sz w:val="16"/>
                <w:szCs w:val="16"/>
              </w:rPr>
              <w:t>000  1  03  00000  00  0000  000</w:t>
            </w:r>
          </w:p>
        </w:tc>
        <w:tc>
          <w:tcPr>
            <w:tcW w:w="1134"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b/>
                <w:bCs/>
                <w:sz w:val="16"/>
                <w:szCs w:val="16"/>
              </w:rPr>
            </w:pPr>
            <w:r w:rsidRPr="009274A1">
              <w:rPr>
                <w:rFonts w:ascii="Times New Roman" w:hAnsi="Times New Roman" w:cs="Times New Roman"/>
                <w:b/>
                <w:bCs/>
                <w:sz w:val="16"/>
                <w:szCs w:val="16"/>
              </w:rPr>
              <w:t>438 800,00</w:t>
            </w:r>
          </w:p>
        </w:tc>
      </w:tr>
      <w:tr w:rsidR="009274A1" w:rsidRPr="009274A1" w:rsidTr="009274A1">
        <w:trPr>
          <w:trHeight w:val="20"/>
        </w:trPr>
        <w:tc>
          <w:tcPr>
            <w:tcW w:w="7101" w:type="dxa"/>
            <w:tcBorders>
              <w:top w:val="nil"/>
              <w:left w:val="single" w:sz="4" w:space="0" w:color="auto"/>
              <w:bottom w:val="single" w:sz="4" w:space="0" w:color="auto"/>
              <w:right w:val="single" w:sz="4" w:space="0" w:color="auto"/>
            </w:tcBorders>
            <w:shd w:val="clear" w:color="auto" w:fill="auto"/>
            <w:vAlign w:val="center"/>
            <w:hideMark/>
          </w:tcPr>
          <w:p w:rsidR="009274A1" w:rsidRPr="009274A1" w:rsidRDefault="009274A1" w:rsidP="00A95F66">
            <w:pPr>
              <w:jc w:val="both"/>
              <w:rPr>
                <w:rFonts w:ascii="Times New Roman" w:hAnsi="Times New Roman" w:cs="Times New Roman"/>
                <w:sz w:val="16"/>
                <w:szCs w:val="16"/>
              </w:rPr>
            </w:pPr>
            <w:r w:rsidRPr="009274A1">
              <w:rPr>
                <w:rFonts w:ascii="Times New Roman" w:hAnsi="Times New Roman" w:cs="Times New Roman"/>
                <w:sz w:val="16"/>
                <w:szCs w:val="16"/>
              </w:rPr>
              <w:t>Акцизы по подакцизным товарам (продукции), производимым на территории Российской Федерации</w:t>
            </w:r>
          </w:p>
        </w:tc>
        <w:tc>
          <w:tcPr>
            <w:tcW w:w="2410"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000  1  03  02000  01  0000  110</w:t>
            </w:r>
          </w:p>
        </w:tc>
        <w:tc>
          <w:tcPr>
            <w:tcW w:w="1134"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438 800,00</w:t>
            </w:r>
          </w:p>
        </w:tc>
      </w:tr>
      <w:tr w:rsidR="009274A1" w:rsidRPr="009274A1" w:rsidTr="009274A1">
        <w:trPr>
          <w:trHeight w:val="20"/>
        </w:trPr>
        <w:tc>
          <w:tcPr>
            <w:tcW w:w="7101" w:type="dxa"/>
            <w:tcBorders>
              <w:top w:val="nil"/>
              <w:left w:val="single" w:sz="4" w:space="0" w:color="auto"/>
              <w:bottom w:val="single" w:sz="4" w:space="0" w:color="auto"/>
              <w:right w:val="single" w:sz="4" w:space="0" w:color="auto"/>
            </w:tcBorders>
            <w:shd w:val="clear" w:color="auto" w:fill="auto"/>
            <w:vAlign w:val="center"/>
            <w:hideMark/>
          </w:tcPr>
          <w:p w:rsidR="009274A1" w:rsidRPr="009274A1" w:rsidRDefault="009274A1" w:rsidP="009274A1">
            <w:pPr>
              <w:spacing w:after="240"/>
              <w:ind w:firstLineChars="100" w:firstLine="160"/>
              <w:rPr>
                <w:rFonts w:ascii="Times New Roman" w:hAnsi="Times New Roman" w:cs="Times New Roman"/>
                <w:sz w:val="16"/>
                <w:szCs w:val="16"/>
              </w:rPr>
            </w:pPr>
            <w:r w:rsidRPr="009274A1">
              <w:rPr>
                <w:rFonts w:ascii="Times New Roman" w:hAnsi="Times New Roman" w:cs="Times New Roman"/>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410"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000  1  03  02230  01  0000  110</w:t>
            </w:r>
          </w:p>
        </w:tc>
        <w:tc>
          <w:tcPr>
            <w:tcW w:w="1134"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199 900,00</w:t>
            </w:r>
          </w:p>
        </w:tc>
      </w:tr>
      <w:tr w:rsidR="009274A1" w:rsidRPr="009274A1" w:rsidTr="009274A1">
        <w:trPr>
          <w:trHeight w:val="20"/>
        </w:trPr>
        <w:tc>
          <w:tcPr>
            <w:tcW w:w="7101" w:type="dxa"/>
            <w:tcBorders>
              <w:top w:val="nil"/>
              <w:left w:val="single" w:sz="4" w:space="0" w:color="auto"/>
              <w:bottom w:val="single" w:sz="4" w:space="0" w:color="auto"/>
              <w:right w:val="single" w:sz="4" w:space="0" w:color="auto"/>
            </w:tcBorders>
            <w:shd w:val="clear" w:color="auto" w:fill="auto"/>
            <w:vAlign w:val="center"/>
            <w:hideMark/>
          </w:tcPr>
          <w:p w:rsidR="009274A1" w:rsidRPr="009274A1" w:rsidRDefault="009274A1" w:rsidP="009274A1">
            <w:pPr>
              <w:ind w:firstLineChars="200" w:firstLine="320"/>
              <w:rPr>
                <w:rFonts w:ascii="Times New Roman" w:hAnsi="Times New Roman" w:cs="Times New Roman"/>
                <w:sz w:val="16"/>
                <w:szCs w:val="16"/>
              </w:rPr>
            </w:pPr>
            <w:r w:rsidRPr="009274A1">
              <w:rPr>
                <w:rFonts w:ascii="Times New Roman" w:hAnsi="Times New Roman" w:cs="Times New Roman"/>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410"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000  1  03  02231  01  0000  110</w:t>
            </w:r>
          </w:p>
        </w:tc>
        <w:tc>
          <w:tcPr>
            <w:tcW w:w="1134"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199 900,00</w:t>
            </w:r>
          </w:p>
        </w:tc>
      </w:tr>
      <w:tr w:rsidR="009274A1" w:rsidRPr="009274A1" w:rsidTr="009274A1">
        <w:trPr>
          <w:trHeight w:val="20"/>
        </w:trPr>
        <w:tc>
          <w:tcPr>
            <w:tcW w:w="7101" w:type="dxa"/>
            <w:tcBorders>
              <w:top w:val="nil"/>
              <w:left w:val="single" w:sz="4" w:space="0" w:color="auto"/>
              <w:bottom w:val="single" w:sz="4" w:space="0" w:color="auto"/>
              <w:right w:val="single" w:sz="4" w:space="0" w:color="auto"/>
            </w:tcBorders>
            <w:shd w:val="clear" w:color="auto" w:fill="auto"/>
            <w:vAlign w:val="center"/>
            <w:hideMark/>
          </w:tcPr>
          <w:p w:rsidR="009274A1" w:rsidRPr="009274A1" w:rsidRDefault="009274A1" w:rsidP="009274A1">
            <w:pPr>
              <w:ind w:firstLineChars="100" w:firstLine="160"/>
              <w:rPr>
                <w:rFonts w:ascii="Times New Roman" w:hAnsi="Times New Roman" w:cs="Times New Roman"/>
                <w:sz w:val="16"/>
                <w:szCs w:val="16"/>
              </w:rPr>
            </w:pPr>
            <w:r w:rsidRPr="009274A1">
              <w:rPr>
                <w:rFonts w:ascii="Times New Roman" w:hAnsi="Times New Roman" w:cs="Times New Roman"/>
                <w:sz w:val="16"/>
                <w:szCs w:val="16"/>
              </w:rPr>
              <w:t>Доходы от уплаты акцизов на моторные масла для дизельных и (или) карбюраторных (</w:t>
            </w:r>
            <w:proofErr w:type="spellStart"/>
            <w:r w:rsidRPr="009274A1">
              <w:rPr>
                <w:rFonts w:ascii="Times New Roman" w:hAnsi="Times New Roman" w:cs="Times New Roman"/>
                <w:sz w:val="16"/>
                <w:szCs w:val="16"/>
              </w:rPr>
              <w:t>инжекторных</w:t>
            </w:r>
            <w:proofErr w:type="spellEnd"/>
            <w:r w:rsidRPr="009274A1">
              <w:rPr>
                <w:rFonts w:ascii="Times New Roman" w:hAnsi="Times New Roman" w:cs="Times New Roman"/>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410"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000  1  03  02240  01  0000  110</w:t>
            </w:r>
          </w:p>
        </w:tc>
        <w:tc>
          <w:tcPr>
            <w:tcW w:w="1134"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1 500,00</w:t>
            </w:r>
          </w:p>
        </w:tc>
      </w:tr>
      <w:tr w:rsidR="009274A1" w:rsidRPr="009274A1" w:rsidTr="009274A1">
        <w:trPr>
          <w:trHeight w:val="20"/>
        </w:trPr>
        <w:tc>
          <w:tcPr>
            <w:tcW w:w="7101" w:type="dxa"/>
            <w:tcBorders>
              <w:top w:val="nil"/>
              <w:left w:val="single" w:sz="4" w:space="0" w:color="auto"/>
              <w:bottom w:val="single" w:sz="4" w:space="0" w:color="auto"/>
              <w:right w:val="single" w:sz="4" w:space="0" w:color="auto"/>
            </w:tcBorders>
            <w:shd w:val="clear" w:color="auto" w:fill="auto"/>
            <w:vAlign w:val="center"/>
            <w:hideMark/>
          </w:tcPr>
          <w:p w:rsidR="009274A1" w:rsidRPr="009274A1" w:rsidRDefault="009274A1" w:rsidP="009274A1">
            <w:pPr>
              <w:ind w:firstLineChars="200" w:firstLine="320"/>
              <w:rPr>
                <w:rFonts w:ascii="Times New Roman" w:hAnsi="Times New Roman" w:cs="Times New Roman"/>
                <w:sz w:val="16"/>
                <w:szCs w:val="16"/>
              </w:rPr>
            </w:pPr>
            <w:r w:rsidRPr="009274A1">
              <w:rPr>
                <w:rFonts w:ascii="Times New Roman" w:hAnsi="Times New Roman" w:cs="Times New Roman"/>
                <w:sz w:val="16"/>
                <w:szCs w:val="16"/>
              </w:rPr>
              <w:t>Доходы от уплаты акцизов на моторные масла для дизельных и (или) карбюраторных (</w:t>
            </w:r>
            <w:proofErr w:type="spellStart"/>
            <w:r w:rsidRPr="009274A1">
              <w:rPr>
                <w:rFonts w:ascii="Times New Roman" w:hAnsi="Times New Roman" w:cs="Times New Roman"/>
                <w:sz w:val="16"/>
                <w:szCs w:val="16"/>
              </w:rPr>
              <w:t>инжекторных</w:t>
            </w:r>
            <w:proofErr w:type="spellEnd"/>
            <w:r w:rsidRPr="009274A1">
              <w:rPr>
                <w:rFonts w:ascii="Times New Roman" w:hAnsi="Times New Roman" w:cs="Times New Roman"/>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410"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000  1  03  02241  01  0000  110</w:t>
            </w:r>
          </w:p>
        </w:tc>
        <w:tc>
          <w:tcPr>
            <w:tcW w:w="1134"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1 500,00</w:t>
            </w:r>
          </w:p>
        </w:tc>
      </w:tr>
      <w:tr w:rsidR="009274A1" w:rsidRPr="009274A1" w:rsidTr="009274A1">
        <w:trPr>
          <w:trHeight w:val="20"/>
        </w:trPr>
        <w:tc>
          <w:tcPr>
            <w:tcW w:w="7101" w:type="dxa"/>
            <w:tcBorders>
              <w:top w:val="nil"/>
              <w:left w:val="single" w:sz="4" w:space="0" w:color="auto"/>
              <w:bottom w:val="single" w:sz="4" w:space="0" w:color="auto"/>
              <w:right w:val="single" w:sz="4" w:space="0" w:color="auto"/>
            </w:tcBorders>
            <w:shd w:val="clear" w:color="auto" w:fill="auto"/>
            <w:vAlign w:val="center"/>
            <w:hideMark/>
          </w:tcPr>
          <w:p w:rsidR="009274A1" w:rsidRPr="009274A1" w:rsidRDefault="009274A1" w:rsidP="009274A1">
            <w:pPr>
              <w:ind w:firstLineChars="100" w:firstLine="160"/>
              <w:rPr>
                <w:rFonts w:ascii="Times New Roman" w:hAnsi="Times New Roman" w:cs="Times New Roman"/>
                <w:sz w:val="16"/>
                <w:szCs w:val="16"/>
              </w:rPr>
            </w:pPr>
            <w:r w:rsidRPr="009274A1">
              <w:rPr>
                <w:rFonts w:ascii="Times New Roman" w:hAnsi="Times New Roman" w:cs="Times New Roman"/>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410"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000  1  03  02250  01  0000  110</w:t>
            </w:r>
          </w:p>
        </w:tc>
        <w:tc>
          <w:tcPr>
            <w:tcW w:w="1134"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267 900,00</w:t>
            </w:r>
          </w:p>
        </w:tc>
      </w:tr>
      <w:tr w:rsidR="009274A1" w:rsidRPr="009274A1" w:rsidTr="009274A1">
        <w:trPr>
          <w:trHeight w:val="20"/>
        </w:trPr>
        <w:tc>
          <w:tcPr>
            <w:tcW w:w="7101" w:type="dxa"/>
            <w:tcBorders>
              <w:top w:val="nil"/>
              <w:left w:val="single" w:sz="4" w:space="0" w:color="auto"/>
              <w:bottom w:val="single" w:sz="4" w:space="0" w:color="auto"/>
              <w:right w:val="single" w:sz="4" w:space="0" w:color="auto"/>
            </w:tcBorders>
            <w:shd w:val="clear" w:color="auto" w:fill="auto"/>
            <w:vAlign w:val="center"/>
            <w:hideMark/>
          </w:tcPr>
          <w:p w:rsidR="009274A1" w:rsidRPr="009274A1" w:rsidRDefault="009274A1" w:rsidP="009274A1">
            <w:pPr>
              <w:ind w:firstLineChars="200" w:firstLine="320"/>
              <w:rPr>
                <w:rFonts w:ascii="Times New Roman" w:hAnsi="Times New Roman" w:cs="Times New Roman"/>
                <w:sz w:val="16"/>
                <w:szCs w:val="16"/>
              </w:rPr>
            </w:pPr>
            <w:r w:rsidRPr="009274A1">
              <w:rPr>
                <w:rFonts w:ascii="Times New Roman" w:hAnsi="Times New Roman" w:cs="Times New Roman"/>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410"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000  1  03  02251  01  0000  110</w:t>
            </w:r>
          </w:p>
        </w:tc>
        <w:tc>
          <w:tcPr>
            <w:tcW w:w="1134"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267 900,00</w:t>
            </w:r>
          </w:p>
        </w:tc>
      </w:tr>
      <w:tr w:rsidR="009274A1" w:rsidRPr="009274A1" w:rsidTr="009274A1">
        <w:trPr>
          <w:trHeight w:val="20"/>
        </w:trPr>
        <w:tc>
          <w:tcPr>
            <w:tcW w:w="7101" w:type="dxa"/>
            <w:tcBorders>
              <w:top w:val="nil"/>
              <w:left w:val="single" w:sz="4" w:space="0" w:color="auto"/>
              <w:bottom w:val="single" w:sz="4" w:space="0" w:color="auto"/>
              <w:right w:val="single" w:sz="4" w:space="0" w:color="auto"/>
            </w:tcBorders>
            <w:shd w:val="clear" w:color="auto" w:fill="auto"/>
            <w:vAlign w:val="center"/>
            <w:hideMark/>
          </w:tcPr>
          <w:p w:rsidR="009274A1" w:rsidRPr="009274A1" w:rsidRDefault="009274A1" w:rsidP="009274A1">
            <w:pPr>
              <w:ind w:firstLineChars="100" w:firstLine="160"/>
              <w:rPr>
                <w:rFonts w:ascii="Times New Roman" w:hAnsi="Times New Roman" w:cs="Times New Roman"/>
                <w:sz w:val="16"/>
                <w:szCs w:val="16"/>
              </w:rPr>
            </w:pPr>
            <w:r w:rsidRPr="009274A1">
              <w:rPr>
                <w:rFonts w:ascii="Times New Roman" w:hAnsi="Times New Roman" w:cs="Times New Roman"/>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410"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000  1  03  02260  01  0000  110</w:t>
            </w:r>
          </w:p>
        </w:tc>
        <w:tc>
          <w:tcPr>
            <w:tcW w:w="1134"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-30 500,00</w:t>
            </w:r>
          </w:p>
        </w:tc>
      </w:tr>
      <w:tr w:rsidR="009274A1" w:rsidRPr="009274A1" w:rsidTr="009274A1">
        <w:trPr>
          <w:trHeight w:val="20"/>
        </w:trPr>
        <w:tc>
          <w:tcPr>
            <w:tcW w:w="7101" w:type="dxa"/>
            <w:tcBorders>
              <w:top w:val="nil"/>
              <w:left w:val="single" w:sz="4" w:space="0" w:color="auto"/>
              <w:bottom w:val="single" w:sz="4" w:space="0" w:color="auto"/>
              <w:right w:val="single" w:sz="4" w:space="0" w:color="auto"/>
            </w:tcBorders>
            <w:shd w:val="clear" w:color="auto" w:fill="auto"/>
            <w:vAlign w:val="center"/>
            <w:hideMark/>
          </w:tcPr>
          <w:p w:rsidR="009274A1" w:rsidRPr="009274A1" w:rsidRDefault="009274A1" w:rsidP="009274A1">
            <w:pPr>
              <w:ind w:firstLineChars="200" w:firstLine="320"/>
              <w:rPr>
                <w:rFonts w:ascii="Times New Roman" w:hAnsi="Times New Roman" w:cs="Times New Roman"/>
                <w:sz w:val="16"/>
                <w:szCs w:val="16"/>
              </w:rPr>
            </w:pPr>
            <w:r w:rsidRPr="009274A1">
              <w:rPr>
                <w:rFonts w:ascii="Times New Roman" w:hAnsi="Times New Roman" w:cs="Times New Roman"/>
                <w:sz w:val="16"/>
                <w:szCs w:val="16"/>
              </w:rPr>
              <w:lastRenderedPageBreak/>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410"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000  1  03  02261  01  0000  110</w:t>
            </w:r>
          </w:p>
        </w:tc>
        <w:tc>
          <w:tcPr>
            <w:tcW w:w="1134"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-30 500,00</w:t>
            </w:r>
          </w:p>
        </w:tc>
      </w:tr>
      <w:tr w:rsidR="009274A1" w:rsidRPr="009274A1" w:rsidTr="009274A1">
        <w:trPr>
          <w:trHeight w:val="20"/>
        </w:trPr>
        <w:tc>
          <w:tcPr>
            <w:tcW w:w="7101" w:type="dxa"/>
            <w:tcBorders>
              <w:top w:val="nil"/>
              <w:left w:val="single" w:sz="4" w:space="0" w:color="auto"/>
              <w:bottom w:val="single" w:sz="4" w:space="0" w:color="auto"/>
              <w:right w:val="single" w:sz="4" w:space="0" w:color="auto"/>
            </w:tcBorders>
            <w:shd w:val="clear" w:color="auto" w:fill="auto"/>
            <w:vAlign w:val="center"/>
            <w:hideMark/>
          </w:tcPr>
          <w:p w:rsidR="009274A1" w:rsidRPr="009274A1" w:rsidRDefault="009274A1" w:rsidP="00A95F66">
            <w:pPr>
              <w:rPr>
                <w:rFonts w:ascii="Times New Roman" w:hAnsi="Times New Roman" w:cs="Times New Roman"/>
                <w:b/>
                <w:bCs/>
                <w:sz w:val="16"/>
                <w:szCs w:val="16"/>
              </w:rPr>
            </w:pPr>
            <w:r w:rsidRPr="009274A1">
              <w:rPr>
                <w:rFonts w:ascii="Times New Roman" w:hAnsi="Times New Roman" w:cs="Times New Roman"/>
                <w:b/>
                <w:bCs/>
                <w:sz w:val="16"/>
                <w:szCs w:val="16"/>
              </w:rPr>
              <w:t>НАЛОГИ НА ИМУЩЕСТВО</w:t>
            </w:r>
          </w:p>
        </w:tc>
        <w:tc>
          <w:tcPr>
            <w:tcW w:w="2410"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b/>
                <w:bCs/>
                <w:sz w:val="16"/>
                <w:szCs w:val="16"/>
              </w:rPr>
            </w:pPr>
            <w:r w:rsidRPr="009274A1">
              <w:rPr>
                <w:rFonts w:ascii="Times New Roman" w:hAnsi="Times New Roman" w:cs="Times New Roman"/>
                <w:b/>
                <w:bCs/>
                <w:sz w:val="16"/>
                <w:szCs w:val="16"/>
              </w:rPr>
              <w:t>000  1  06  00000  00  0000  000</w:t>
            </w:r>
          </w:p>
        </w:tc>
        <w:tc>
          <w:tcPr>
            <w:tcW w:w="1134"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b/>
                <w:bCs/>
                <w:sz w:val="16"/>
                <w:szCs w:val="16"/>
              </w:rPr>
            </w:pPr>
            <w:r w:rsidRPr="009274A1">
              <w:rPr>
                <w:rFonts w:ascii="Times New Roman" w:hAnsi="Times New Roman" w:cs="Times New Roman"/>
                <w:b/>
                <w:bCs/>
                <w:sz w:val="16"/>
                <w:szCs w:val="16"/>
              </w:rPr>
              <w:t>115 000,00</w:t>
            </w:r>
          </w:p>
        </w:tc>
      </w:tr>
      <w:tr w:rsidR="009274A1" w:rsidRPr="009274A1" w:rsidTr="009274A1">
        <w:trPr>
          <w:trHeight w:val="20"/>
        </w:trPr>
        <w:tc>
          <w:tcPr>
            <w:tcW w:w="7101" w:type="dxa"/>
            <w:tcBorders>
              <w:top w:val="nil"/>
              <w:left w:val="single" w:sz="4" w:space="0" w:color="auto"/>
              <w:bottom w:val="single" w:sz="4" w:space="0" w:color="auto"/>
              <w:right w:val="single" w:sz="4" w:space="0" w:color="auto"/>
            </w:tcBorders>
            <w:shd w:val="clear" w:color="auto" w:fill="auto"/>
            <w:vAlign w:val="center"/>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Налог на имущество физических лиц</w:t>
            </w:r>
          </w:p>
        </w:tc>
        <w:tc>
          <w:tcPr>
            <w:tcW w:w="2410"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000  1  06  01000  00  0000  110</w:t>
            </w:r>
          </w:p>
        </w:tc>
        <w:tc>
          <w:tcPr>
            <w:tcW w:w="1134"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38 000,00</w:t>
            </w:r>
          </w:p>
        </w:tc>
      </w:tr>
      <w:tr w:rsidR="009274A1" w:rsidRPr="009274A1" w:rsidTr="009274A1">
        <w:trPr>
          <w:trHeight w:val="20"/>
        </w:trPr>
        <w:tc>
          <w:tcPr>
            <w:tcW w:w="7101" w:type="dxa"/>
            <w:tcBorders>
              <w:top w:val="nil"/>
              <w:left w:val="single" w:sz="4" w:space="0" w:color="auto"/>
              <w:bottom w:val="single" w:sz="4" w:space="0" w:color="auto"/>
              <w:right w:val="single" w:sz="4" w:space="0" w:color="auto"/>
            </w:tcBorders>
            <w:shd w:val="clear" w:color="auto" w:fill="auto"/>
            <w:vAlign w:val="center"/>
            <w:hideMark/>
          </w:tcPr>
          <w:p w:rsidR="009274A1" w:rsidRPr="009274A1" w:rsidRDefault="009274A1" w:rsidP="009274A1">
            <w:pPr>
              <w:ind w:firstLineChars="200" w:firstLine="320"/>
              <w:rPr>
                <w:rFonts w:ascii="Times New Roman" w:hAnsi="Times New Roman" w:cs="Times New Roman"/>
                <w:sz w:val="16"/>
                <w:szCs w:val="16"/>
              </w:rPr>
            </w:pPr>
            <w:r w:rsidRPr="009274A1">
              <w:rPr>
                <w:rFonts w:ascii="Times New Roman" w:hAnsi="Times New Roman" w:cs="Times New Roman"/>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2410"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000  1  06  01030  10  0000  110</w:t>
            </w:r>
          </w:p>
        </w:tc>
        <w:tc>
          <w:tcPr>
            <w:tcW w:w="1134"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38 000,00</w:t>
            </w:r>
          </w:p>
        </w:tc>
      </w:tr>
      <w:tr w:rsidR="009274A1" w:rsidRPr="009274A1" w:rsidTr="009274A1">
        <w:trPr>
          <w:trHeight w:val="20"/>
        </w:trPr>
        <w:tc>
          <w:tcPr>
            <w:tcW w:w="7101" w:type="dxa"/>
            <w:tcBorders>
              <w:top w:val="nil"/>
              <w:left w:val="single" w:sz="4" w:space="0" w:color="auto"/>
              <w:bottom w:val="single" w:sz="4" w:space="0" w:color="auto"/>
              <w:right w:val="single" w:sz="4" w:space="0" w:color="auto"/>
            </w:tcBorders>
            <w:shd w:val="clear" w:color="auto" w:fill="auto"/>
            <w:vAlign w:val="center"/>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Земельный налог</w:t>
            </w:r>
          </w:p>
        </w:tc>
        <w:tc>
          <w:tcPr>
            <w:tcW w:w="2410"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000  1  06  06000  00  0000  110</w:t>
            </w:r>
          </w:p>
        </w:tc>
        <w:tc>
          <w:tcPr>
            <w:tcW w:w="1134"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77 000,00</w:t>
            </w:r>
          </w:p>
        </w:tc>
      </w:tr>
      <w:tr w:rsidR="009274A1" w:rsidRPr="009274A1" w:rsidTr="009274A1">
        <w:trPr>
          <w:trHeight w:val="20"/>
        </w:trPr>
        <w:tc>
          <w:tcPr>
            <w:tcW w:w="7101" w:type="dxa"/>
            <w:tcBorders>
              <w:top w:val="nil"/>
              <w:left w:val="single" w:sz="4" w:space="0" w:color="auto"/>
              <w:bottom w:val="single" w:sz="4" w:space="0" w:color="auto"/>
              <w:right w:val="single" w:sz="4" w:space="0" w:color="auto"/>
            </w:tcBorders>
            <w:shd w:val="clear" w:color="auto" w:fill="auto"/>
            <w:vAlign w:val="center"/>
            <w:hideMark/>
          </w:tcPr>
          <w:p w:rsidR="009274A1" w:rsidRPr="009274A1" w:rsidRDefault="009274A1" w:rsidP="009274A1">
            <w:pPr>
              <w:ind w:firstLineChars="100" w:firstLine="160"/>
              <w:rPr>
                <w:rFonts w:ascii="Times New Roman" w:hAnsi="Times New Roman" w:cs="Times New Roman"/>
                <w:sz w:val="16"/>
                <w:szCs w:val="16"/>
              </w:rPr>
            </w:pPr>
            <w:r w:rsidRPr="009274A1">
              <w:rPr>
                <w:rFonts w:ascii="Times New Roman" w:hAnsi="Times New Roman" w:cs="Times New Roman"/>
                <w:sz w:val="16"/>
                <w:szCs w:val="16"/>
              </w:rPr>
              <w:t>Земельный налог с организаций</w:t>
            </w:r>
          </w:p>
        </w:tc>
        <w:tc>
          <w:tcPr>
            <w:tcW w:w="2410"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000  1  06  06030  00  0000  110</w:t>
            </w:r>
          </w:p>
        </w:tc>
        <w:tc>
          <w:tcPr>
            <w:tcW w:w="1134"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12 000,00</w:t>
            </w:r>
          </w:p>
        </w:tc>
      </w:tr>
      <w:tr w:rsidR="009274A1" w:rsidRPr="009274A1" w:rsidTr="009274A1">
        <w:trPr>
          <w:trHeight w:val="20"/>
        </w:trPr>
        <w:tc>
          <w:tcPr>
            <w:tcW w:w="7101" w:type="dxa"/>
            <w:tcBorders>
              <w:top w:val="nil"/>
              <w:left w:val="single" w:sz="4" w:space="0" w:color="auto"/>
              <w:bottom w:val="single" w:sz="4" w:space="0" w:color="auto"/>
              <w:right w:val="single" w:sz="4" w:space="0" w:color="auto"/>
            </w:tcBorders>
            <w:shd w:val="clear" w:color="auto" w:fill="auto"/>
            <w:vAlign w:val="center"/>
            <w:hideMark/>
          </w:tcPr>
          <w:p w:rsidR="009274A1" w:rsidRPr="009274A1" w:rsidRDefault="009274A1" w:rsidP="009274A1">
            <w:pPr>
              <w:ind w:firstLineChars="200" w:firstLine="320"/>
              <w:rPr>
                <w:rFonts w:ascii="Times New Roman" w:hAnsi="Times New Roman" w:cs="Times New Roman"/>
                <w:sz w:val="16"/>
                <w:szCs w:val="16"/>
              </w:rPr>
            </w:pPr>
            <w:r w:rsidRPr="009274A1">
              <w:rPr>
                <w:rFonts w:ascii="Times New Roman" w:hAnsi="Times New Roman" w:cs="Times New Roman"/>
                <w:sz w:val="16"/>
                <w:szCs w:val="16"/>
              </w:rPr>
              <w:t>Земельный налог с организаций, обладающих земельным участком, расположенным в границах сельских поселений</w:t>
            </w:r>
          </w:p>
        </w:tc>
        <w:tc>
          <w:tcPr>
            <w:tcW w:w="2410"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000  1  06  06033  10  0000  110</w:t>
            </w:r>
          </w:p>
        </w:tc>
        <w:tc>
          <w:tcPr>
            <w:tcW w:w="1134"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12 000,00</w:t>
            </w:r>
          </w:p>
        </w:tc>
      </w:tr>
      <w:tr w:rsidR="009274A1" w:rsidRPr="009274A1" w:rsidTr="009274A1">
        <w:trPr>
          <w:trHeight w:val="20"/>
        </w:trPr>
        <w:tc>
          <w:tcPr>
            <w:tcW w:w="7101" w:type="dxa"/>
            <w:tcBorders>
              <w:top w:val="nil"/>
              <w:left w:val="single" w:sz="4" w:space="0" w:color="auto"/>
              <w:bottom w:val="single" w:sz="4" w:space="0" w:color="auto"/>
              <w:right w:val="single" w:sz="4" w:space="0" w:color="auto"/>
            </w:tcBorders>
            <w:shd w:val="clear" w:color="auto" w:fill="auto"/>
            <w:vAlign w:val="center"/>
            <w:hideMark/>
          </w:tcPr>
          <w:p w:rsidR="009274A1" w:rsidRPr="009274A1" w:rsidRDefault="009274A1" w:rsidP="009274A1">
            <w:pPr>
              <w:ind w:firstLineChars="100" w:firstLine="160"/>
              <w:rPr>
                <w:rFonts w:ascii="Times New Roman" w:hAnsi="Times New Roman" w:cs="Times New Roman"/>
                <w:sz w:val="16"/>
                <w:szCs w:val="16"/>
              </w:rPr>
            </w:pPr>
            <w:r w:rsidRPr="009274A1">
              <w:rPr>
                <w:rFonts w:ascii="Times New Roman" w:hAnsi="Times New Roman" w:cs="Times New Roman"/>
                <w:sz w:val="16"/>
                <w:szCs w:val="16"/>
              </w:rPr>
              <w:t>Земельный налог с физических лиц</w:t>
            </w:r>
          </w:p>
        </w:tc>
        <w:tc>
          <w:tcPr>
            <w:tcW w:w="2410"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000  1  06  06040  00  0000  110</w:t>
            </w:r>
          </w:p>
        </w:tc>
        <w:tc>
          <w:tcPr>
            <w:tcW w:w="1134"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65 000,00</w:t>
            </w:r>
          </w:p>
        </w:tc>
      </w:tr>
      <w:tr w:rsidR="009274A1" w:rsidRPr="009274A1" w:rsidTr="009274A1">
        <w:trPr>
          <w:trHeight w:val="20"/>
        </w:trPr>
        <w:tc>
          <w:tcPr>
            <w:tcW w:w="7101" w:type="dxa"/>
            <w:tcBorders>
              <w:top w:val="nil"/>
              <w:left w:val="single" w:sz="4" w:space="0" w:color="auto"/>
              <w:bottom w:val="single" w:sz="4" w:space="0" w:color="auto"/>
              <w:right w:val="single" w:sz="4" w:space="0" w:color="auto"/>
            </w:tcBorders>
            <w:shd w:val="clear" w:color="auto" w:fill="auto"/>
            <w:vAlign w:val="center"/>
            <w:hideMark/>
          </w:tcPr>
          <w:p w:rsidR="009274A1" w:rsidRPr="009274A1" w:rsidRDefault="009274A1" w:rsidP="009274A1">
            <w:pPr>
              <w:ind w:firstLineChars="200" w:firstLine="320"/>
              <w:rPr>
                <w:rFonts w:ascii="Times New Roman" w:hAnsi="Times New Roman" w:cs="Times New Roman"/>
                <w:sz w:val="16"/>
                <w:szCs w:val="16"/>
              </w:rPr>
            </w:pPr>
            <w:r w:rsidRPr="009274A1">
              <w:rPr>
                <w:rFonts w:ascii="Times New Roman" w:hAnsi="Times New Roman" w:cs="Times New Roman"/>
                <w:sz w:val="16"/>
                <w:szCs w:val="16"/>
              </w:rPr>
              <w:t>Земельный налог с физических лиц, обладающих земельным участком, расположенным в границах сельских поселений</w:t>
            </w:r>
          </w:p>
        </w:tc>
        <w:tc>
          <w:tcPr>
            <w:tcW w:w="2410"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000  1  06  06043  10  0000  110</w:t>
            </w:r>
          </w:p>
        </w:tc>
        <w:tc>
          <w:tcPr>
            <w:tcW w:w="1134"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65 000,00</w:t>
            </w:r>
          </w:p>
        </w:tc>
      </w:tr>
      <w:tr w:rsidR="009274A1" w:rsidRPr="009274A1" w:rsidTr="009274A1">
        <w:trPr>
          <w:trHeight w:val="20"/>
        </w:trPr>
        <w:tc>
          <w:tcPr>
            <w:tcW w:w="7101" w:type="dxa"/>
            <w:tcBorders>
              <w:top w:val="nil"/>
              <w:left w:val="single" w:sz="4" w:space="0" w:color="auto"/>
              <w:bottom w:val="single" w:sz="4" w:space="0" w:color="auto"/>
              <w:right w:val="single" w:sz="4" w:space="0" w:color="auto"/>
            </w:tcBorders>
            <w:shd w:val="clear" w:color="auto" w:fill="auto"/>
            <w:vAlign w:val="center"/>
            <w:hideMark/>
          </w:tcPr>
          <w:p w:rsidR="009274A1" w:rsidRPr="009274A1" w:rsidRDefault="009274A1" w:rsidP="00A95F66">
            <w:pPr>
              <w:rPr>
                <w:rFonts w:ascii="Times New Roman" w:hAnsi="Times New Roman" w:cs="Times New Roman"/>
                <w:b/>
                <w:bCs/>
                <w:sz w:val="16"/>
                <w:szCs w:val="16"/>
              </w:rPr>
            </w:pPr>
            <w:r w:rsidRPr="009274A1">
              <w:rPr>
                <w:rFonts w:ascii="Times New Roman" w:hAnsi="Times New Roman" w:cs="Times New Roman"/>
                <w:b/>
                <w:bCs/>
                <w:sz w:val="16"/>
                <w:szCs w:val="16"/>
              </w:rPr>
              <w:t>ДОХОДЫ ОТ ОКАЗАНИЯ ПЛАТНЫХ УСЛУГ (РАБОТ) И КОМПЕНСАЦИИ ЗАТРАТ ГОСУДАРСТВА</w:t>
            </w:r>
          </w:p>
        </w:tc>
        <w:tc>
          <w:tcPr>
            <w:tcW w:w="2410"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b/>
                <w:bCs/>
                <w:sz w:val="16"/>
                <w:szCs w:val="16"/>
              </w:rPr>
            </w:pPr>
            <w:r w:rsidRPr="009274A1">
              <w:rPr>
                <w:rFonts w:ascii="Times New Roman" w:hAnsi="Times New Roman" w:cs="Times New Roman"/>
                <w:b/>
                <w:bCs/>
                <w:sz w:val="16"/>
                <w:szCs w:val="16"/>
              </w:rPr>
              <w:t>000  1  13  00000  00  0000  000</w:t>
            </w:r>
          </w:p>
        </w:tc>
        <w:tc>
          <w:tcPr>
            <w:tcW w:w="1134"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b/>
                <w:bCs/>
                <w:sz w:val="16"/>
                <w:szCs w:val="16"/>
              </w:rPr>
            </w:pPr>
            <w:r w:rsidRPr="009274A1">
              <w:rPr>
                <w:rFonts w:ascii="Times New Roman" w:hAnsi="Times New Roman" w:cs="Times New Roman"/>
                <w:b/>
                <w:bCs/>
                <w:sz w:val="16"/>
                <w:szCs w:val="16"/>
              </w:rPr>
              <w:t>120 000,00</w:t>
            </w:r>
          </w:p>
        </w:tc>
      </w:tr>
      <w:tr w:rsidR="009274A1" w:rsidRPr="009274A1" w:rsidTr="009274A1">
        <w:trPr>
          <w:trHeight w:val="20"/>
        </w:trPr>
        <w:tc>
          <w:tcPr>
            <w:tcW w:w="7101" w:type="dxa"/>
            <w:tcBorders>
              <w:top w:val="nil"/>
              <w:left w:val="single" w:sz="4" w:space="0" w:color="auto"/>
              <w:bottom w:val="single" w:sz="4" w:space="0" w:color="auto"/>
              <w:right w:val="single" w:sz="4" w:space="0" w:color="auto"/>
            </w:tcBorders>
            <w:shd w:val="clear" w:color="auto" w:fill="auto"/>
            <w:vAlign w:val="center"/>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 xml:space="preserve">Доходы от оказания платных услуг (работ) </w:t>
            </w:r>
          </w:p>
        </w:tc>
        <w:tc>
          <w:tcPr>
            <w:tcW w:w="2410"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000  1  13  01000  00  0000  130</w:t>
            </w:r>
          </w:p>
        </w:tc>
        <w:tc>
          <w:tcPr>
            <w:tcW w:w="1134"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120 000,00</w:t>
            </w:r>
          </w:p>
        </w:tc>
      </w:tr>
      <w:tr w:rsidR="009274A1" w:rsidRPr="009274A1" w:rsidTr="009274A1">
        <w:trPr>
          <w:trHeight w:val="20"/>
        </w:trPr>
        <w:tc>
          <w:tcPr>
            <w:tcW w:w="7101" w:type="dxa"/>
            <w:tcBorders>
              <w:top w:val="nil"/>
              <w:left w:val="single" w:sz="4" w:space="0" w:color="auto"/>
              <w:bottom w:val="single" w:sz="4" w:space="0" w:color="auto"/>
              <w:right w:val="single" w:sz="4" w:space="0" w:color="auto"/>
            </w:tcBorders>
            <w:shd w:val="clear" w:color="auto" w:fill="auto"/>
            <w:vAlign w:val="center"/>
            <w:hideMark/>
          </w:tcPr>
          <w:p w:rsidR="009274A1" w:rsidRPr="009274A1" w:rsidRDefault="009274A1" w:rsidP="009274A1">
            <w:pPr>
              <w:ind w:firstLineChars="100" w:firstLine="160"/>
              <w:rPr>
                <w:rFonts w:ascii="Times New Roman" w:hAnsi="Times New Roman" w:cs="Times New Roman"/>
                <w:sz w:val="16"/>
                <w:szCs w:val="16"/>
              </w:rPr>
            </w:pPr>
            <w:r w:rsidRPr="009274A1">
              <w:rPr>
                <w:rFonts w:ascii="Times New Roman" w:hAnsi="Times New Roman" w:cs="Times New Roman"/>
                <w:sz w:val="16"/>
                <w:szCs w:val="16"/>
              </w:rPr>
              <w:t>Прочие доходы от оказания платных услуг (работ)</w:t>
            </w:r>
          </w:p>
        </w:tc>
        <w:tc>
          <w:tcPr>
            <w:tcW w:w="2410"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000  1  13  01990  00  0000  130</w:t>
            </w:r>
          </w:p>
        </w:tc>
        <w:tc>
          <w:tcPr>
            <w:tcW w:w="1134"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120 000,00</w:t>
            </w:r>
          </w:p>
        </w:tc>
      </w:tr>
      <w:tr w:rsidR="009274A1" w:rsidRPr="009274A1" w:rsidTr="009274A1">
        <w:trPr>
          <w:trHeight w:val="20"/>
        </w:trPr>
        <w:tc>
          <w:tcPr>
            <w:tcW w:w="7101" w:type="dxa"/>
            <w:tcBorders>
              <w:top w:val="nil"/>
              <w:left w:val="single" w:sz="4" w:space="0" w:color="auto"/>
              <w:bottom w:val="single" w:sz="4" w:space="0" w:color="auto"/>
              <w:right w:val="single" w:sz="4" w:space="0" w:color="auto"/>
            </w:tcBorders>
            <w:shd w:val="clear" w:color="auto" w:fill="auto"/>
            <w:vAlign w:val="center"/>
            <w:hideMark/>
          </w:tcPr>
          <w:p w:rsidR="009274A1" w:rsidRPr="009274A1" w:rsidRDefault="009274A1" w:rsidP="009274A1">
            <w:pPr>
              <w:ind w:firstLineChars="200" w:firstLine="320"/>
              <w:rPr>
                <w:rFonts w:ascii="Times New Roman" w:hAnsi="Times New Roman" w:cs="Times New Roman"/>
                <w:sz w:val="16"/>
                <w:szCs w:val="16"/>
              </w:rPr>
            </w:pPr>
            <w:r w:rsidRPr="009274A1">
              <w:rPr>
                <w:rFonts w:ascii="Times New Roman" w:hAnsi="Times New Roman" w:cs="Times New Roman"/>
                <w:sz w:val="16"/>
                <w:szCs w:val="16"/>
              </w:rPr>
              <w:t>Прочие доходы от оказания платных услуг (работ) получателями средств бюджетов сельских поселений</w:t>
            </w:r>
          </w:p>
        </w:tc>
        <w:tc>
          <w:tcPr>
            <w:tcW w:w="2410"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000  1  13  01995  10  0000  130</w:t>
            </w:r>
          </w:p>
        </w:tc>
        <w:tc>
          <w:tcPr>
            <w:tcW w:w="1134"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120 000,00</w:t>
            </w:r>
          </w:p>
        </w:tc>
      </w:tr>
      <w:tr w:rsidR="009274A1" w:rsidRPr="009274A1" w:rsidTr="009274A1">
        <w:trPr>
          <w:trHeight w:val="20"/>
        </w:trPr>
        <w:tc>
          <w:tcPr>
            <w:tcW w:w="7101" w:type="dxa"/>
            <w:tcBorders>
              <w:top w:val="nil"/>
              <w:left w:val="single" w:sz="4" w:space="0" w:color="auto"/>
              <w:bottom w:val="single" w:sz="4" w:space="0" w:color="auto"/>
              <w:right w:val="single" w:sz="4" w:space="0" w:color="auto"/>
            </w:tcBorders>
            <w:shd w:val="clear" w:color="auto" w:fill="auto"/>
            <w:vAlign w:val="center"/>
            <w:hideMark/>
          </w:tcPr>
          <w:p w:rsidR="009274A1" w:rsidRPr="009274A1" w:rsidRDefault="009274A1" w:rsidP="00A95F66">
            <w:pPr>
              <w:rPr>
                <w:rFonts w:ascii="Times New Roman" w:hAnsi="Times New Roman" w:cs="Times New Roman"/>
                <w:b/>
                <w:bCs/>
                <w:sz w:val="16"/>
                <w:szCs w:val="16"/>
              </w:rPr>
            </w:pPr>
            <w:r w:rsidRPr="009274A1">
              <w:rPr>
                <w:rFonts w:ascii="Times New Roman" w:hAnsi="Times New Roman" w:cs="Times New Roman"/>
                <w:b/>
                <w:bCs/>
                <w:sz w:val="16"/>
                <w:szCs w:val="16"/>
              </w:rPr>
              <w:t>БЕЗВОЗМЕЗДНЫЕ ПОСТУПЛЕНИЯ</w:t>
            </w:r>
          </w:p>
        </w:tc>
        <w:tc>
          <w:tcPr>
            <w:tcW w:w="2410"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b/>
                <w:bCs/>
                <w:sz w:val="16"/>
                <w:szCs w:val="16"/>
              </w:rPr>
            </w:pPr>
            <w:r w:rsidRPr="009274A1">
              <w:rPr>
                <w:rFonts w:ascii="Times New Roman" w:hAnsi="Times New Roman" w:cs="Times New Roman"/>
                <w:b/>
                <w:bCs/>
                <w:sz w:val="16"/>
                <w:szCs w:val="16"/>
              </w:rPr>
              <w:t>000  2  00  00000  00  0000  000</w:t>
            </w:r>
          </w:p>
        </w:tc>
        <w:tc>
          <w:tcPr>
            <w:tcW w:w="1134"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b/>
                <w:bCs/>
                <w:sz w:val="16"/>
                <w:szCs w:val="16"/>
              </w:rPr>
            </w:pPr>
            <w:r w:rsidRPr="009274A1">
              <w:rPr>
                <w:rFonts w:ascii="Times New Roman" w:hAnsi="Times New Roman" w:cs="Times New Roman"/>
                <w:b/>
                <w:bCs/>
                <w:sz w:val="16"/>
                <w:szCs w:val="16"/>
              </w:rPr>
              <w:t>9 228 399,00</w:t>
            </w:r>
          </w:p>
        </w:tc>
      </w:tr>
      <w:tr w:rsidR="009274A1" w:rsidRPr="009274A1" w:rsidTr="009274A1">
        <w:trPr>
          <w:trHeight w:val="20"/>
        </w:trPr>
        <w:tc>
          <w:tcPr>
            <w:tcW w:w="7101" w:type="dxa"/>
            <w:tcBorders>
              <w:top w:val="nil"/>
              <w:left w:val="single" w:sz="4" w:space="0" w:color="auto"/>
              <w:bottom w:val="single" w:sz="4" w:space="0" w:color="auto"/>
              <w:right w:val="single" w:sz="4" w:space="0" w:color="auto"/>
            </w:tcBorders>
            <w:shd w:val="clear" w:color="auto" w:fill="auto"/>
            <w:vAlign w:val="center"/>
            <w:hideMark/>
          </w:tcPr>
          <w:p w:rsidR="009274A1" w:rsidRPr="009274A1" w:rsidRDefault="009274A1" w:rsidP="00A95F66">
            <w:pPr>
              <w:rPr>
                <w:rFonts w:ascii="Times New Roman" w:hAnsi="Times New Roman" w:cs="Times New Roman"/>
                <w:b/>
                <w:bCs/>
                <w:sz w:val="16"/>
                <w:szCs w:val="16"/>
              </w:rPr>
            </w:pPr>
            <w:r w:rsidRPr="009274A1">
              <w:rPr>
                <w:rFonts w:ascii="Times New Roman" w:hAnsi="Times New Roman" w:cs="Times New Roman"/>
                <w:b/>
                <w:bCs/>
                <w:sz w:val="16"/>
                <w:szCs w:val="16"/>
              </w:rPr>
              <w:t>БЕЗВОЗМЕЗДНЫЕ ПОСТУПЛЕНИЯ ОТ ДРУГИХ БЮДЖЕТОВ БЮДЖЕТНОЙ СИСТЕМЫ РФ</w:t>
            </w:r>
          </w:p>
        </w:tc>
        <w:tc>
          <w:tcPr>
            <w:tcW w:w="2410"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b/>
                <w:bCs/>
                <w:sz w:val="16"/>
                <w:szCs w:val="16"/>
              </w:rPr>
            </w:pPr>
            <w:r w:rsidRPr="009274A1">
              <w:rPr>
                <w:rFonts w:ascii="Times New Roman" w:hAnsi="Times New Roman" w:cs="Times New Roman"/>
                <w:b/>
                <w:bCs/>
                <w:sz w:val="16"/>
                <w:szCs w:val="16"/>
              </w:rPr>
              <w:t>000  2  02  00000  00  0000  000</w:t>
            </w:r>
          </w:p>
        </w:tc>
        <w:tc>
          <w:tcPr>
            <w:tcW w:w="1134"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b/>
                <w:bCs/>
                <w:sz w:val="16"/>
                <w:szCs w:val="16"/>
              </w:rPr>
            </w:pPr>
            <w:r w:rsidRPr="009274A1">
              <w:rPr>
                <w:rFonts w:ascii="Times New Roman" w:hAnsi="Times New Roman" w:cs="Times New Roman"/>
                <w:b/>
                <w:bCs/>
                <w:sz w:val="16"/>
                <w:szCs w:val="16"/>
              </w:rPr>
              <w:t>9 228 399,00</w:t>
            </w:r>
          </w:p>
        </w:tc>
      </w:tr>
      <w:tr w:rsidR="009274A1" w:rsidRPr="009274A1" w:rsidTr="009274A1">
        <w:trPr>
          <w:trHeight w:val="20"/>
        </w:trPr>
        <w:tc>
          <w:tcPr>
            <w:tcW w:w="7101" w:type="dxa"/>
            <w:tcBorders>
              <w:top w:val="nil"/>
              <w:left w:val="single" w:sz="4" w:space="0" w:color="auto"/>
              <w:bottom w:val="single" w:sz="4" w:space="0" w:color="auto"/>
              <w:right w:val="single" w:sz="4" w:space="0" w:color="auto"/>
            </w:tcBorders>
            <w:shd w:val="clear" w:color="auto" w:fill="auto"/>
            <w:vAlign w:val="bottom"/>
            <w:hideMark/>
          </w:tcPr>
          <w:p w:rsidR="009274A1" w:rsidRPr="009274A1" w:rsidRDefault="009274A1" w:rsidP="00A95F66">
            <w:pPr>
              <w:rPr>
                <w:rFonts w:ascii="Times New Roman" w:hAnsi="Times New Roman" w:cs="Times New Roman"/>
                <w:b/>
                <w:bCs/>
                <w:sz w:val="16"/>
                <w:szCs w:val="16"/>
              </w:rPr>
            </w:pPr>
            <w:r w:rsidRPr="009274A1">
              <w:rPr>
                <w:rFonts w:ascii="Times New Roman" w:hAnsi="Times New Roman" w:cs="Times New Roman"/>
                <w:b/>
                <w:bCs/>
                <w:sz w:val="16"/>
                <w:szCs w:val="16"/>
              </w:rPr>
              <w:t>ДОТАЦИИ БЮДЖЕТАМ БЮДЖЕТНОЙ СИСТЕМЫ РОССИЙСКОЙ ФЕДЕРАЦИИ</w:t>
            </w:r>
          </w:p>
        </w:tc>
        <w:tc>
          <w:tcPr>
            <w:tcW w:w="2410"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b/>
                <w:bCs/>
                <w:sz w:val="16"/>
                <w:szCs w:val="16"/>
              </w:rPr>
            </w:pPr>
            <w:r w:rsidRPr="009274A1">
              <w:rPr>
                <w:rFonts w:ascii="Times New Roman" w:hAnsi="Times New Roman" w:cs="Times New Roman"/>
                <w:b/>
                <w:bCs/>
                <w:sz w:val="16"/>
                <w:szCs w:val="16"/>
              </w:rPr>
              <w:t>000  2  02  10000  00  0000  150</w:t>
            </w:r>
          </w:p>
        </w:tc>
        <w:tc>
          <w:tcPr>
            <w:tcW w:w="1134"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b/>
                <w:bCs/>
                <w:sz w:val="16"/>
                <w:szCs w:val="16"/>
              </w:rPr>
            </w:pPr>
            <w:r w:rsidRPr="009274A1">
              <w:rPr>
                <w:rFonts w:ascii="Times New Roman" w:hAnsi="Times New Roman" w:cs="Times New Roman"/>
                <w:b/>
                <w:bCs/>
                <w:sz w:val="16"/>
                <w:szCs w:val="16"/>
              </w:rPr>
              <w:t>7 967 899,00</w:t>
            </w:r>
          </w:p>
        </w:tc>
      </w:tr>
      <w:tr w:rsidR="009274A1" w:rsidRPr="009274A1" w:rsidTr="009274A1">
        <w:trPr>
          <w:trHeight w:val="20"/>
        </w:trPr>
        <w:tc>
          <w:tcPr>
            <w:tcW w:w="7101" w:type="dxa"/>
            <w:tcBorders>
              <w:top w:val="nil"/>
              <w:left w:val="single" w:sz="4" w:space="0" w:color="auto"/>
              <w:bottom w:val="single" w:sz="4" w:space="0" w:color="auto"/>
              <w:right w:val="single" w:sz="4" w:space="0" w:color="auto"/>
            </w:tcBorders>
            <w:shd w:val="clear" w:color="auto" w:fill="auto"/>
            <w:vAlign w:val="center"/>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Дотации на выравнивание бюджетной обеспеченности</w:t>
            </w:r>
          </w:p>
        </w:tc>
        <w:tc>
          <w:tcPr>
            <w:tcW w:w="2410"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000  2  02  15001  00  0000  150</w:t>
            </w:r>
          </w:p>
        </w:tc>
        <w:tc>
          <w:tcPr>
            <w:tcW w:w="1134"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7 967 899,00</w:t>
            </w:r>
          </w:p>
        </w:tc>
      </w:tr>
      <w:tr w:rsidR="009274A1" w:rsidRPr="009274A1" w:rsidTr="009274A1">
        <w:trPr>
          <w:trHeight w:val="20"/>
        </w:trPr>
        <w:tc>
          <w:tcPr>
            <w:tcW w:w="7101" w:type="dxa"/>
            <w:tcBorders>
              <w:top w:val="nil"/>
              <w:left w:val="single" w:sz="4" w:space="0" w:color="auto"/>
              <w:bottom w:val="single" w:sz="4" w:space="0" w:color="auto"/>
              <w:right w:val="single" w:sz="4" w:space="0" w:color="auto"/>
            </w:tcBorders>
            <w:shd w:val="clear" w:color="auto" w:fill="auto"/>
            <w:vAlign w:val="center"/>
            <w:hideMark/>
          </w:tcPr>
          <w:p w:rsidR="009274A1" w:rsidRPr="009274A1" w:rsidRDefault="009274A1" w:rsidP="009274A1">
            <w:pPr>
              <w:ind w:firstLineChars="100" w:firstLine="160"/>
              <w:rPr>
                <w:rFonts w:ascii="Times New Roman" w:hAnsi="Times New Roman" w:cs="Times New Roman"/>
                <w:sz w:val="16"/>
                <w:szCs w:val="16"/>
              </w:rPr>
            </w:pPr>
            <w:r w:rsidRPr="009274A1">
              <w:rPr>
                <w:rFonts w:ascii="Times New Roman" w:hAnsi="Times New Roman" w:cs="Times New Roman"/>
                <w:sz w:val="16"/>
                <w:szCs w:val="16"/>
              </w:rPr>
              <w:t>Дотации бюджетам сельских поселений на выравнивание бюджетной обеспеченности</w:t>
            </w:r>
          </w:p>
        </w:tc>
        <w:tc>
          <w:tcPr>
            <w:tcW w:w="2410"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000  2  02  15001  10  0000  150</w:t>
            </w:r>
          </w:p>
        </w:tc>
        <w:tc>
          <w:tcPr>
            <w:tcW w:w="1134"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7 967 899,00</w:t>
            </w:r>
          </w:p>
        </w:tc>
      </w:tr>
      <w:tr w:rsidR="009274A1" w:rsidRPr="009274A1" w:rsidTr="009274A1">
        <w:trPr>
          <w:trHeight w:val="20"/>
        </w:trPr>
        <w:tc>
          <w:tcPr>
            <w:tcW w:w="7101" w:type="dxa"/>
            <w:tcBorders>
              <w:top w:val="nil"/>
              <w:left w:val="single" w:sz="4" w:space="0" w:color="auto"/>
              <w:bottom w:val="single" w:sz="4" w:space="0" w:color="auto"/>
              <w:right w:val="single" w:sz="4" w:space="0" w:color="auto"/>
            </w:tcBorders>
            <w:shd w:val="clear" w:color="auto" w:fill="auto"/>
            <w:vAlign w:val="center"/>
            <w:hideMark/>
          </w:tcPr>
          <w:p w:rsidR="009274A1" w:rsidRPr="009274A1" w:rsidRDefault="009274A1" w:rsidP="009274A1">
            <w:pPr>
              <w:ind w:firstLineChars="200" w:firstLine="320"/>
              <w:rPr>
                <w:rFonts w:ascii="Times New Roman" w:hAnsi="Times New Roman" w:cs="Times New Roman"/>
                <w:i/>
                <w:iCs/>
                <w:sz w:val="16"/>
                <w:szCs w:val="16"/>
              </w:rPr>
            </w:pPr>
            <w:r w:rsidRPr="009274A1">
              <w:rPr>
                <w:rFonts w:ascii="Times New Roman" w:hAnsi="Times New Roman" w:cs="Times New Roman"/>
                <w:i/>
                <w:iCs/>
                <w:sz w:val="16"/>
                <w:szCs w:val="16"/>
              </w:rPr>
              <w:t>Дотации бюджетам сельских поселений на выравнивание бюджетной обеспеченности из областного бюджета</w:t>
            </w:r>
          </w:p>
        </w:tc>
        <w:tc>
          <w:tcPr>
            <w:tcW w:w="2410"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i/>
                <w:iCs/>
                <w:sz w:val="16"/>
                <w:szCs w:val="16"/>
              </w:rPr>
            </w:pPr>
            <w:r w:rsidRPr="009274A1">
              <w:rPr>
                <w:rFonts w:ascii="Times New Roman" w:hAnsi="Times New Roman" w:cs="Times New Roman"/>
                <w:i/>
                <w:iCs/>
                <w:sz w:val="16"/>
                <w:szCs w:val="16"/>
              </w:rPr>
              <w:t>000  0  00  00000  00  0000  000</w:t>
            </w:r>
          </w:p>
        </w:tc>
        <w:tc>
          <w:tcPr>
            <w:tcW w:w="1134"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i/>
                <w:iCs/>
                <w:sz w:val="16"/>
                <w:szCs w:val="16"/>
              </w:rPr>
            </w:pPr>
            <w:r w:rsidRPr="009274A1">
              <w:rPr>
                <w:rFonts w:ascii="Times New Roman" w:hAnsi="Times New Roman" w:cs="Times New Roman"/>
                <w:i/>
                <w:iCs/>
                <w:sz w:val="16"/>
                <w:szCs w:val="16"/>
              </w:rPr>
              <w:t>274 800,00</w:t>
            </w:r>
          </w:p>
        </w:tc>
      </w:tr>
      <w:tr w:rsidR="009274A1" w:rsidRPr="009274A1" w:rsidTr="009274A1">
        <w:trPr>
          <w:trHeight w:val="20"/>
        </w:trPr>
        <w:tc>
          <w:tcPr>
            <w:tcW w:w="7101" w:type="dxa"/>
            <w:tcBorders>
              <w:top w:val="nil"/>
              <w:left w:val="single" w:sz="4" w:space="0" w:color="auto"/>
              <w:bottom w:val="single" w:sz="4" w:space="0" w:color="auto"/>
              <w:right w:val="single" w:sz="4" w:space="0" w:color="auto"/>
            </w:tcBorders>
            <w:shd w:val="clear" w:color="auto" w:fill="auto"/>
            <w:vAlign w:val="center"/>
            <w:hideMark/>
          </w:tcPr>
          <w:p w:rsidR="009274A1" w:rsidRPr="009274A1" w:rsidRDefault="009274A1" w:rsidP="009274A1">
            <w:pPr>
              <w:ind w:firstLineChars="200" w:firstLine="320"/>
              <w:rPr>
                <w:rFonts w:ascii="Times New Roman" w:hAnsi="Times New Roman" w:cs="Times New Roman"/>
                <w:i/>
                <w:iCs/>
                <w:sz w:val="16"/>
                <w:szCs w:val="16"/>
              </w:rPr>
            </w:pPr>
            <w:r w:rsidRPr="009274A1">
              <w:rPr>
                <w:rFonts w:ascii="Times New Roman" w:hAnsi="Times New Roman" w:cs="Times New Roman"/>
                <w:i/>
                <w:iCs/>
                <w:sz w:val="16"/>
                <w:szCs w:val="16"/>
              </w:rPr>
              <w:t xml:space="preserve">Дотации бюджетам сельских поселений на выравнивание бюджетной обеспеченности </w:t>
            </w:r>
          </w:p>
        </w:tc>
        <w:tc>
          <w:tcPr>
            <w:tcW w:w="2410"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i/>
                <w:iCs/>
                <w:sz w:val="16"/>
                <w:szCs w:val="16"/>
              </w:rPr>
            </w:pPr>
            <w:r w:rsidRPr="009274A1">
              <w:rPr>
                <w:rFonts w:ascii="Times New Roman" w:hAnsi="Times New Roman" w:cs="Times New Roman"/>
                <w:i/>
                <w:iCs/>
                <w:sz w:val="16"/>
                <w:szCs w:val="16"/>
              </w:rPr>
              <w:t>000  0  00  00000  00  0000  000</w:t>
            </w:r>
          </w:p>
        </w:tc>
        <w:tc>
          <w:tcPr>
            <w:tcW w:w="1134"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i/>
                <w:iCs/>
                <w:sz w:val="16"/>
                <w:szCs w:val="16"/>
              </w:rPr>
            </w:pPr>
            <w:r w:rsidRPr="009274A1">
              <w:rPr>
                <w:rFonts w:ascii="Times New Roman" w:hAnsi="Times New Roman" w:cs="Times New Roman"/>
                <w:i/>
                <w:iCs/>
                <w:sz w:val="16"/>
                <w:szCs w:val="16"/>
              </w:rPr>
              <w:t>7 693 099,00</w:t>
            </w:r>
          </w:p>
        </w:tc>
      </w:tr>
      <w:tr w:rsidR="009274A1" w:rsidRPr="009274A1" w:rsidTr="009274A1">
        <w:trPr>
          <w:trHeight w:val="20"/>
        </w:trPr>
        <w:tc>
          <w:tcPr>
            <w:tcW w:w="7101" w:type="dxa"/>
            <w:tcBorders>
              <w:top w:val="nil"/>
              <w:left w:val="single" w:sz="4" w:space="0" w:color="auto"/>
              <w:bottom w:val="single" w:sz="4" w:space="0" w:color="auto"/>
              <w:right w:val="single" w:sz="4" w:space="0" w:color="auto"/>
            </w:tcBorders>
            <w:shd w:val="clear" w:color="auto" w:fill="auto"/>
            <w:vAlign w:val="center"/>
            <w:hideMark/>
          </w:tcPr>
          <w:p w:rsidR="009274A1" w:rsidRPr="009274A1" w:rsidRDefault="009274A1" w:rsidP="00A95F66">
            <w:pPr>
              <w:rPr>
                <w:rFonts w:ascii="Times New Roman" w:hAnsi="Times New Roman" w:cs="Times New Roman"/>
                <w:b/>
                <w:bCs/>
                <w:sz w:val="16"/>
                <w:szCs w:val="16"/>
              </w:rPr>
            </w:pPr>
            <w:r w:rsidRPr="009274A1">
              <w:rPr>
                <w:rFonts w:ascii="Times New Roman" w:hAnsi="Times New Roman" w:cs="Times New Roman"/>
                <w:b/>
                <w:bCs/>
                <w:sz w:val="16"/>
                <w:szCs w:val="16"/>
              </w:rPr>
              <w:t>СУБСИДИИ БЮДЖЕТАМ СУБЪЕКТОВ РФ И МУНИЦИПАЛЬНЫХ ОБРАЗОВАНИЙ (МЕЖБЮДЖЕТНЫЕ СУБСИДИИ)</w:t>
            </w:r>
          </w:p>
        </w:tc>
        <w:tc>
          <w:tcPr>
            <w:tcW w:w="2410"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b/>
                <w:bCs/>
                <w:sz w:val="16"/>
                <w:szCs w:val="16"/>
              </w:rPr>
            </w:pPr>
            <w:r w:rsidRPr="009274A1">
              <w:rPr>
                <w:rFonts w:ascii="Times New Roman" w:hAnsi="Times New Roman" w:cs="Times New Roman"/>
                <w:b/>
                <w:bCs/>
                <w:sz w:val="16"/>
                <w:szCs w:val="16"/>
              </w:rPr>
              <w:t>000  2  02  20000  00  0000  150</w:t>
            </w:r>
          </w:p>
        </w:tc>
        <w:tc>
          <w:tcPr>
            <w:tcW w:w="1134"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b/>
                <w:bCs/>
                <w:sz w:val="16"/>
                <w:szCs w:val="16"/>
              </w:rPr>
            </w:pPr>
            <w:r w:rsidRPr="009274A1">
              <w:rPr>
                <w:rFonts w:ascii="Times New Roman" w:hAnsi="Times New Roman" w:cs="Times New Roman"/>
                <w:b/>
                <w:bCs/>
                <w:sz w:val="16"/>
                <w:szCs w:val="16"/>
              </w:rPr>
              <w:t>1 110 100,00</w:t>
            </w:r>
          </w:p>
        </w:tc>
      </w:tr>
      <w:tr w:rsidR="009274A1" w:rsidRPr="009274A1" w:rsidTr="009274A1">
        <w:trPr>
          <w:trHeight w:val="20"/>
        </w:trPr>
        <w:tc>
          <w:tcPr>
            <w:tcW w:w="7101" w:type="dxa"/>
            <w:tcBorders>
              <w:top w:val="nil"/>
              <w:left w:val="single" w:sz="4" w:space="0" w:color="auto"/>
              <w:bottom w:val="single" w:sz="4" w:space="0" w:color="auto"/>
              <w:right w:val="single" w:sz="4" w:space="0" w:color="auto"/>
            </w:tcBorders>
            <w:shd w:val="clear" w:color="auto" w:fill="auto"/>
            <w:vAlign w:val="center"/>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Прочие субсидии</w:t>
            </w:r>
          </w:p>
        </w:tc>
        <w:tc>
          <w:tcPr>
            <w:tcW w:w="2410"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000  2  02  29999  00  0000  150</w:t>
            </w:r>
          </w:p>
        </w:tc>
        <w:tc>
          <w:tcPr>
            <w:tcW w:w="1134"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1 110 100,00</w:t>
            </w:r>
          </w:p>
        </w:tc>
      </w:tr>
      <w:tr w:rsidR="009274A1" w:rsidRPr="009274A1" w:rsidTr="009274A1">
        <w:trPr>
          <w:trHeight w:val="20"/>
        </w:trPr>
        <w:tc>
          <w:tcPr>
            <w:tcW w:w="7101" w:type="dxa"/>
            <w:tcBorders>
              <w:top w:val="nil"/>
              <w:left w:val="single" w:sz="4" w:space="0" w:color="auto"/>
              <w:bottom w:val="single" w:sz="4" w:space="0" w:color="auto"/>
              <w:right w:val="single" w:sz="4" w:space="0" w:color="auto"/>
            </w:tcBorders>
            <w:shd w:val="clear" w:color="auto" w:fill="auto"/>
            <w:vAlign w:val="center"/>
            <w:hideMark/>
          </w:tcPr>
          <w:p w:rsidR="009274A1" w:rsidRPr="009274A1" w:rsidRDefault="009274A1" w:rsidP="009274A1">
            <w:pPr>
              <w:ind w:firstLineChars="100" w:firstLine="160"/>
              <w:rPr>
                <w:rFonts w:ascii="Times New Roman" w:hAnsi="Times New Roman" w:cs="Times New Roman"/>
                <w:sz w:val="16"/>
                <w:szCs w:val="16"/>
              </w:rPr>
            </w:pPr>
            <w:r w:rsidRPr="009274A1">
              <w:rPr>
                <w:rFonts w:ascii="Times New Roman" w:hAnsi="Times New Roman" w:cs="Times New Roman"/>
                <w:sz w:val="16"/>
                <w:szCs w:val="16"/>
              </w:rPr>
              <w:t>Прочие субсидии бюджетам сельских поселений</w:t>
            </w:r>
          </w:p>
        </w:tc>
        <w:tc>
          <w:tcPr>
            <w:tcW w:w="2410"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000  2  02  29999  10  0000  150</w:t>
            </w:r>
          </w:p>
        </w:tc>
        <w:tc>
          <w:tcPr>
            <w:tcW w:w="1134"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1 110 100,00</w:t>
            </w:r>
          </w:p>
        </w:tc>
      </w:tr>
      <w:tr w:rsidR="009274A1" w:rsidRPr="009274A1" w:rsidTr="009274A1">
        <w:trPr>
          <w:trHeight w:val="20"/>
        </w:trPr>
        <w:tc>
          <w:tcPr>
            <w:tcW w:w="7101" w:type="dxa"/>
            <w:tcBorders>
              <w:top w:val="nil"/>
              <w:left w:val="single" w:sz="4" w:space="0" w:color="auto"/>
              <w:bottom w:val="single" w:sz="4" w:space="0" w:color="auto"/>
              <w:right w:val="single" w:sz="4" w:space="0" w:color="auto"/>
            </w:tcBorders>
            <w:shd w:val="clear" w:color="000000" w:fill="FFFFFF"/>
            <w:vAlign w:val="center"/>
            <w:hideMark/>
          </w:tcPr>
          <w:p w:rsidR="009274A1" w:rsidRPr="009274A1" w:rsidRDefault="009274A1" w:rsidP="009274A1">
            <w:pPr>
              <w:ind w:firstLineChars="200" w:firstLine="320"/>
              <w:rPr>
                <w:rFonts w:ascii="Times New Roman" w:hAnsi="Times New Roman" w:cs="Times New Roman"/>
                <w:i/>
                <w:iCs/>
                <w:sz w:val="16"/>
                <w:szCs w:val="16"/>
              </w:rPr>
            </w:pPr>
            <w:r w:rsidRPr="009274A1">
              <w:rPr>
                <w:rFonts w:ascii="Times New Roman" w:hAnsi="Times New Roman" w:cs="Times New Roman"/>
                <w:i/>
                <w:iCs/>
                <w:sz w:val="16"/>
                <w:szCs w:val="16"/>
              </w:rPr>
              <w:t>Субсидии бюджетам муниципальных образований Иркутской области на развитие домов культуры</w:t>
            </w:r>
          </w:p>
        </w:tc>
        <w:tc>
          <w:tcPr>
            <w:tcW w:w="2410"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i/>
                <w:iCs/>
                <w:sz w:val="16"/>
                <w:szCs w:val="16"/>
              </w:rPr>
            </w:pPr>
            <w:r w:rsidRPr="009274A1">
              <w:rPr>
                <w:rFonts w:ascii="Times New Roman" w:hAnsi="Times New Roman" w:cs="Times New Roman"/>
                <w:i/>
                <w:iCs/>
                <w:sz w:val="16"/>
                <w:szCs w:val="16"/>
              </w:rPr>
              <w:t>000  0  00  00000  00  0000  000</w:t>
            </w:r>
          </w:p>
        </w:tc>
        <w:tc>
          <w:tcPr>
            <w:tcW w:w="1134" w:type="dxa"/>
            <w:tcBorders>
              <w:top w:val="nil"/>
              <w:left w:val="nil"/>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909 800,00</w:t>
            </w:r>
          </w:p>
        </w:tc>
      </w:tr>
      <w:tr w:rsidR="009274A1" w:rsidRPr="009274A1" w:rsidTr="009274A1">
        <w:trPr>
          <w:trHeight w:val="20"/>
        </w:trPr>
        <w:tc>
          <w:tcPr>
            <w:tcW w:w="7101" w:type="dxa"/>
            <w:tcBorders>
              <w:top w:val="nil"/>
              <w:left w:val="single" w:sz="4" w:space="0" w:color="auto"/>
              <w:bottom w:val="single" w:sz="4" w:space="0" w:color="auto"/>
              <w:right w:val="single" w:sz="4" w:space="0" w:color="auto"/>
            </w:tcBorders>
            <w:shd w:val="clear" w:color="auto" w:fill="auto"/>
            <w:vAlign w:val="center"/>
            <w:hideMark/>
          </w:tcPr>
          <w:p w:rsidR="009274A1" w:rsidRPr="009274A1" w:rsidRDefault="009274A1" w:rsidP="009274A1">
            <w:pPr>
              <w:ind w:firstLineChars="200" w:firstLine="320"/>
              <w:rPr>
                <w:rFonts w:ascii="Times New Roman" w:hAnsi="Times New Roman" w:cs="Times New Roman"/>
                <w:i/>
                <w:iCs/>
                <w:sz w:val="16"/>
                <w:szCs w:val="16"/>
              </w:rPr>
            </w:pPr>
            <w:r w:rsidRPr="009274A1">
              <w:rPr>
                <w:rFonts w:ascii="Times New Roman" w:hAnsi="Times New Roman" w:cs="Times New Roman"/>
                <w:i/>
                <w:iCs/>
                <w:sz w:val="16"/>
                <w:szCs w:val="16"/>
              </w:rPr>
              <w:t>Субсидии на реализацию мероприятий перечня проектов народных инициатив</w:t>
            </w:r>
          </w:p>
        </w:tc>
        <w:tc>
          <w:tcPr>
            <w:tcW w:w="2410"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i/>
                <w:iCs/>
                <w:sz w:val="16"/>
                <w:szCs w:val="16"/>
              </w:rPr>
            </w:pPr>
            <w:r w:rsidRPr="009274A1">
              <w:rPr>
                <w:rFonts w:ascii="Times New Roman" w:hAnsi="Times New Roman" w:cs="Times New Roman"/>
                <w:i/>
                <w:iCs/>
                <w:sz w:val="16"/>
                <w:szCs w:val="16"/>
              </w:rPr>
              <w:t>000  0  00  00000  00  0000  000</w:t>
            </w:r>
          </w:p>
        </w:tc>
        <w:tc>
          <w:tcPr>
            <w:tcW w:w="1134"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i/>
                <w:iCs/>
                <w:sz w:val="16"/>
                <w:szCs w:val="16"/>
              </w:rPr>
            </w:pPr>
            <w:r w:rsidRPr="009274A1">
              <w:rPr>
                <w:rFonts w:ascii="Times New Roman" w:hAnsi="Times New Roman" w:cs="Times New Roman"/>
                <w:i/>
                <w:iCs/>
                <w:sz w:val="16"/>
                <w:szCs w:val="16"/>
              </w:rPr>
              <w:t>139 300,00</w:t>
            </w:r>
          </w:p>
        </w:tc>
      </w:tr>
      <w:tr w:rsidR="009274A1" w:rsidRPr="009274A1" w:rsidTr="009274A1">
        <w:trPr>
          <w:trHeight w:val="20"/>
        </w:trPr>
        <w:tc>
          <w:tcPr>
            <w:tcW w:w="7101" w:type="dxa"/>
            <w:tcBorders>
              <w:top w:val="nil"/>
              <w:left w:val="single" w:sz="4" w:space="0" w:color="auto"/>
              <w:bottom w:val="single" w:sz="4" w:space="0" w:color="auto"/>
              <w:right w:val="single" w:sz="4" w:space="0" w:color="auto"/>
            </w:tcBorders>
            <w:shd w:val="clear" w:color="auto" w:fill="auto"/>
            <w:vAlign w:val="center"/>
            <w:hideMark/>
          </w:tcPr>
          <w:p w:rsidR="009274A1" w:rsidRPr="009274A1" w:rsidRDefault="009274A1" w:rsidP="009274A1">
            <w:pPr>
              <w:ind w:firstLineChars="200" w:firstLine="320"/>
              <w:rPr>
                <w:rFonts w:ascii="Times New Roman" w:hAnsi="Times New Roman" w:cs="Times New Roman"/>
                <w:i/>
                <w:iCs/>
                <w:sz w:val="16"/>
                <w:szCs w:val="16"/>
              </w:rPr>
            </w:pPr>
            <w:r w:rsidRPr="009274A1">
              <w:rPr>
                <w:rFonts w:ascii="Times New Roman" w:hAnsi="Times New Roman" w:cs="Times New Roman"/>
                <w:i/>
                <w:iCs/>
                <w:sz w:val="16"/>
                <w:szCs w:val="16"/>
              </w:rPr>
              <w:t>Субсидия местным бюджетам на реализацию мероприятий, направленных на улучшение показателей планирования и исполнения бюджетов муниципальных образований Иркутской области</w:t>
            </w:r>
          </w:p>
        </w:tc>
        <w:tc>
          <w:tcPr>
            <w:tcW w:w="2410"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i/>
                <w:iCs/>
                <w:sz w:val="16"/>
                <w:szCs w:val="16"/>
              </w:rPr>
            </w:pPr>
            <w:r w:rsidRPr="009274A1">
              <w:rPr>
                <w:rFonts w:ascii="Times New Roman" w:hAnsi="Times New Roman" w:cs="Times New Roman"/>
                <w:i/>
                <w:iCs/>
                <w:sz w:val="16"/>
                <w:szCs w:val="16"/>
              </w:rPr>
              <w:t>000  0  00  00000  00  0000  000</w:t>
            </w:r>
          </w:p>
        </w:tc>
        <w:tc>
          <w:tcPr>
            <w:tcW w:w="1134"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i/>
                <w:iCs/>
                <w:sz w:val="16"/>
                <w:szCs w:val="16"/>
              </w:rPr>
            </w:pPr>
            <w:r w:rsidRPr="009274A1">
              <w:rPr>
                <w:rFonts w:ascii="Times New Roman" w:hAnsi="Times New Roman" w:cs="Times New Roman"/>
                <w:i/>
                <w:iCs/>
                <w:sz w:val="16"/>
                <w:szCs w:val="16"/>
              </w:rPr>
              <w:t>61 000,00</w:t>
            </w:r>
          </w:p>
        </w:tc>
      </w:tr>
      <w:tr w:rsidR="009274A1" w:rsidRPr="009274A1" w:rsidTr="009274A1">
        <w:trPr>
          <w:trHeight w:val="20"/>
        </w:trPr>
        <w:tc>
          <w:tcPr>
            <w:tcW w:w="7101" w:type="dxa"/>
            <w:tcBorders>
              <w:top w:val="nil"/>
              <w:left w:val="single" w:sz="4" w:space="0" w:color="auto"/>
              <w:bottom w:val="single" w:sz="4" w:space="0" w:color="auto"/>
              <w:right w:val="single" w:sz="4" w:space="0" w:color="auto"/>
            </w:tcBorders>
            <w:shd w:val="clear" w:color="auto" w:fill="auto"/>
            <w:vAlign w:val="center"/>
            <w:hideMark/>
          </w:tcPr>
          <w:p w:rsidR="009274A1" w:rsidRPr="009274A1" w:rsidRDefault="009274A1" w:rsidP="00A95F66">
            <w:pPr>
              <w:rPr>
                <w:rFonts w:ascii="Times New Roman" w:hAnsi="Times New Roman" w:cs="Times New Roman"/>
                <w:b/>
                <w:bCs/>
                <w:sz w:val="16"/>
                <w:szCs w:val="16"/>
              </w:rPr>
            </w:pPr>
            <w:r w:rsidRPr="009274A1">
              <w:rPr>
                <w:rFonts w:ascii="Times New Roman" w:hAnsi="Times New Roman" w:cs="Times New Roman"/>
                <w:b/>
                <w:bCs/>
                <w:sz w:val="16"/>
                <w:szCs w:val="16"/>
              </w:rPr>
              <w:t xml:space="preserve">СУБВЕНЦИИ БЮДЖЕТАМ БЮДЖЕТНОЙ СИСТЕМЫ  РОССИЙСКОЙ ФЕДЕРАЦИИ   </w:t>
            </w:r>
          </w:p>
        </w:tc>
        <w:tc>
          <w:tcPr>
            <w:tcW w:w="2410"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b/>
                <w:bCs/>
                <w:sz w:val="16"/>
                <w:szCs w:val="16"/>
              </w:rPr>
            </w:pPr>
            <w:r w:rsidRPr="009274A1">
              <w:rPr>
                <w:rFonts w:ascii="Times New Roman" w:hAnsi="Times New Roman" w:cs="Times New Roman"/>
                <w:b/>
                <w:bCs/>
                <w:sz w:val="16"/>
                <w:szCs w:val="16"/>
              </w:rPr>
              <w:t>000  2  02  30000  00  0000  150</w:t>
            </w:r>
          </w:p>
        </w:tc>
        <w:tc>
          <w:tcPr>
            <w:tcW w:w="1134"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b/>
                <w:bCs/>
                <w:sz w:val="16"/>
                <w:szCs w:val="16"/>
              </w:rPr>
            </w:pPr>
            <w:r w:rsidRPr="009274A1">
              <w:rPr>
                <w:rFonts w:ascii="Times New Roman" w:hAnsi="Times New Roman" w:cs="Times New Roman"/>
                <w:b/>
                <w:bCs/>
                <w:sz w:val="16"/>
                <w:szCs w:val="16"/>
              </w:rPr>
              <w:t>150 400,00</w:t>
            </w:r>
          </w:p>
        </w:tc>
      </w:tr>
      <w:tr w:rsidR="009274A1" w:rsidRPr="009274A1" w:rsidTr="009274A1">
        <w:trPr>
          <w:trHeight w:val="20"/>
        </w:trPr>
        <w:tc>
          <w:tcPr>
            <w:tcW w:w="7101" w:type="dxa"/>
            <w:tcBorders>
              <w:top w:val="nil"/>
              <w:left w:val="single" w:sz="4" w:space="0" w:color="auto"/>
              <w:bottom w:val="single" w:sz="4" w:space="0" w:color="auto"/>
              <w:right w:val="single" w:sz="4" w:space="0" w:color="auto"/>
            </w:tcBorders>
            <w:shd w:val="clear" w:color="auto" w:fill="auto"/>
            <w:vAlign w:val="center"/>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Субвенции местным бюджетам на выполнение передаваемых полномочий субъектов Российской Федерации</w:t>
            </w:r>
          </w:p>
        </w:tc>
        <w:tc>
          <w:tcPr>
            <w:tcW w:w="2410"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000  2  02  30024  00  0000  150</w:t>
            </w:r>
          </w:p>
        </w:tc>
        <w:tc>
          <w:tcPr>
            <w:tcW w:w="1134"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35 300,00</w:t>
            </w:r>
          </w:p>
        </w:tc>
      </w:tr>
      <w:tr w:rsidR="009274A1" w:rsidRPr="009274A1" w:rsidTr="009274A1">
        <w:trPr>
          <w:trHeight w:val="20"/>
        </w:trPr>
        <w:tc>
          <w:tcPr>
            <w:tcW w:w="7101" w:type="dxa"/>
            <w:tcBorders>
              <w:top w:val="nil"/>
              <w:left w:val="single" w:sz="4" w:space="0" w:color="auto"/>
              <w:bottom w:val="single" w:sz="4" w:space="0" w:color="auto"/>
              <w:right w:val="single" w:sz="4" w:space="0" w:color="auto"/>
            </w:tcBorders>
            <w:shd w:val="clear" w:color="auto" w:fill="auto"/>
            <w:vAlign w:val="bottom"/>
            <w:hideMark/>
          </w:tcPr>
          <w:p w:rsidR="009274A1" w:rsidRPr="009274A1" w:rsidRDefault="009274A1" w:rsidP="009274A1">
            <w:pPr>
              <w:ind w:firstLineChars="100" w:firstLine="160"/>
              <w:rPr>
                <w:rFonts w:ascii="Times New Roman" w:hAnsi="Times New Roman" w:cs="Times New Roman"/>
                <w:sz w:val="16"/>
                <w:szCs w:val="16"/>
              </w:rPr>
            </w:pPr>
            <w:r w:rsidRPr="009274A1">
              <w:rPr>
                <w:rFonts w:ascii="Times New Roman" w:hAnsi="Times New Roman" w:cs="Times New Roman"/>
                <w:sz w:val="16"/>
                <w:szCs w:val="16"/>
              </w:rPr>
              <w:t>Субвенции бюджетам сельских поселений на выполнение передаваемых полномочий субъектов Российской Федерации</w:t>
            </w:r>
          </w:p>
        </w:tc>
        <w:tc>
          <w:tcPr>
            <w:tcW w:w="2410"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000  2  02  30024  10  0000  150</w:t>
            </w:r>
          </w:p>
        </w:tc>
        <w:tc>
          <w:tcPr>
            <w:tcW w:w="1134"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35 300,00</w:t>
            </w:r>
          </w:p>
        </w:tc>
      </w:tr>
      <w:tr w:rsidR="009274A1" w:rsidRPr="009274A1" w:rsidTr="009274A1">
        <w:trPr>
          <w:trHeight w:val="20"/>
        </w:trPr>
        <w:tc>
          <w:tcPr>
            <w:tcW w:w="7101" w:type="dxa"/>
            <w:tcBorders>
              <w:top w:val="nil"/>
              <w:left w:val="single" w:sz="4" w:space="0" w:color="auto"/>
              <w:bottom w:val="single" w:sz="4" w:space="0" w:color="auto"/>
              <w:right w:val="single" w:sz="4" w:space="0" w:color="auto"/>
            </w:tcBorders>
            <w:shd w:val="clear" w:color="auto" w:fill="auto"/>
            <w:vAlign w:val="bottom"/>
            <w:hideMark/>
          </w:tcPr>
          <w:p w:rsidR="009274A1" w:rsidRPr="009274A1" w:rsidRDefault="009274A1" w:rsidP="009274A1">
            <w:pPr>
              <w:ind w:firstLineChars="200" w:firstLine="320"/>
              <w:rPr>
                <w:rFonts w:ascii="Times New Roman" w:hAnsi="Times New Roman" w:cs="Times New Roman"/>
                <w:i/>
                <w:iCs/>
                <w:sz w:val="16"/>
                <w:szCs w:val="16"/>
              </w:rPr>
            </w:pPr>
            <w:r w:rsidRPr="009274A1">
              <w:rPr>
                <w:rFonts w:ascii="Times New Roman" w:hAnsi="Times New Roman" w:cs="Times New Roman"/>
                <w:i/>
                <w:iCs/>
                <w:sz w:val="16"/>
                <w:szCs w:val="16"/>
              </w:rPr>
              <w:t>Осуществление отдельных областных государственных полномочий в сфере водоснабжения и водоотведения</w:t>
            </w:r>
          </w:p>
        </w:tc>
        <w:tc>
          <w:tcPr>
            <w:tcW w:w="2410"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i/>
                <w:iCs/>
                <w:sz w:val="16"/>
                <w:szCs w:val="16"/>
              </w:rPr>
            </w:pPr>
            <w:r w:rsidRPr="009274A1">
              <w:rPr>
                <w:rFonts w:ascii="Times New Roman" w:hAnsi="Times New Roman" w:cs="Times New Roman"/>
                <w:i/>
                <w:iCs/>
                <w:sz w:val="16"/>
                <w:szCs w:val="16"/>
              </w:rPr>
              <w:t>000  2  02  30024  10  0000  150</w:t>
            </w:r>
          </w:p>
        </w:tc>
        <w:tc>
          <w:tcPr>
            <w:tcW w:w="1134"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i/>
                <w:iCs/>
                <w:sz w:val="16"/>
                <w:szCs w:val="16"/>
              </w:rPr>
            </w:pPr>
            <w:r w:rsidRPr="009274A1">
              <w:rPr>
                <w:rFonts w:ascii="Times New Roman" w:hAnsi="Times New Roman" w:cs="Times New Roman"/>
                <w:i/>
                <w:iCs/>
                <w:sz w:val="16"/>
                <w:szCs w:val="16"/>
              </w:rPr>
              <w:t>34 600,00</w:t>
            </w:r>
          </w:p>
        </w:tc>
      </w:tr>
      <w:tr w:rsidR="009274A1" w:rsidRPr="009274A1" w:rsidTr="009274A1">
        <w:trPr>
          <w:trHeight w:val="20"/>
        </w:trPr>
        <w:tc>
          <w:tcPr>
            <w:tcW w:w="7101" w:type="dxa"/>
            <w:tcBorders>
              <w:top w:val="nil"/>
              <w:left w:val="single" w:sz="4" w:space="0" w:color="auto"/>
              <w:bottom w:val="single" w:sz="4" w:space="0" w:color="auto"/>
              <w:right w:val="single" w:sz="4" w:space="0" w:color="auto"/>
            </w:tcBorders>
            <w:shd w:val="clear" w:color="auto" w:fill="auto"/>
            <w:vAlign w:val="center"/>
            <w:hideMark/>
          </w:tcPr>
          <w:p w:rsidR="009274A1" w:rsidRPr="009274A1" w:rsidRDefault="009274A1" w:rsidP="009274A1">
            <w:pPr>
              <w:ind w:firstLineChars="200" w:firstLine="320"/>
              <w:rPr>
                <w:rFonts w:ascii="Times New Roman" w:hAnsi="Times New Roman" w:cs="Times New Roman"/>
                <w:i/>
                <w:iCs/>
                <w:sz w:val="16"/>
                <w:szCs w:val="16"/>
              </w:rPr>
            </w:pPr>
            <w:r w:rsidRPr="009274A1">
              <w:rPr>
                <w:rFonts w:ascii="Times New Roman" w:hAnsi="Times New Roman" w:cs="Times New Roman"/>
                <w:i/>
                <w:iCs/>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2410"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i/>
                <w:iCs/>
                <w:sz w:val="16"/>
                <w:szCs w:val="16"/>
              </w:rPr>
            </w:pPr>
            <w:r w:rsidRPr="009274A1">
              <w:rPr>
                <w:rFonts w:ascii="Times New Roman" w:hAnsi="Times New Roman" w:cs="Times New Roman"/>
                <w:i/>
                <w:iCs/>
                <w:sz w:val="16"/>
                <w:szCs w:val="16"/>
              </w:rPr>
              <w:t>000  0  00  00000  00  0000  000</w:t>
            </w:r>
          </w:p>
        </w:tc>
        <w:tc>
          <w:tcPr>
            <w:tcW w:w="1134"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i/>
                <w:iCs/>
                <w:sz w:val="16"/>
                <w:szCs w:val="16"/>
              </w:rPr>
            </w:pPr>
            <w:r w:rsidRPr="009274A1">
              <w:rPr>
                <w:rFonts w:ascii="Times New Roman" w:hAnsi="Times New Roman" w:cs="Times New Roman"/>
                <w:i/>
                <w:iCs/>
                <w:sz w:val="16"/>
                <w:szCs w:val="16"/>
              </w:rPr>
              <w:t>700,00</w:t>
            </w:r>
          </w:p>
        </w:tc>
      </w:tr>
      <w:tr w:rsidR="009274A1" w:rsidRPr="009274A1" w:rsidTr="009274A1">
        <w:trPr>
          <w:trHeight w:val="20"/>
        </w:trPr>
        <w:tc>
          <w:tcPr>
            <w:tcW w:w="7101" w:type="dxa"/>
            <w:tcBorders>
              <w:top w:val="nil"/>
              <w:left w:val="single" w:sz="4" w:space="0" w:color="auto"/>
              <w:bottom w:val="single" w:sz="4" w:space="0" w:color="auto"/>
              <w:right w:val="single" w:sz="4" w:space="0" w:color="auto"/>
            </w:tcBorders>
            <w:shd w:val="clear" w:color="auto" w:fill="auto"/>
            <w:vAlign w:val="center"/>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410"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000  2  02  35118  10  0000  150</w:t>
            </w:r>
          </w:p>
        </w:tc>
        <w:tc>
          <w:tcPr>
            <w:tcW w:w="1134"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115 100,00</w:t>
            </w:r>
          </w:p>
        </w:tc>
      </w:tr>
      <w:tr w:rsidR="009274A1" w:rsidRPr="009274A1" w:rsidTr="009274A1">
        <w:trPr>
          <w:trHeight w:val="20"/>
        </w:trPr>
        <w:tc>
          <w:tcPr>
            <w:tcW w:w="7101" w:type="dxa"/>
            <w:tcBorders>
              <w:top w:val="nil"/>
              <w:left w:val="single" w:sz="4" w:space="0" w:color="auto"/>
              <w:bottom w:val="single" w:sz="4" w:space="0" w:color="auto"/>
              <w:right w:val="single" w:sz="4" w:space="0" w:color="auto"/>
            </w:tcBorders>
            <w:shd w:val="clear" w:color="auto" w:fill="auto"/>
            <w:vAlign w:val="center"/>
            <w:hideMark/>
          </w:tcPr>
          <w:p w:rsidR="009274A1" w:rsidRPr="009274A1" w:rsidRDefault="009274A1" w:rsidP="009274A1">
            <w:pPr>
              <w:ind w:firstLineChars="200" w:firstLine="320"/>
              <w:rPr>
                <w:rFonts w:ascii="Times New Roman" w:hAnsi="Times New Roman" w:cs="Times New Roman"/>
                <w:i/>
                <w:iCs/>
                <w:sz w:val="16"/>
                <w:szCs w:val="16"/>
              </w:rPr>
            </w:pPr>
            <w:r w:rsidRPr="009274A1">
              <w:rPr>
                <w:rFonts w:ascii="Times New Roman" w:hAnsi="Times New Roman" w:cs="Times New Roman"/>
                <w:i/>
                <w:iCs/>
                <w:sz w:val="16"/>
                <w:szCs w:val="16"/>
              </w:rPr>
              <w:lastRenderedPageBreak/>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410"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i/>
                <w:iCs/>
                <w:sz w:val="16"/>
                <w:szCs w:val="16"/>
              </w:rPr>
            </w:pPr>
            <w:r w:rsidRPr="009274A1">
              <w:rPr>
                <w:rFonts w:ascii="Times New Roman" w:hAnsi="Times New Roman" w:cs="Times New Roman"/>
                <w:i/>
                <w:iCs/>
                <w:sz w:val="16"/>
                <w:szCs w:val="16"/>
              </w:rPr>
              <w:t>000  0  00  00000  00  0000  000</w:t>
            </w:r>
          </w:p>
        </w:tc>
        <w:tc>
          <w:tcPr>
            <w:tcW w:w="1134"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i/>
                <w:iCs/>
                <w:sz w:val="16"/>
                <w:szCs w:val="16"/>
              </w:rPr>
            </w:pPr>
            <w:r w:rsidRPr="009274A1">
              <w:rPr>
                <w:rFonts w:ascii="Times New Roman" w:hAnsi="Times New Roman" w:cs="Times New Roman"/>
                <w:i/>
                <w:iCs/>
                <w:sz w:val="16"/>
                <w:szCs w:val="16"/>
              </w:rPr>
              <w:t>115 100,00</w:t>
            </w:r>
          </w:p>
        </w:tc>
      </w:tr>
      <w:tr w:rsidR="009274A1" w:rsidRPr="009274A1" w:rsidTr="009274A1">
        <w:trPr>
          <w:trHeight w:val="20"/>
        </w:trPr>
        <w:tc>
          <w:tcPr>
            <w:tcW w:w="7101" w:type="dxa"/>
            <w:tcBorders>
              <w:top w:val="nil"/>
              <w:left w:val="single" w:sz="4" w:space="0" w:color="auto"/>
              <w:bottom w:val="single" w:sz="4" w:space="0" w:color="auto"/>
              <w:right w:val="single" w:sz="4" w:space="0" w:color="auto"/>
            </w:tcBorders>
            <w:shd w:val="clear" w:color="auto" w:fill="auto"/>
            <w:vAlign w:val="center"/>
            <w:hideMark/>
          </w:tcPr>
          <w:p w:rsidR="009274A1" w:rsidRPr="009274A1" w:rsidRDefault="009274A1" w:rsidP="00A95F66">
            <w:pPr>
              <w:rPr>
                <w:rFonts w:ascii="Times New Roman" w:hAnsi="Times New Roman" w:cs="Times New Roman"/>
                <w:b/>
                <w:bCs/>
                <w:sz w:val="16"/>
                <w:szCs w:val="16"/>
              </w:rPr>
            </w:pPr>
            <w:r w:rsidRPr="009274A1">
              <w:rPr>
                <w:rFonts w:ascii="Times New Roman" w:hAnsi="Times New Roman" w:cs="Times New Roman"/>
                <w:b/>
                <w:bCs/>
                <w:sz w:val="16"/>
                <w:szCs w:val="16"/>
              </w:rPr>
              <w:t>ИТОГО ДОХОДОВ</w:t>
            </w:r>
          </w:p>
        </w:tc>
        <w:tc>
          <w:tcPr>
            <w:tcW w:w="2410" w:type="dxa"/>
            <w:tcBorders>
              <w:top w:val="nil"/>
              <w:left w:val="nil"/>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b/>
                <w:bCs/>
                <w:sz w:val="16"/>
                <w:szCs w:val="16"/>
              </w:rPr>
            </w:pPr>
            <w:r w:rsidRPr="009274A1">
              <w:rPr>
                <w:rFonts w:ascii="Times New Roman" w:hAnsi="Times New Roman" w:cs="Times New Roman"/>
                <w:b/>
                <w:bCs/>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9274A1" w:rsidRPr="009274A1" w:rsidRDefault="009274A1" w:rsidP="00A95F66">
            <w:pPr>
              <w:jc w:val="right"/>
              <w:rPr>
                <w:rFonts w:ascii="Times New Roman" w:hAnsi="Times New Roman" w:cs="Times New Roman"/>
                <w:b/>
                <w:bCs/>
                <w:sz w:val="16"/>
                <w:szCs w:val="16"/>
              </w:rPr>
            </w:pPr>
            <w:r w:rsidRPr="009274A1">
              <w:rPr>
                <w:rFonts w:ascii="Times New Roman" w:hAnsi="Times New Roman" w:cs="Times New Roman"/>
                <w:b/>
                <w:bCs/>
                <w:sz w:val="16"/>
                <w:szCs w:val="16"/>
              </w:rPr>
              <w:t>10 103 799,00</w:t>
            </w:r>
          </w:p>
        </w:tc>
      </w:tr>
    </w:tbl>
    <w:p w:rsidR="009274A1" w:rsidRPr="009274A1" w:rsidRDefault="009274A1" w:rsidP="009274A1">
      <w:pPr>
        <w:rPr>
          <w:rFonts w:ascii="Times New Roman" w:hAnsi="Times New Roman" w:cs="Times New Roman"/>
          <w:bCs/>
          <w:sz w:val="16"/>
          <w:szCs w:val="16"/>
        </w:rPr>
      </w:pPr>
    </w:p>
    <w:p w:rsidR="009274A1" w:rsidRPr="009274A1" w:rsidRDefault="009274A1" w:rsidP="009274A1">
      <w:pPr>
        <w:pStyle w:val="aa"/>
        <w:jc w:val="right"/>
        <w:rPr>
          <w:rFonts w:ascii="Times New Roman" w:hAnsi="Times New Roman" w:cs="Times New Roman"/>
          <w:sz w:val="16"/>
          <w:szCs w:val="16"/>
          <w:highlight w:val="yellow"/>
        </w:rPr>
      </w:pPr>
      <w:r w:rsidRPr="009274A1">
        <w:rPr>
          <w:rFonts w:ascii="Times New Roman" w:hAnsi="Times New Roman" w:cs="Times New Roman"/>
          <w:sz w:val="16"/>
          <w:szCs w:val="16"/>
        </w:rPr>
        <w:t>Приложение 5</w:t>
      </w:r>
    </w:p>
    <w:p w:rsidR="009274A1" w:rsidRPr="009274A1" w:rsidRDefault="009274A1" w:rsidP="009274A1">
      <w:pPr>
        <w:pStyle w:val="aa"/>
        <w:jc w:val="right"/>
        <w:rPr>
          <w:rFonts w:ascii="Times New Roman" w:hAnsi="Times New Roman" w:cs="Times New Roman"/>
          <w:sz w:val="16"/>
          <w:szCs w:val="16"/>
        </w:rPr>
      </w:pPr>
      <w:r w:rsidRPr="009274A1">
        <w:rPr>
          <w:rFonts w:ascii="Times New Roman" w:hAnsi="Times New Roman" w:cs="Times New Roman"/>
          <w:sz w:val="16"/>
          <w:szCs w:val="16"/>
        </w:rPr>
        <w:t>к решению Думы Филипповского муниципального</w:t>
      </w:r>
      <w:r>
        <w:rPr>
          <w:rFonts w:ascii="Times New Roman" w:hAnsi="Times New Roman" w:cs="Times New Roman"/>
          <w:sz w:val="16"/>
          <w:szCs w:val="16"/>
        </w:rPr>
        <w:t xml:space="preserve"> </w:t>
      </w:r>
      <w:r w:rsidRPr="009274A1">
        <w:rPr>
          <w:rFonts w:ascii="Times New Roman" w:hAnsi="Times New Roman" w:cs="Times New Roman"/>
          <w:sz w:val="16"/>
          <w:szCs w:val="16"/>
        </w:rPr>
        <w:t>образования  от 24 декабря 2018  года № 55 «Об утверждении</w:t>
      </w:r>
    </w:p>
    <w:p w:rsidR="009274A1" w:rsidRPr="009274A1" w:rsidRDefault="009274A1" w:rsidP="009274A1">
      <w:pPr>
        <w:pStyle w:val="aa"/>
        <w:jc w:val="right"/>
        <w:rPr>
          <w:rFonts w:ascii="Times New Roman" w:hAnsi="Times New Roman" w:cs="Times New Roman"/>
          <w:sz w:val="16"/>
          <w:szCs w:val="16"/>
        </w:rPr>
      </w:pPr>
      <w:r w:rsidRPr="009274A1">
        <w:rPr>
          <w:rFonts w:ascii="Times New Roman" w:hAnsi="Times New Roman" w:cs="Times New Roman"/>
          <w:sz w:val="16"/>
          <w:szCs w:val="16"/>
        </w:rPr>
        <w:t xml:space="preserve"> бюджета Филипповского муниципального образования  </w:t>
      </w:r>
      <w:r>
        <w:rPr>
          <w:rFonts w:ascii="Times New Roman" w:hAnsi="Times New Roman" w:cs="Times New Roman"/>
          <w:sz w:val="16"/>
          <w:szCs w:val="16"/>
        </w:rPr>
        <w:t xml:space="preserve"> </w:t>
      </w:r>
      <w:r w:rsidRPr="009274A1">
        <w:rPr>
          <w:rFonts w:ascii="Times New Roman" w:hAnsi="Times New Roman" w:cs="Times New Roman"/>
          <w:sz w:val="16"/>
          <w:szCs w:val="16"/>
        </w:rPr>
        <w:t>на 2019 год и  на плановый период 2020 и 2021 годов»»</w:t>
      </w:r>
    </w:p>
    <w:p w:rsidR="009274A1" w:rsidRPr="009274A1" w:rsidRDefault="009274A1" w:rsidP="009274A1">
      <w:pPr>
        <w:pStyle w:val="aa"/>
        <w:jc w:val="right"/>
        <w:rPr>
          <w:rFonts w:ascii="Times New Roman" w:hAnsi="Times New Roman" w:cs="Times New Roman"/>
          <w:sz w:val="16"/>
          <w:szCs w:val="16"/>
        </w:rPr>
      </w:pPr>
      <w:r w:rsidRPr="009274A1">
        <w:rPr>
          <w:rFonts w:ascii="Times New Roman" w:hAnsi="Times New Roman" w:cs="Times New Roman"/>
          <w:b/>
          <w:sz w:val="16"/>
          <w:szCs w:val="16"/>
        </w:rPr>
        <w:tab/>
      </w:r>
      <w:r w:rsidRPr="009274A1">
        <w:rPr>
          <w:rFonts w:ascii="Times New Roman" w:hAnsi="Times New Roman" w:cs="Times New Roman"/>
          <w:sz w:val="16"/>
          <w:szCs w:val="16"/>
        </w:rPr>
        <w:t>(в редакции утвержденной решением от 20.12.2019  года № 93)</w:t>
      </w:r>
    </w:p>
    <w:p w:rsidR="009274A1" w:rsidRPr="009274A1" w:rsidRDefault="009274A1" w:rsidP="009274A1">
      <w:pPr>
        <w:autoSpaceDE w:val="0"/>
        <w:autoSpaceDN w:val="0"/>
        <w:adjustRightInd w:val="0"/>
        <w:ind w:firstLine="709"/>
        <w:jc w:val="center"/>
        <w:rPr>
          <w:rFonts w:ascii="Times New Roman" w:hAnsi="Times New Roman" w:cs="Times New Roman"/>
          <w:snapToGrid w:val="0"/>
          <w:sz w:val="16"/>
          <w:szCs w:val="16"/>
        </w:rPr>
      </w:pPr>
    </w:p>
    <w:p w:rsidR="009274A1" w:rsidRPr="009274A1" w:rsidRDefault="009274A1" w:rsidP="009274A1">
      <w:pPr>
        <w:jc w:val="center"/>
        <w:rPr>
          <w:rFonts w:ascii="Times New Roman" w:hAnsi="Times New Roman" w:cs="Times New Roman"/>
          <w:b/>
          <w:snapToGrid w:val="0"/>
          <w:sz w:val="16"/>
          <w:szCs w:val="16"/>
        </w:rPr>
      </w:pPr>
      <w:r w:rsidRPr="009274A1">
        <w:rPr>
          <w:rFonts w:ascii="Times New Roman" w:hAnsi="Times New Roman" w:cs="Times New Roman"/>
          <w:b/>
          <w:snapToGrid w:val="0"/>
          <w:sz w:val="16"/>
          <w:szCs w:val="16"/>
        </w:rPr>
        <w:t>Распределение бюджетных ассигнований по разделам и подразделам классификации бюджетов Российской Федерации на 2019 год</w:t>
      </w:r>
    </w:p>
    <w:p w:rsidR="009274A1" w:rsidRPr="009274A1" w:rsidRDefault="009274A1" w:rsidP="009274A1">
      <w:pPr>
        <w:tabs>
          <w:tab w:val="left" w:pos="0"/>
        </w:tabs>
        <w:ind w:firstLine="709"/>
        <w:jc w:val="right"/>
        <w:rPr>
          <w:rFonts w:ascii="Times New Roman" w:hAnsi="Times New Roman" w:cs="Times New Roman"/>
          <w:sz w:val="16"/>
          <w:szCs w:val="16"/>
        </w:rPr>
      </w:pPr>
      <w:r w:rsidRPr="009274A1">
        <w:rPr>
          <w:rFonts w:ascii="Times New Roman" w:hAnsi="Times New Roman" w:cs="Times New Roman"/>
          <w:sz w:val="16"/>
          <w:szCs w:val="16"/>
        </w:rPr>
        <w:t>рублей</w:t>
      </w:r>
    </w:p>
    <w:tbl>
      <w:tblPr>
        <w:tblW w:w="11058" w:type="dxa"/>
        <w:tblInd w:w="-318" w:type="dxa"/>
        <w:tblLook w:val="04A0"/>
      </w:tblPr>
      <w:tblGrid>
        <w:gridCol w:w="1467"/>
        <w:gridCol w:w="1054"/>
        <w:gridCol w:w="1053"/>
        <w:gridCol w:w="1053"/>
        <w:gridCol w:w="1053"/>
        <w:gridCol w:w="1834"/>
        <w:gridCol w:w="1134"/>
        <w:gridCol w:w="1134"/>
        <w:gridCol w:w="1276"/>
      </w:tblGrid>
      <w:tr w:rsidR="009274A1" w:rsidRPr="009274A1" w:rsidTr="009274A1">
        <w:trPr>
          <w:trHeight w:val="20"/>
        </w:trPr>
        <w:tc>
          <w:tcPr>
            <w:tcW w:w="7514"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rsidR="009274A1" w:rsidRPr="009274A1" w:rsidRDefault="009274A1" w:rsidP="00A95F66">
            <w:pPr>
              <w:jc w:val="center"/>
              <w:rPr>
                <w:rFonts w:ascii="Times New Roman" w:hAnsi="Times New Roman" w:cs="Times New Roman"/>
                <w:bCs/>
                <w:sz w:val="16"/>
                <w:szCs w:val="16"/>
              </w:rPr>
            </w:pPr>
            <w:r w:rsidRPr="009274A1">
              <w:rPr>
                <w:rFonts w:ascii="Times New Roman" w:hAnsi="Times New Roman" w:cs="Times New Roman"/>
                <w:bCs/>
                <w:sz w:val="16"/>
                <w:szCs w:val="16"/>
              </w:rPr>
              <w:t>Наименование показателя</w:t>
            </w:r>
          </w:p>
        </w:tc>
        <w:tc>
          <w:tcPr>
            <w:tcW w:w="1134" w:type="dxa"/>
            <w:tcBorders>
              <w:top w:val="single" w:sz="8" w:space="0" w:color="auto"/>
              <w:left w:val="nil"/>
              <w:bottom w:val="single" w:sz="8" w:space="0" w:color="auto"/>
              <w:right w:val="single" w:sz="8" w:space="0" w:color="auto"/>
            </w:tcBorders>
            <w:shd w:val="clear" w:color="auto" w:fill="auto"/>
            <w:noWrap/>
            <w:vAlign w:val="center"/>
            <w:hideMark/>
          </w:tcPr>
          <w:p w:rsidR="009274A1" w:rsidRPr="009274A1" w:rsidRDefault="009274A1" w:rsidP="00A95F66">
            <w:pPr>
              <w:jc w:val="center"/>
              <w:rPr>
                <w:rFonts w:ascii="Times New Roman" w:hAnsi="Times New Roman" w:cs="Times New Roman"/>
                <w:bCs/>
                <w:sz w:val="16"/>
                <w:szCs w:val="16"/>
              </w:rPr>
            </w:pPr>
            <w:r w:rsidRPr="009274A1">
              <w:rPr>
                <w:rFonts w:ascii="Times New Roman" w:hAnsi="Times New Roman" w:cs="Times New Roman"/>
                <w:bCs/>
                <w:sz w:val="16"/>
                <w:szCs w:val="16"/>
              </w:rPr>
              <w:t>РЗ</w:t>
            </w:r>
          </w:p>
        </w:tc>
        <w:tc>
          <w:tcPr>
            <w:tcW w:w="1134" w:type="dxa"/>
            <w:tcBorders>
              <w:top w:val="single" w:sz="8" w:space="0" w:color="auto"/>
              <w:left w:val="nil"/>
              <w:bottom w:val="single" w:sz="8" w:space="0" w:color="auto"/>
              <w:right w:val="single" w:sz="8" w:space="0" w:color="auto"/>
            </w:tcBorders>
            <w:shd w:val="clear" w:color="auto" w:fill="auto"/>
            <w:noWrap/>
            <w:vAlign w:val="center"/>
            <w:hideMark/>
          </w:tcPr>
          <w:p w:rsidR="009274A1" w:rsidRPr="009274A1" w:rsidRDefault="009274A1" w:rsidP="00A95F66">
            <w:pPr>
              <w:jc w:val="center"/>
              <w:rPr>
                <w:rFonts w:ascii="Times New Roman" w:hAnsi="Times New Roman" w:cs="Times New Roman"/>
                <w:bCs/>
                <w:sz w:val="16"/>
                <w:szCs w:val="16"/>
              </w:rPr>
            </w:pPr>
            <w:proofErr w:type="gramStart"/>
            <w:r w:rsidRPr="009274A1">
              <w:rPr>
                <w:rFonts w:ascii="Times New Roman" w:hAnsi="Times New Roman" w:cs="Times New Roman"/>
                <w:bCs/>
                <w:sz w:val="16"/>
                <w:szCs w:val="16"/>
              </w:rPr>
              <w:t>ПР</w:t>
            </w:r>
            <w:proofErr w:type="gramEnd"/>
          </w:p>
        </w:tc>
        <w:tc>
          <w:tcPr>
            <w:tcW w:w="1276" w:type="dxa"/>
            <w:tcBorders>
              <w:top w:val="single" w:sz="8" w:space="0" w:color="auto"/>
              <w:left w:val="nil"/>
              <w:bottom w:val="single" w:sz="8" w:space="0" w:color="auto"/>
              <w:right w:val="single" w:sz="4" w:space="0" w:color="auto"/>
            </w:tcBorders>
            <w:shd w:val="clear" w:color="auto" w:fill="auto"/>
            <w:vAlign w:val="center"/>
            <w:hideMark/>
          </w:tcPr>
          <w:p w:rsidR="009274A1" w:rsidRPr="009274A1" w:rsidRDefault="009274A1" w:rsidP="00A95F66">
            <w:pPr>
              <w:jc w:val="center"/>
              <w:rPr>
                <w:rFonts w:ascii="Times New Roman" w:hAnsi="Times New Roman" w:cs="Times New Roman"/>
                <w:bCs/>
                <w:sz w:val="16"/>
                <w:szCs w:val="16"/>
              </w:rPr>
            </w:pPr>
            <w:r w:rsidRPr="009274A1">
              <w:rPr>
                <w:rFonts w:ascii="Times New Roman" w:hAnsi="Times New Roman" w:cs="Times New Roman"/>
                <w:bCs/>
                <w:sz w:val="16"/>
                <w:szCs w:val="16"/>
              </w:rPr>
              <w:t xml:space="preserve">Сумма </w:t>
            </w:r>
          </w:p>
        </w:tc>
      </w:tr>
      <w:tr w:rsidR="009274A1" w:rsidRPr="009274A1" w:rsidTr="009274A1">
        <w:trPr>
          <w:trHeight w:val="20"/>
        </w:trPr>
        <w:tc>
          <w:tcPr>
            <w:tcW w:w="7514" w:type="dxa"/>
            <w:gridSpan w:val="6"/>
            <w:tcBorders>
              <w:top w:val="single" w:sz="8" w:space="0" w:color="auto"/>
              <w:left w:val="single" w:sz="8" w:space="0" w:color="auto"/>
              <w:bottom w:val="single" w:sz="4" w:space="0" w:color="auto"/>
              <w:right w:val="single" w:sz="4" w:space="0" w:color="auto"/>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ОБЩЕГОСУДАРСТВЕННЫЕ ВОПРОСЫ</w:t>
            </w:r>
          </w:p>
        </w:tc>
        <w:tc>
          <w:tcPr>
            <w:tcW w:w="1134"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w:t>
            </w:r>
          </w:p>
        </w:tc>
        <w:tc>
          <w:tcPr>
            <w:tcW w:w="1134"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2 709 973,44</w:t>
            </w:r>
          </w:p>
        </w:tc>
      </w:tr>
      <w:tr w:rsidR="009274A1" w:rsidRPr="009274A1" w:rsidTr="009274A1">
        <w:trPr>
          <w:trHeight w:val="20"/>
        </w:trPr>
        <w:tc>
          <w:tcPr>
            <w:tcW w:w="7514"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Функционирование высшего должностного лица субъекта Российской Федерации и муниципального образования</w:t>
            </w:r>
          </w:p>
        </w:tc>
        <w:tc>
          <w:tcPr>
            <w:tcW w:w="1134"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w:t>
            </w:r>
          </w:p>
        </w:tc>
        <w:tc>
          <w:tcPr>
            <w:tcW w:w="1134"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02</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556 000,00</w:t>
            </w:r>
          </w:p>
        </w:tc>
      </w:tr>
      <w:tr w:rsidR="009274A1" w:rsidRPr="009274A1" w:rsidTr="009274A1">
        <w:trPr>
          <w:trHeight w:val="20"/>
        </w:trPr>
        <w:tc>
          <w:tcPr>
            <w:tcW w:w="7514"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34"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w:t>
            </w:r>
          </w:p>
        </w:tc>
        <w:tc>
          <w:tcPr>
            <w:tcW w:w="1134"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1 916 951,44</w:t>
            </w:r>
          </w:p>
        </w:tc>
      </w:tr>
      <w:tr w:rsidR="009274A1" w:rsidRPr="009274A1" w:rsidTr="009274A1">
        <w:trPr>
          <w:trHeight w:val="20"/>
        </w:trPr>
        <w:tc>
          <w:tcPr>
            <w:tcW w:w="7514"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Резервные фонды</w:t>
            </w:r>
          </w:p>
        </w:tc>
        <w:tc>
          <w:tcPr>
            <w:tcW w:w="1134"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w:t>
            </w:r>
          </w:p>
        </w:tc>
        <w:tc>
          <w:tcPr>
            <w:tcW w:w="1134"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11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3 000,00</w:t>
            </w:r>
          </w:p>
        </w:tc>
      </w:tr>
      <w:tr w:rsidR="009274A1" w:rsidRPr="009274A1" w:rsidTr="009274A1">
        <w:trPr>
          <w:trHeight w:val="20"/>
        </w:trPr>
        <w:tc>
          <w:tcPr>
            <w:tcW w:w="7514"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Другие общегосударственные вопросы</w:t>
            </w:r>
          </w:p>
        </w:tc>
        <w:tc>
          <w:tcPr>
            <w:tcW w:w="1134"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w:t>
            </w:r>
          </w:p>
        </w:tc>
        <w:tc>
          <w:tcPr>
            <w:tcW w:w="1134"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13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234 022,00</w:t>
            </w:r>
          </w:p>
        </w:tc>
      </w:tr>
      <w:tr w:rsidR="009274A1" w:rsidRPr="009274A1" w:rsidTr="009274A1">
        <w:trPr>
          <w:trHeight w:val="20"/>
        </w:trPr>
        <w:tc>
          <w:tcPr>
            <w:tcW w:w="7514"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НАЦИОНАЛЬНАЯ ОБОРОНА</w:t>
            </w:r>
          </w:p>
        </w:tc>
        <w:tc>
          <w:tcPr>
            <w:tcW w:w="1134"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02</w:t>
            </w:r>
          </w:p>
        </w:tc>
        <w:tc>
          <w:tcPr>
            <w:tcW w:w="1134"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115 100,00</w:t>
            </w:r>
          </w:p>
        </w:tc>
      </w:tr>
      <w:tr w:rsidR="009274A1" w:rsidRPr="009274A1" w:rsidTr="009274A1">
        <w:trPr>
          <w:trHeight w:val="20"/>
        </w:trPr>
        <w:tc>
          <w:tcPr>
            <w:tcW w:w="7514"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Мобилизационная и вневойсковая подготовка</w:t>
            </w:r>
          </w:p>
        </w:tc>
        <w:tc>
          <w:tcPr>
            <w:tcW w:w="1134"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02</w:t>
            </w:r>
          </w:p>
        </w:tc>
        <w:tc>
          <w:tcPr>
            <w:tcW w:w="1134"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115 100,00</w:t>
            </w:r>
          </w:p>
        </w:tc>
      </w:tr>
      <w:tr w:rsidR="009274A1" w:rsidRPr="009274A1" w:rsidTr="009274A1">
        <w:trPr>
          <w:trHeight w:val="20"/>
        </w:trPr>
        <w:tc>
          <w:tcPr>
            <w:tcW w:w="7514"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НАЦИОНАЛЬНАЯ БЕЗОПАСНОСТЬ И ПРАВООХРАНИТЕЛЬНАЯ ДЕЯТЕЛЬНОСТЬ</w:t>
            </w:r>
          </w:p>
        </w:tc>
        <w:tc>
          <w:tcPr>
            <w:tcW w:w="1134"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03</w:t>
            </w:r>
          </w:p>
        </w:tc>
        <w:tc>
          <w:tcPr>
            <w:tcW w:w="1134"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96 187,25</w:t>
            </w:r>
          </w:p>
        </w:tc>
      </w:tr>
      <w:tr w:rsidR="009274A1" w:rsidRPr="009274A1" w:rsidTr="009274A1">
        <w:trPr>
          <w:trHeight w:val="20"/>
        </w:trPr>
        <w:tc>
          <w:tcPr>
            <w:tcW w:w="7514"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Обеспечение пожарной безопасности</w:t>
            </w:r>
          </w:p>
        </w:tc>
        <w:tc>
          <w:tcPr>
            <w:tcW w:w="1134"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03</w:t>
            </w:r>
          </w:p>
        </w:tc>
        <w:tc>
          <w:tcPr>
            <w:tcW w:w="1134"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10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96 187,25</w:t>
            </w:r>
          </w:p>
        </w:tc>
      </w:tr>
      <w:tr w:rsidR="009274A1" w:rsidRPr="009274A1" w:rsidTr="009274A1">
        <w:trPr>
          <w:trHeight w:val="20"/>
        </w:trPr>
        <w:tc>
          <w:tcPr>
            <w:tcW w:w="7514"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НАЦИОНАЛЬНАЯ ЭКОНОМИКА</w:t>
            </w:r>
          </w:p>
        </w:tc>
        <w:tc>
          <w:tcPr>
            <w:tcW w:w="1134"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04</w:t>
            </w:r>
          </w:p>
        </w:tc>
        <w:tc>
          <w:tcPr>
            <w:tcW w:w="1134"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874 300,50</w:t>
            </w:r>
          </w:p>
        </w:tc>
      </w:tr>
      <w:tr w:rsidR="009274A1" w:rsidRPr="009274A1" w:rsidTr="009274A1">
        <w:trPr>
          <w:trHeight w:val="20"/>
        </w:trPr>
        <w:tc>
          <w:tcPr>
            <w:tcW w:w="7514"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Общеэкономические вопросы</w:t>
            </w:r>
          </w:p>
        </w:tc>
        <w:tc>
          <w:tcPr>
            <w:tcW w:w="1134"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04</w:t>
            </w:r>
          </w:p>
        </w:tc>
        <w:tc>
          <w:tcPr>
            <w:tcW w:w="1134"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34 600,00</w:t>
            </w:r>
          </w:p>
        </w:tc>
      </w:tr>
      <w:tr w:rsidR="009274A1" w:rsidRPr="009274A1" w:rsidTr="009274A1">
        <w:trPr>
          <w:trHeight w:val="20"/>
        </w:trPr>
        <w:tc>
          <w:tcPr>
            <w:tcW w:w="7514"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Дорожное хозяйство (дорожные фонды)</w:t>
            </w:r>
          </w:p>
        </w:tc>
        <w:tc>
          <w:tcPr>
            <w:tcW w:w="1134"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04</w:t>
            </w:r>
          </w:p>
        </w:tc>
        <w:tc>
          <w:tcPr>
            <w:tcW w:w="1134"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09</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839 700,50</w:t>
            </w:r>
          </w:p>
        </w:tc>
      </w:tr>
      <w:tr w:rsidR="009274A1" w:rsidRPr="009274A1" w:rsidTr="009274A1">
        <w:trPr>
          <w:trHeight w:val="20"/>
        </w:trPr>
        <w:tc>
          <w:tcPr>
            <w:tcW w:w="7514"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ЖИЛИЩНО-КОММУНАЛЬНОЕ ХОЗЯЙСТВО</w:t>
            </w:r>
          </w:p>
        </w:tc>
        <w:tc>
          <w:tcPr>
            <w:tcW w:w="1134"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05</w:t>
            </w:r>
          </w:p>
        </w:tc>
        <w:tc>
          <w:tcPr>
            <w:tcW w:w="1134"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1 182 674,02</w:t>
            </w:r>
          </w:p>
        </w:tc>
      </w:tr>
      <w:tr w:rsidR="009274A1" w:rsidRPr="009274A1" w:rsidTr="009274A1">
        <w:trPr>
          <w:trHeight w:val="20"/>
        </w:trPr>
        <w:tc>
          <w:tcPr>
            <w:tcW w:w="7514"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Коммунальное хозяйство</w:t>
            </w:r>
          </w:p>
        </w:tc>
        <w:tc>
          <w:tcPr>
            <w:tcW w:w="1134"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05</w:t>
            </w:r>
          </w:p>
        </w:tc>
        <w:tc>
          <w:tcPr>
            <w:tcW w:w="1134"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02</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336 970,72</w:t>
            </w:r>
          </w:p>
        </w:tc>
      </w:tr>
      <w:tr w:rsidR="009274A1" w:rsidRPr="009274A1" w:rsidTr="009274A1">
        <w:trPr>
          <w:trHeight w:val="20"/>
        </w:trPr>
        <w:tc>
          <w:tcPr>
            <w:tcW w:w="7514"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Благоустройство</w:t>
            </w:r>
          </w:p>
        </w:tc>
        <w:tc>
          <w:tcPr>
            <w:tcW w:w="1134"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05</w:t>
            </w:r>
          </w:p>
        </w:tc>
        <w:tc>
          <w:tcPr>
            <w:tcW w:w="1134"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50 000,00</w:t>
            </w:r>
          </w:p>
        </w:tc>
      </w:tr>
      <w:tr w:rsidR="009274A1" w:rsidRPr="009274A1" w:rsidTr="009274A1">
        <w:trPr>
          <w:trHeight w:val="20"/>
        </w:trPr>
        <w:tc>
          <w:tcPr>
            <w:tcW w:w="7514"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Другие вопросы в области жилищно-коммунального хозяйства</w:t>
            </w:r>
          </w:p>
        </w:tc>
        <w:tc>
          <w:tcPr>
            <w:tcW w:w="1134"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05</w:t>
            </w:r>
          </w:p>
        </w:tc>
        <w:tc>
          <w:tcPr>
            <w:tcW w:w="1134"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05</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795 703,30</w:t>
            </w:r>
          </w:p>
        </w:tc>
      </w:tr>
      <w:tr w:rsidR="009274A1" w:rsidRPr="009274A1" w:rsidTr="009274A1">
        <w:trPr>
          <w:trHeight w:val="20"/>
        </w:trPr>
        <w:tc>
          <w:tcPr>
            <w:tcW w:w="7514"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КУЛЬТУРА, КИНЕМАТОГРАФИЯ</w:t>
            </w:r>
          </w:p>
        </w:tc>
        <w:tc>
          <w:tcPr>
            <w:tcW w:w="1134"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08</w:t>
            </w:r>
          </w:p>
        </w:tc>
        <w:tc>
          <w:tcPr>
            <w:tcW w:w="1134"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4 853 183,44</w:t>
            </w:r>
          </w:p>
        </w:tc>
      </w:tr>
      <w:tr w:rsidR="009274A1" w:rsidRPr="009274A1" w:rsidTr="009274A1">
        <w:trPr>
          <w:trHeight w:val="20"/>
        </w:trPr>
        <w:tc>
          <w:tcPr>
            <w:tcW w:w="7514"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Культура</w:t>
            </w:r>
          </w:p>
        </w:tc>
        <w:tc>
          <w:tcPr>
            <w:tcW w:w="1134"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08</w:t>
            </w:r>
          </w:p>
        </w:tc>
        <w:tc>
          <w:tcPr>
            <w:tcW w:w="1134"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4 853 183,44</w:t>
            </w:r>
          </w:p>
        </w:tc>
      </w:tr>
      <w:tr w:rsidR="009274A1" w:rsidRPr="009274A1" w:rsidTr="009274A1">
        <w:trPr>
          <w:trHeight w:val="20"/>
        </w:trPr>
        <w:tc>
          <w:tcPr>
            <w:tcW w:w="7514"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СОЦИАЛЬНАЯ ПОЛИТИКА</w:t>
            </w:r>
          </w:p>
        </w:tc>
        <w:tc>
          <w:tcPr>
            <w:tcW w:w="1134"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10</w:t>
            </w:r>
          </w:p>
        </w:tc>
        <w:tc>
          <w:tcPr>
            <w:tcW w:w="1134"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35 500,00</w:t>
            </w:r>
          </w:p>
        </w:tc>
      </w:tr>
      <w:tr w:rsidR="009274A1" w:rsidRPr="009274A1" w:rsidTr="009274A1">
        <w:trPr>
          <w:trHeight w:val="20"/>
        </w:trPr>
        <w:tc>
          <w:tcPr>
            <w:tcW w:w="7514"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Пенсионное обеспечение</w:t>
            </w:r>
          </w:p>
        </w:tc>
        <w:tc>
          <w:tcPr>
            <w:tcW w:w="1134"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10</w:t>
            </w:r>
          </w:p>
        </w:tc>
        <w:tc>
          <w:tcPr>
            <w:tcW w:w="1134"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35 500,00</w:t>
            </w:r>
          </w:p>
        </w:tc>
      </w:tr>
      <w:tr w:rsidR="009274A1" w:rsidRPr="009274A1" w:rsidTr="009274A1">
        <w:trPr>
          <w:trHeight w:val="20"/>
        </w:trPr>
        <w:tc>
          <w:tcPr>
            <w:tcW w:w="7514"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МЕЖБЮДЖЕТНЫЕ ТРАНСФЕРТЫ ОБЩЕГО ХАРАКТЕРА БЮДЖЕТАМ БЮДЖЕТНОЙ СИСТЕМЫ РОССИЙСКОЙ ФЕДЕРАЦИИ</w:t>
            </w:r>
          </w:p>
        </w:tc>
        <w:tc>
          <w:tcPr>
            <w:tcW w:w="1134"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14</w:t>
            </w:r>
          </w:p>
        </w:tc>
        <w:tc>
          <w:tcPr>
            <w:tcW w:w="1134"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379 162,00</w:t>
            </w:r>
          </w:p>
        </w:tc>
      </w:tr>
      <w:tr w:rsidR="009274A1" w:rsidRPr="009274A1" w:rsidTr="009274A1">
        <w:trPr>
          <w:trHeight w:val="20"/>
        </w:trPr>
        <w:tc>
          <w:tcPr>
            <w:tcW w:w="7514" w:type="dxa"/>
            <w:gridSpan w:val="6"/>
            <w:tcBorders>
              <w:top w:val="single" w:sz="4" w:space="0" w:color="auto"/>
              <w:left w:val="single" w:sz="8" w:space="0" w:color="auto"/>
              <w:bottom w:val="single" w:sz="8" w:space="0" w:color="auto"/>
              <w:right w:val="single" w:sz="4" w:space="0" w:color="auto"/>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Прочие межбюджетные трансферты общего характера</w:t>
            </w:r>
          </w:p>
        </w:tc>
        <w:tc>
          <w:tcPr>
            <w:tcW w:w="1134" w:type="dxa"/>
            <w:tcBorders>
              <w:top w:val="nil"/>
              <w:left w:val="single" w:sz="4" w:space="0" w:color="auto"/>
              <w:bottom w:val="single" w:sz="8"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14</w:t>
            </w:r>
          </w:p>
        </w:tc>
        <w:tc>
          <w:tcPr>
            <w:tcW w:w="1134" w:type="dxa"/>
            <w:tcBorders>
              <w:top w:val="nil"/>
              <w:left w:val="single" w:sz="4" w:space="0" w:color="auto"/>
              <w:bottom w:val="single" w:sz="8"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03</w:t>
            </w:r>
          </w:p>
        </w:tc>
        <w:tc>
          <w:tcPr>
            <w:tcW w:w="1276" w:type="dxa"/>
            <w:tcBorders>
              <w:top w:val="nil"/>
              <w:left w:val="single" w:sz="4" w:space="0" w:color="auto"/>
              <w:bottom w:val="single" w:sz="8"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379 162,00</w:t>
            </w:r>
          </w:p>
        </w:tc>
      </w:tr>
      <w:tr w:rsidR="009274A1" w:rsidRPr="009274A1" w:rsidTr="009274A1">
        <w:trPr>
          <w:trHeight w:val="20"/>
        </w:trPr>
        <w:tc>
          <w:tcPr>
            <w:tcW w:w="1467" w:type="dxa"/>
            <w:tcBorders>
              <w:top w:val="nil"/>
              <w:left w:val="single" w:sz="8" w:space="0" w:color="auto"/>
              <w:bottom w:val="single" w:sz="8" w:space="0" w:color="auto"/>
              <w:right w:val="nil"/>
            </w:tcBorders>
            <w:shd w:val="clear" w:color="auto" w:fill="auto"/>
            <w:noWrap/>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 Всего:</w:t>
            </w:r>
          </w:p>
        </w:tc>
        <w:tc>
          <w:tcPr>
            <w:tcW w:w="1054" w:type="dxa"/>
            <w:tcBorders>
              <w:top w:val="nil"/>
              <w:left w:val="nil"/>
              <w:bottom w:val="single" w:sz="8" w:space="0" w:color="auto"/>
              <w:right w:val="nil"/>
            </w:tcBorders>
            <w:shd w:val="clear" w:color="auto" w:fill="auto"/>
            <w:noWrap/>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 </w:t>
            </w:r>
          </w:p>
        </w:tc>
        <w:tc>
          <w:tcPr>
            <w:tcW w:w="1053" w:type="dxa"/>
            <w:tcBorders>
              <w:top w:val="nil"/>
              <w:left w:val="nil"/>
              <w:bottom w:val="single" w:sz="8" w:space="0" w:color="auto"/>
              <w:right w:val="nil"/>
            </w:tcBorders>
            <w:shd w:val="clear" w:color="auto" w:fill="auto"/>
            <w:noWrap/>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 </w:t>
            </w:r>
          </w:p>
        </w:tc>
        <w:tc>
          <w:tcPr>
            <w:tcW w:w="1053" w:type="dxa"/>
            <w:tcBorders>
              <w:top w:val="nil"/>
              <w:left w:val="nil"/>
              <w:bottom w:val="single" w:sz="8" w:space="0" w:color="auto"/>
              <w:right w:val="nil"/>
            </w:tcBorders>
            <w:shd w:val="clear" w:color="auto" w:fill="auto"/>
            <w:noWrap/>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 </w:t>
            </w:r>
          </w:p>
        </w:tc>
        <w:tc>
          <w:tcPr>
            <w:tcW w:w="1053" w:type="dxa"/>
            <w:tcBorders>
              <w:top w:val="nil"/>
              <w:left w:val="nil"/>
              <w:bottom w:val="single" w:sz="8" w:space="0" w:color="auto"/>
              <w:right w:val="nil"/>
            </w:tcBorders>
            <w:shd w:val="clear" w:color="auto" w:fill="auto"/>
            <w:noWrap/>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 </w:t>
            </w:r>
          </w:p>
        </w:tc>
        <w:tc>
          <w:tcPr>
            <w:tcW w:w="1834" w:type="dxa"/>
            <w:tcBorders>
              <w:top w:val="nil"/>
              <w:left w:val="nil"/>
              <w:bottom w:val="single" w:sz="8" w:space="0" w:color="auto"/>
              <w:right w:val="nil"/>
            </w:tcBorders>
            <w:shd w:val="clear" w:color="auto" w:fill="auto"/>
            <w:noWrap/>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 </w:t>
            </w:r>
          </w:p>
        </w:tc>
        <w:tc>
          <w:tcPr>
            <w:tcW w:w="2268" w:type="dxa"/>
            <w:gridSpan w:val="2"/>
            <w:tcBorders>
              <w:top w:val="single" w:sz="4" w:space="0" w:color="auto"/>
              <w:left w:val="nil"/>
              <w:bottom w:val="single" w:sz="8" w:space="0" w:color="auto"/>
              <w:right w:val="single" w:sz="4" w:space="0" w:color="auto"/>
            </w:tcBorders>
            <w:shd w:val="clear" w:color="auto" w:fill="auto"/>
            <w:noWrap/>
            <w:vAlign w:val="bottom"/>
            <w:hideMark/>
          </w:tcPr>
          <w:p w:rsidR="009274A1" w:rsidRPr="009274A1" w:rsidRDefault="009274A1" w:rsidP="00A95F66">
            <w:pPr>
              <w:rPr>
                <w:rFonts w:ascii="Times New Roman" w:hAnsi="Times New Roman" w:cs="Times New Roman"/>
                <w:b/>
                <w:bCs/>
                <w:sz w:val="16"/>
                <w:szCs w:val="16"/>
              </w:rPr>
            </w:pPr>
          </w:p>
        </w:tc>
        <w:tc>
          <w:tcPr>
            <w:tcW w:w="1276"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b/>
                <w:bCs/>
                <w:sz w:val="16"/>
                <w:szCs w:val="16"/>
              </w:rPr>
            </w:pPr>
            <w:r w:rsidRPr="009274A1">
              <w:rPr>
                <w:rFonts w:ascii="Times New Roman" w:hAnsi="Times New Roman" w:cs="Times New Roman"/>
                <w:b/>
                <w:bCs/>
                <w:sz w:val="16"/>
                <w:szCs w:val="16"/>
              </w:rPr>
              <w:t>10 246 080,65</w:t>
            </w:r>
          </w:p>
        </w:tc>
      </w:tr>
    </w:tbl>
    <w:p w:rsidR="009274A1" w:rsidRPr="009274A1" w:rsidRDefault="009274A1" w:rsidP="009274A1">
      <w:pPr>
        <w:rPr>
          <w:rFonts w:ascii="Times New Roman" w:hAnsi="Times New Roman" w:cs="Times New Roman"/>
          <w:bCs/>
          <w:sz w:val="16"/>
          <w:szCs w:val="16"/>
        </w:rPr>
      </w:pPr>
    </w:p>
    <w:p w:rsidR="009274A1" w:rsidRPr="009274A1" w:rsidRDefault="009274A1" w:rsidP="009274A1">
      <w:pPr>
        <w:pStyle w:val="aa"/>
        <w:jc w:val="right"/>
        <w:rPr>
          <w:rFonts w:ascii="Times New Roman" w:hAnsi="Times New Roman" w:cs="Times New Roman"/>
          <w:sz w:val="16"/>
          <w:szCs w:val="16"/>
        </w:rPr>
      </w:pPr>
      <w:r w:rsidRPr="009274A1">
        <w:rPr>
          <w:rFonts w:ascii="Times New Roman" w:hAnsi="Times New Roman" w:cs="Times New Roman"/>
          <w:sz w:val="16"/>
          <w:szCs w:val="16"/>
        </w:rPr>
        <w:t>Приложение 7</w:t>
      </w:r>
    </w:p>
    <w:p w:rsidR="009274A1" w:rsidRPr="009274A1" w:rsidRDefault="009274A1" w:rsidP="009274A1">
      <w:pPr>
        <w:pStyle w:val="aa"/>
        <w:jc w:val="right"/>
        <w:rPr>
          <w:rFonts w:ascii="Times New Roman" w:hAnsi="Times New Roman" w:cs="Times New Roman"/>
          <w:sz w:val="16"/>
          <w:szCs w:val="16"/>
        </w:rPr>
      </w:pPr>
      <w:r w:rsidRPr="009274A1">
        <w:rPr>
          <w:rFonts w:ascii="Times New Roman" w:hAnsi="Times New Roman" w:cs="Times New Roman"/>
          <w:sz w:val="16"/>
          <w:szCs w:val="16"/>
        </w:rPr>
        <w:t>к решению Думы Филипповского муниципального</w:t>
      </w:r>
      <w:r>
        <w:rPr>
          <w:rFonts w:ascii="Times New Roman" w:hAnsi="Times New Roman" w:cs="Times New Roman"/>
          <w:sz w:val="16"/>
          <w:szCs w:val="16"/>
        </w:rPr>
        <w:t xml:space="preserve"> </w:t>
      </w:r>
      <w:r w:rsidRPr="009274A1">
        <w:rPr>
          <w:rFonts w:ascii="Times New Roman" w:hAnsi="Times New Roman" w:cs="Times New Roman"/>
          <w:sz w:val="16"/>
          <w:szCs w:val="16"/>
        </w:rPr>
        <w:t>образования  от 24 декабря 2018  года № 55 «Об утверждении</w:t>
      </w:r>
    </w:p>
    <w:p w:rsidR="009274A1" w:rsidRPr="009274A1" w:rsidRDefault="009274A1" w:rsidP="009274A1">
      <w:pPr>
        <w:pStyle w:val="aa"/>
        <w:jc w:val="right"/>
        <w:rPr>
          <w:rFonts w:ascii="Times New Roman" w:hAnsi="Times New Roman" w:cs="Times New Roman"/>
          <w:sz w:val="16"/>
          <w:szCs w:val="16"/>
        </w:rPr>
      </w:pPr>
      <w:r w:rsidRPr="009274A1">
        <w:rPr>
          <w:rFonts w:ascii="Times New Roman" w:hAnsi="Times New Roman" w:cs="Times New Roman"/>
          <w:sz w:val="16"/>
          <w:szCs w:val="16"/>
        </w:rPr>
        <w:t xml:space="preserve"> бюджета Филипповского муниципального образования  </w:t>
      </w:r>
      <w:r>
        <w:rPr>
          <w:rFonts w:ascii="Times New Roman" w:hAnsi="Times New Roman" w:cs="Times New Roman"/>
          <w:sz w:val="16"/>
          <w:szCs w:val="16"/>
        </w:rPr>
        <w:t xml:space="preserve"> </w:t>
      </w:r>
      <w:r w:rsidRPr="009274A1">
        <w:rPr>
          <w:rFonts w:ascii="Times New Roman" w:hAnsi="Times New Roman" w:cs="Times New Roman"/>
          <w:sz w:val="16"/>
          <w:szCs w:val="16"/>
        </w:rPr>
        <w:t>на 2019 год и  на плановый период 2020 и 2021 годов»»</w:t>
      </w:r>
    </w:p>
    <w:p w:rsidR="009274A1" w:rsidRPr="009274A1" w:rsidRDefault="009274A1" w:rsidP="009274A1">
      <w:pPr>
        <w:pStyle w:val="aa"/>
        <w:jc w:val="right"/>
        <w:rPr>
          <w:rFonts w:ascii="Times New Roman" w:hAnsi="Times New Roman" w:cs="Times New Roman"/>
          <w:sz w:val="16"/>
          <w:szCs w:val="16"/>
        </w:rPr>
      </w:pPr>
      <w:r w:rsidRPr="009274A1">
        <w:rPr>
          <w:rFonts w:ascii="Times New Roman" w:hAnsi="Times New Roman" w:cs="Times New Roman"/>
          <w:b/>
          <w:sz w:val="16"/>
          <w:szCs w:val="16"/>
        </w:rPr>
        <w:tab/>
      </w:r>
      <w:r w:rsidRPr="009274A1">
        <w:rPr>
          <w:rFonts w:ascii="Times New Roman" w:hAnsi="Times New Roman" w:cs="Times New Roman"/>
          <w:sz w:val="16"/>
          <w:szCs w:val="16"/>
        </w:rPr>
        <w:t>(в редакции утвержденной решением от 20.12.2019  года № 93)</w:t>
      </w:r>
    </w:p>
    <w:p w:rsidR="009274A1" w:rsidRPr="009274A1" w:rsidRDefault="009274A1" w:rsidP="009274A1">
      <w:pPr>
        <w:autoSpaceDE w:val="0"/>
        <w:autoSpaceDN w:val="0"/>
        <w:adjustRightInd w:val="0"/>
        <w:ind w:firstLine="709"/>
        <w:jc w:val="center"/>
        <w:rPr>
          <w:rFonts w:ascii="Times New Roman" w:hAnsi="Times New Roman" w:cs="Times New Roman"/>
          <w:snapToGrid w:val="0"/>
          <w:sz w:val="16"/>
          <w:szCs w:val="16"/>
        </w:rPr>
      </w:pPr>
    </w:p>
    <w:p w:rsidR="009274A1" w:rsidRPr="009274A1" w:rsidRDefault="009274A1" w:rsidP="009274A1">
      <w:pPr>
        <w:jc w:val="center"/>
        <w:rPr>
          <w:rFonts w:ascii="Times New Roman" w:hAnsi="Times New Roman" w:cs="Times New Roman"/>
          <w:b/>
          <w:sz w:val="16"/>
          <w:szCs w:val="16"/>
        </w:rPr>
      </w:pPr>
      <w:r w:rsidRPr="009274A1">
        <w:rPr>
          <w:rFonts w:ascii="Times New Roman" w:hAnsi="Times New Roman" w:cs="Times New Roman"/>
          <w:b/>
          <w:sz w:val="16"/>
          <w:szCs w:val="16"/>
        </w:rPr>
        <w:t xml:space="preserve">Распределение бюджетных ассигнований по целевым статьям (муниципальным программам и </w:t>
      </w:r>
      <w:proofErr w:type="spellStart"/>
      <w:r w:rsidRPr="009274A1">
        <w:rPr>
          <w:rFonts w:ascii="Times New Roman" w:hAnsi="Times New Roman" w:cs="Times New Roman"/>
          <w:b/>
          <w:sz w:val="16"/>
          <w:szCs w:val="16"/>
        </w:rPr>
        <w:t>непрограммным</w:t>
      </w:r>
      <w:proofErr w:type="spellEnd"/>
      <w:r w:rsidRPr="009274A1">
        <w:rPr>
          <w:rFonts w:ascii="Times New Roman" w:hAnsi="Times New Roman" w:cs="Times New Roman"/>
          <w:b/>
          <w:sz w:val="16"/>
          <w:szCs w:val="16"/>
        </w:rPr>
        <w:t xml:space="preserve"> направлениям деятельности), группам видов расходов, разделам, подразделам классификации расходов бюджетов на 2019 год</w:t>
      </w:r>
    </w:p>
    <w:p w:rsidR="009274A1" w:rsidRPr="009274A1" w:rsidRDefault="009274A1" w:rsidP="009274A1">
      <w:pPr>
        <w:tabs>
          <w:tab w:val="left" w:pos="0"/>
        </w:tabs>
        <w:ind w:firstLine="709"/>
        <w:jc w:val="right"/>
        <w:rPr>
          <w:rFonts w:ascii="Times New Roman" w:hAnsi="Times New Roman" w:cs="Times New Roman"/>
          <w:sz w:val="16"/>
          <w:szCs w:val="16"/>
        </w:rPr>
      </w:pPr>
      <w:r w:rsidRPr="009274A1">
        <w:rPr>
          <w:rFonts w:ascii="Times New Roman" w:hAnsi="Times New Roman" w:cs="Times New Roman"/>
          <w:sz w:val="16"/>
          <w:szCs w:val="16"/>
        </w:rPr>
        <w:t xml:space="preserve"> рублей</w:t>
      </w:r>
    </w:p>
    <w:tbl>
      <w:tblPr>
        <w:tblW w:w="10645" w:type="dxa"/>
        <w:tblInd w:w="95" w:type="dxa"/>
        <w:tblLook w:val="04A0"/>
      </w:tblPr>
      <w:tblGrid>
        <w:gridCol w:w="6676"/>
        <w:gridCol w:w="1275"/>
        <w:gridCol w:w="709"/>
        <w:gridCol w:w="709"/>
        <w:gridCol w:w="1276"/>
      </w:tblGrid>
      <w:tr w:rsidR="009274A1" w:rsidRPr="009274A1" w:rsidTr="009274A1">
        <w:trPr>
          <w:trHeight w:val="20"/>
          <w:tblHeader/>
        </w:trPr>
        <w:tc>
          <w:tcPr>
            <w:tcW w:w="667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274A1" w:rsidRPr="009274A1" w:rsidRDefault="009274A1" w:rsidP="00A95F66">
            <w:pPr>
              <w:jc w:val="center"/>
              <w:rPr>
                <w:rFonts w:ascii="Times New Roman" w:hAnsi="Times New Roman" w:cs="Times New Roman"/>
                <w:bCs/>
                <w:sz w:val="16"/>
                <w:szCs w:val="16"/>
              </w:rPr>
            </w:pPr>
            <w:r w:rsidRPr="009274A1">
              <w:rPr>
                <w:rFonts w:ascii="Times New Roman" w:hAnsi="Times New Roman" w:cs="Times New Roman"/>
                <w:bCs/>
                <w:sz w:val="16"/>
                <w:szCs w:val="16"/>
              </w:rPr>
              <w:t>Наименование</w:t>
            </w:r>
          </w:p>
        </w:tc>
        <w:tc>
          <w:tcPr>
            <w:tcW w:w="1275" w:type="dxa"/>
            <w:tcBorders>
              <w:top w:val="single" w:sz="8" w:space="0" w:color="auto"/>
              <w:left w:val="nil"/>
              <w:bottom w:val="single" w:sz="8" w:space="0" w:color="auto"/>
              <w:right w:val="single" w:sz="4" w:space="0" w:color="auto"/>
            </w:tcBorders>
            <w:shd w:val="clear" w:color="auto" w:fill="auto"/>
            <w:vAlign w:val="center"/>
            <w:hideMark/>
          </w:tcPr>
          <w:p w:rsidR="009274A1" w:rsidRPr="009274A1" w:rsidRDefault="009274A1" w:rsidP="00A95F66">
            <w:pPr>
              <w:jc w:val="center"/>
              <w:rPr>
                <w:rFonts w:ascii="Times New Roman" w:hAnsi="Times New Roman" w:cs="Times New Roman"/>
                <w:bCs/>
                <w:sz w:val="16"/>
                <w:szCs w:val="16"/>
              </w:rPr>
            </w:pPr>
            <w:r w:rsidRPr="009274A1">
              <w:rPr>
                <w:rFonts w:ascii="Times New Roman" w:hAnsi="Times New Roman" w:cs="Times New Roman"/>
                <w:bCs/>
                <w:sz w:val="16"/>
                <w:szCs w:val="16"/>
              </w:rPr>
              <w:t>КЦСР</w:t>
            </w:r>
          </w:p>
        </w:tc>
        <w:tc>
          <w:tcPr>
            <w:tcW w:w="709" w:type="dxa"/>
            <w:tcBorders>
              <w:top w:val="single" w:sz="8" w:space="0" w:color="auto"/>
              <w:left w:val="nil"/>
              <w:bottom w:val="single" w:sz="8" w:space="0" w:color="auto"/>
              <w:right w:val="single" w:sz="4" w:space="0" w:color="auto"/>
            </w:tcBorders>
            <w:shd w:val="clear" w:color="auto" w:fill="auto"/>
            <w:vAlign w:val="center"/>
            <w:hideMark/>
          </w:tcPr>
          <w:p w:rsidR="009274A1" w:rsidRPr="009274A1" w:rsidRDefault="009274A1" w:rsidP="00A95F66">
            <w:pPr>
              <w:jc w:val="center"/>
              <w:rPr>
                <w:rFonts w:ascii="Times New Roman" w:hAnsi="Times New Roman" w:cs="Times New Roman"/>
                <w:bCs/>
                <w:sz w:val="16"/>
                <w:szCs w:val="16"/>
              </w:rPr>
            </w:pPr>
            <w:r w:rsidRPr="009274A1">
              <w:rPr>
                <w:rFonts w:ascii="Times New Roman" w:hAnsi="Times New Roman" w:cs="Times New Roman"/>
                <w:bCs/>
                <w:sz w:val="16"/>
                <w:szCs w:val="16"/>
              </w:rPr>
              <w:t>КВР</w:t>
            </w:r>
          </w:p>
        </w:tc>
        <w:tc>
          <w:tcPr>
            <w:tcW w:w="709" w:type="dxa"/>
            <w:tcBorders>
              <w:top w:val="single" w:sz="8" w:space="0" w:color="auto"/>
              <w:left w:val="single" w:sz="4" w:space="0" w:color="auto"/>
              <w:bottom w:val="single" w:sz="8" w:space="0" w:color="auto"/>
              <w:right w:val="single" w:sz="4" w:space="0" w:color="auto"/>
            </w:tcBorders>
            <w:shd w:val="clear" w:color="auto" w:fill="auto"/>
            <w:vAlign w:val="center"/>
            <w:hideMark/>
          </w:tcPr>
          <w:p w:rsidR="009274A1" w:rsidRPr="009274A1" w:rsidRDefault="009274A1" w:rsidP="00A95F66">
            <w:pPr>
              <w:jc w:val="center"/>
              <w:rPr>
                <w:rFonts w:ascii="Times New Roman" w:hAnsi="Times New Roman" w:cs="Times New Roman"/>
                <w:bCs/>
                <w:sz w:val="16"/>
                <w:szCs w:val="16"/>
              </w:rPr>
            </w:pPr>
            <w:proofErr w:type="spellStart"/>
            <w:r w:rsidRPr="009274A1">
              <w:rPr>
                <w:rFonts w:ascii="Times New Roman" w:hAnsi="Times New Roman" w:cs="Times New Roman"/>
                <w:bCs/>
                <w:sz w:val="16"/>
                <w:szCs w:val="16"/>
              </w:rPr>
              <w:t>РзПР</w:t>
            </w:r>
            <w:proofErr w:type="spellEnd"/>
          </w:p>
        </w:tc>
        <w:tc>
          <w:tcPr>
            <w:tcW w:w="1276" w:type="dxa"/>
            <w:tcBorders>
              <w:top w:val="single" w:sz="8" w:space="0" w:color="auto"/>
              <w:left w:val="nil"/>
              <w:bottom w:val="single" w:sz="8" w:space="0" w:color="auto"/>
              <w:right w:val="single" w:sz="4" w:space="0" w:color="auto"/>
            </w:tcBorders>
            <w:shd w:val="clear" w:color="auto" w:fill="auto"/>
            <w:vAlign w:val="center"/>
            <w:hideMark/>
          </w:tcPr>
          <w:p w:rsidR="009274A1" w:rsidRPr="009274A1" w:rsidRDefault="009274A1" w:rsidP="00A95F66">
            <w:pPr>
              <w:jc w:val="center"/>
              <w:rPr>
                <w:rFonts w:ascii="Times New Roman" w:hAnsi="Times New Roman" w:cs="Times New Roman"/>
                <w:bCs/>
                <w:sz w:val="16"/>
                <w:szCs w:val="16"/>
              </w:rPr>
            </w:pPr>
            <w:r w:rsidRPr="009274A1">
              <w:rPr>
                <w:rFonts w:ascii="Times New Roman" w:hAnsi="Times New Roman" w:cs="Times New Roman"/>
                <w:bCs/>
                <w:sz w:val="16"/>
                <w:szCs w:val="16"/>
              </w:rPr>
              <w:t xml:space="preserve">Сумма </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b/>
                <w:bCs/>
                <w:sz w:val="16"/>
                <w:szCs w:val="16"/>
              </w:rPr>
            </w:pPr>
            <w:r w:rsidRPr="009274A1">
              <w:rPr>
                <w:rFonts w:ascii="Times New Roman" w:hAnsi="Times New Roman" w:cs="Times New Roman"/>
                <w:b/>
                <w:bCs/>
                <w:sz w:val="16"/>
                <w:szCs w:val="16"/>
              </w:rPr>
              <w:t>Муниципальная программа «Укрепление материально-технической базы Муниципального казенного учреждения культуры «</w:t>
            </w:r>
            <w:proofErr w:type="spellStart"/>
            <w:r w:rsidRPr="009274A1">
              <w:rPr>
                <w:rFonts w:ascii="Times New Roman" w:hAnsi="Times New Roman" w:cs="Times New Roman"/>
                <w:b/>
                <w:bCs/>
                <w:sz w:val="16"/>
                <w:szCs w:val="16"/>
              </w:rPr>
              <w:t>Культурно-досуговый</w:t>
            </w:r>
            <w:proofErr w:type="spellEnd"/>
            <w:r w:rsidRPr="009274A1">
              <w:rPr>
                <w:rFonts w:ascii="Times New Roman" w:hAnsi="Times New Roman" w:cs="Times New Roman"/>
                <w:b/>
                <w:bCs/>
                <w:sz w:val="16"/>
                <w:szCs w:val="16"/>
              </w:rPr>
              <w:t xml:space="preserve"> центр </w:t>
            </w:r>
            <w:r w:rsidRPr="009274A1">
              <w:rPr>
                <w:rFonts w:ascii="Times New Roman" w:hAnsi="Times New Roman" w:cs="Times New Roman"/>
                <w:b/>
                <w:bCs/>
                <w:sz w:val="16"/>
                <w:szCs w:val="16"/>
              </w:rPr>
              <w:lastRenderedPageBreak/>
              <w:t>Филипповского муниципального образования» на 2017-2019 годы»</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b/>
                <w:bCs/>
                <w:sz w:val="16"/>
                <w:szCs w:val="16"/>
              </w:rPr>
            </w:pPr>
            <w:r w:rsidRPr="009274A1">
              <w:rPr>
                <w:rFonts w:ascii="Times New Roman" w:hAnsi="Times New Roman" w:cs="Times New Roman"/>
                <w:b/>
                <w:bCs/>
                <w:sz w:val="16"/>
                <w:szCs w:val="16"/>
              </w:rPr>
              <w:lastRenderedPageBreak/>
              <w:t>71.0.00.00000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b/>
                <w:bCs/>
                <w:sz w:val="16"/>
                <w:szCs w:val="16"/>
              </w:rPr>
            </w:pPr>
            <w:r w:rsidRPr="009274A1">
              <w:rPr>
                <w:rFonts w:ascii="Times New Roman" w:hAnsi="Times New Roman" w:cs="Times New Roman"/>
                <w:b/>
                <w:bCs/>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b/>
                <w:bCs/>
                <w:sz w:val="16"/>
                <w:szCs w:val="16"/>
              </w:rPr>
            </w:pPr>
            <w:r w:rsidRPr="009274A1">
              <w:rPr>
                <w:rFonts w:ascii="Times New Roman" w:hAnsi="Times New Roman" w:cs="Times New Roman"/>
                <w:b/>
                <w:bCs/>
                <w:sz w:val="16"/>
                <w:szCs w:val="16"/>
              </w:rPr>
              <w:t xml:space="preserve">00 </w:t>
            </w:r>
            <w:proofErr w:type="spellStart"/>
            <w:r w:rsidRPr="009274A1">
              <w:rPr>
                <w:rFonts w:ascii="Times New Roman" w:hAnsi="Times New Roman" w:cs="Times New Roman"/>
                <w:b/>
                <w:bCs/>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b/>
                <w:bCs/>
                <w:sz w:val="16"/>
                <w:szCs w:val="16"/>
              </w:rPr>
            </w:pPr>
            <w:r w:rsidRPr="009274A1">
              <w:rPr>
                <w:rFonts w:ascii="Times New Roman" w:hAnsi="Times New Roman" w:cs="Times New Roman"/>
                <w:b/>
                <w:bCs/>
                <w:sz w:val="16"/>
                <w:szCs w:val="16"/>
              </w:rPr>
              <w:t>1 060 508,00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lastRenderedPageBreak/>
              <w:t>Муниципальная программа «Укрепление материально-технической базы Муниципального казенного учреждения культуры «</w:t>
            </w:r>
            <w:proofErr w:type="spellStart"/>
            <w:r w:rsidRPr="009274A1">
              <w:rPr>
                <w:rFonts w:ascii="Times New Roman" w:hAnsi="Times New Roman" w:cs="Times New Roman"/>
                <w:sz w:val="16"/>
                <w:szCs w:val="16"/>
              </w:rPr>
              <w:t>Культурно-досуговый</w:t>
            </w:r>
            <w:proofErr w:type="spellEnd"/>
            <w:r w:rsidRPr="009274A1">
              <w:rPr>
                <w:rFonts w:ascii="Times New Roman" w:hAnsi="Times New Roman" w:cs="Times New Roman"/>
                <w:sz w:val="16"/>
                <w:szCs w:val="16"/>
              </w:rPr>
              <w:t xml:space="preserve"> центр Филипповского муниципального образования» на 2017-2019 годы»</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71.0.00.00000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1 060 508,00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Основное мероприятие «Развитие и укрепление материально-технической базы муниципальных учреждений культуры»</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71.0.01.00000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919 800,00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Развитие домов культуры</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71.0.01.S2100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919 800,00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71.0.01.S2100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919 800,00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КУЛЬТУРА, КИНЕМАТОГРАФИЯ</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71.0.01.S2100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08 00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919 800,00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Культура</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71.0.01.S2100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08 01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919 800,00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Основное мероприятие «Текущий ремонт»</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71.0.02.00000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140 708,00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Реализация мероприятий перечня проектов народных инициатив</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71.0.02.S2370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140 708,00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71.0.02.S2370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140 708,00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КУЛЬТУРА, КИНЕМАТОГРАФИЯ</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71.0.02.S2370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08 00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140 708,00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Культура</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71.0.02.S2370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08 01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140 708,00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b/>
                <w:bCs/>
                <w:sz w:val="16"/>
                <w:szCs w:val="16"/>
              </w:rPr>
            </w:pPr>
            <w:proofErr w:type="spellStart"/>
            <w:r w:rsidRPr="009274A1">
              <w:rPr>
                <w:rFonts w:ascii="Times New Roman" w:hAnsi="Times New Roman" w:cs="Times New Roman"/>
                <w:b/>
                <w:bCs/>
                <w:sz w:val="16"/>
                <w:szCs w:val="16"/>
              </w:rPr>
              <w:t>Непрограммные</w:t>
            </w:r>
            <w:proofErr w:type="spellEnd"/>
            <w:r w:rsidRPr="009274A1">
              <w:rPr>
                <w:rFonts w:ascii="Times New Roman" w:hAnsi="Times New Roman" w:cs="Times New Roman"/>
                <w:b/>
                <w:bCs/>
                <w:sz w:val="16"/>
                <w:szCs w:val="16"/>
              </w:rPr>
              <w:t xml:space="preserve"> расходы</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b/>
                <w:bCs/>
                <w:sz w:val="16"/>
                <w:szCs w:val="16"/>
              </w:rPr>
            </w:pPr>
            <w:r w:rsidRPr="009274A1">
              <w:rPr>
                <w:rFonts w:ascii="Times New Roman" w:hAnsi="Times New Roman" w:cs="Times New Roman"/>
                <w:b/>
                <w:bCs/>
                <w:sz w:val="16"/>
                <w:szCs w:val="16"/>
              </w:rPr>
              <w:t>99.0.00.00000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b/>
                <w:bCs/>
                <w:sz w:val="16"/>
                <w:szCs w:val="16"/>
              </w:rPr>
            </w:pPr>
            <w:r w:rsidRPr="009274A1">
              <w:rPr>
                <w:rFonts w:ascii="Times New Roman" w:hAnsi="Times New Roman" w:cs="Times New Roman"/>
                <w:b/>
                <w:bCs/>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b/>
                <w:bCs/>
                <w:sz w:val="16"/>
                <w:szCs w:val="16"/>
              </w:rPr>
            </w:pPr>
            <w:r w:rsidRPr="009274A1">
              <w:rPr>
                <w:rFonts w:ascii="Times New Roman" w:hAnsi="Times New Roman" w:cs="Times New Roman"/>
                <w:b/>
                <w:bCs/>
                <w:sz w:val="16"/>
                <w:szCs w:val="16"/>
              </w:rPr>
              <w:t xml:space="preserve">00 </w:t>
            </w:r>
            <w:proofErr w:type="spellStart"/>
            <w:r w:rsidRPr="009274A1">
              <w:rPr>
                <w:rFonts w:ascii="Times New Roman" w:hAnsi="Times New Roman" w:cs="Times New Roman"/>
                <w:b/>
                <w:bCs/>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b/>
                <w:bCs/>
                <w:sz w:val="16"/>
                <w:szCs w:val="16"/>
              </w:rPr>
            </w:pPr>
            <w:r w:rsidRPr="009274A1">
              <w:rPr>
                <w:rFonts w:ascii="Times New Roman" w:hAnsi="Times New Roman" w:cs="Times New Roman"/>
                <w:b/>
                <w:bCs/>
                <w:sz w:val="16"/>
                <w:szCs w:val="16"/>
              </w:rPr>
              <w:t>9 185 572,65</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 xml:space="preserve">Обеспечение деятельности органов местного самоуправления муниципального образования </w:t>
            </w:r>
            <w:proofErr w:type="spellStart"/>
            <w:r w:rsidRPr="009274A1">
              <w:rPr>
                <w:rFonts w:ascii="Times New Roman" w:hAnsi="Times New Roman" w:cs="Times New Roman"/>
                <w:sz w:val="16"/>
                <w:szCs w:val="16"/>
              </w:rPr>
              <w:t>Зиминского</w:t>
            </w:r>
            <w:proofErr w:type="spellEnd"/>
            <w:r w:rsidRPr="009274A1">
              <w:rPr>
                <w:rFonts w:ascii="Times New Roman" w:hAnsi="Times New Roman" w:cs="Times New Roman"/>
                <w:sz w:val="16"/>
                <w:szCs w:val="16"/>
              </w:rPr>
              <w:t xml:space="preserve"> района</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99.1.00.00000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2 603 142,87</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 xml:space="preserve">Обеспечение деятельности мэра (главы) муниципального образования </w:t>
            </w:r>
            <w:proofErr w:type="spellStart"/>
            <w:r w:rsidRPr="009274A1">
              <w:rPr>
                <w:rFonts w:ascii="Times New Roman" w:hAnsi="Times New Roman" w:cs="Times New Roman"/>
                <w:sz w:val="16"/>
                <w:szCs w:val="16"/>
              </w:rPr>
              <w:t>Зиминского</w:t>
            </w:r>
            <w:proofErr w:type="spellEnd"/>
            <w:r w:rsidRPr="009274A1">
              <w:rPr>
                <w:rFonts w:ascii="Times New Roman" w:hAnsi="Times New Roman" w:cs="Times New Roman"/>
                <w:sz w:val="16"/>
                <w:szCs w:val="16"/>
              </w:rPr>
              <w:t xml:space="preserve"> района</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99.1.01.00000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556 000,00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Расходы на выплаты по оплате труда работников органов местного самоуправления</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99.1.01.80001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556 000,00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99.1.01.80001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556 000,00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ОБЩЕГОСУДАРСТВЕННЫЕ ВОПРОСЫ</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99.1.01.80001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556 000,00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Функционирование высшего должностного лица субъекта Российской Федерации и муниципального образования</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99.1.01.80001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01 02</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556 000,00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Обеспечение деятельности исполнительно-распорядительного органа  муниципального образования (администрация)</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99.1.04.00000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1 896 742,87</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Расходы на выплаты по оплате труда работников органов местного самоуправления</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99.1.04.80001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1 539 767,33</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99.1.04.80001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1 539 767,33</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ОБЩЕГОСУДАРСТВЕННЫЕ ВОПРОСЫ</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99.1.04.80001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1 539 767,33</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99.1.04.80001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01 04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1 539 767,33</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Расходы на обеспечение функций  органов местного самоуправления</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99.1.04.80002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356 975,54</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99.1.04.80002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351 864,54</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ОБЩЕГОСУДАРСТВЕННЫЕ ВОПРОСЫ</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99.1.04.80002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351 864,54</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99.1.04.80002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01 04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351 864,54</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Иные бюджетные ассигнования</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99.1.04.80002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5 111,00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ОБЩЕГОСУДАРСТВЕННЫЕ ВОПРОСЫ</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99.1.04.80002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5 111,00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99.1.04.80002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01 04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5 111,00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Осуществление областных государственных полномочий</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99.1.05.00000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35 300,00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Осуществление отдельных областных государственных полномочий в сфере водоснабжения и водоотведения</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99.1.05.73110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34 600,00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99.1.05.73110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32 952,00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НАЦИОНАЛЬНАЯ ЭКОНОМИКА</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99.1.05.73110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04 00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32 952,00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Общеэкономические вопросы</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99.1.05.73110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04 01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32 952,00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99.1.05.73110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1 648,00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lastRenderedPageBreak/>
              <w:t>НАЦИОНАЛЬНАЯ ЭКОНОМИКА</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99.1.05.73110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04 00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1 648,00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Общеэкономические вопросы</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99.1.05.73110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04 01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1 648,00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99.1.05.73150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700,00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99.1.05.73150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700,00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ОБЩЕГОСУДАРСТВЕННЫЕ ВОПРОСЫ</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99.1.05.73150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700,00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99.1.05.73150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01 04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700,00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Осуществление полномочий Российской Федерации</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99.1.06.00000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115 100,00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Осуществление первичного воинского учета на территориях, где отсутствуют военные комиссариаты</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99.1.06.51180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115 100,00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99.1.06.51180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106 700,00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НАЦИОНАЛЬНАЯ ОБОРОНА</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99.1.06.51180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02 00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106 700,00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Мобилизационная и вневойсковая подготовка</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99.1.06.51180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02 03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106 700,00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99.1.06.51180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8 400,00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НАЦИОНАЛЬНАЯ ОБОРОНА</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99.1.06.51180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02 00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8 400,00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Мобилизационная и вневойсковая подготовка</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99.1.06.51180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02 03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8 400,00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Обеспечение деятельности учреждений находящихся в ведении органов местного самоуправления</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99.2.00.00000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4 588 378,74</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Расходы на выплаты по оплате труда работникам муниципальных учреждений</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99.2.00.80004</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3 934 023,90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99.2.00.80004</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3 934 023,90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ЖИЛИЩНО-КОММУНАЛЬНОЕ ХОЗЯЙСТВО</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99.2.00.80004</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05 00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795 703,30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Другие вопросы в области жилищно-коммунального хозяйства</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99.2.00.80004</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05 </w:t>
            </w:r>
            <w:proofErr w:type="spellStart"/>
            <w:r w:rsidRPr="009274A1">
              <w:rPr>
                <w:rFonts w:ascii="Times New Roman" w:hAnsi="Times New Roman" w:cs="Times New Roman"/>
                <w:sz w:val="16"/>
                <w:szCs w:val="16"/>
              </w:rPr>
              <w:t>05</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795 703,30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КУЛЬТУРА, КИНЕМАТОГРАФИЯ</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99.2.00.80004</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08 00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3 138 320,60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Культура</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99.2.00.80004</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08 01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3 138 320,60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Расходы на обеспечение деятельности (оказание услуг) муниципальных учреждений</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99.2.00.80005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654 354,84</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99.2.00.80005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653 692,93</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КУЛЬТУРА, КИНЕМАТОГРАФИЯ</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99.2.00.80005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08 00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653 692,93</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Культура</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99.2.00.80005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08 01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653 692,93</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Иные бюджетные ассигнования</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99.2.00.80005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661,91</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КУЛЬТУРА, КИНЕМАТОГРАФИЯ</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99.2.00.80005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08 00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661,91</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Культура</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99.2.00.80005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08 01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661,91</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 xml:space="preserve">Прочие </w:t>
            </w:r>
            <w:proofErr w:type="spellStart"/>
            <w:r w:rsidRPr="009274A1">
              <w:rPr>
                <w:rFonts w:ascii="Times New Roman" w:hAnsi="Times New Roman" w:cs="Times New Roman"/>
                <w:sz w:val="16"/>
                <w:szCs w:val="16"/>
              </w:rPr>
              <w:t>непрограммные</w:t>
            </w:r>
            <w:proofErr w:type="spellEnd"/>
            <w:r w:rsidRPr="009274A1">
              <w:rPr>
                <w:rFonts w:ascii="Times New Roman" w:hAnsi="Times New Roman" w:cs="Times New Roman"/>
                <w:sz w:val="16"/>
                <w:szCs w:val="16"/>
              </w:rPr>
              <w:t xml:space="preserve"> расходы</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1 994 051,04</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Расходы на погашение просроченной кредиторской задолженности, сложившейся на начало финансового года</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99.3.00.80006</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76 762,57</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99.3.00.80006</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76 762,57</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ОБЩЕГОСУДАРСТВЕННЫЕ ВОПРОСЫ</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99.3.00.80006</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76 762,57</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99.3.00.80006</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01 04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19 508,57</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Другие общегосударственные вопросы</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99.3.00.80006</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01 13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57 254,00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9274A1">
              <w:rPr>
                <w:rFonts w:ascii="Times New Roman" w:hAnsi="Times New Roman" w:cs="Times New Roman"/>
                <w:sz w:val="16"/>
                <w:szCs w:val="16"/>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99.3.00.80009</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379 162,00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Межбюджетные трансферты</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99.3.00.80009</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500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379 162,00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МЕЖБЮДЖЕТНЫЕ ТРАНСФЕРТЫ ОБЩЕГО ХАРАКТЕРА БЮДЖЕТАМ БЮДЖЕТНОЙ СИСТЕМЫ РОССИЙСКОЙ ФЕДЕРАЦИИ</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99.3.00.80009</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500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14 00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379 162,00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lastRenderedPageBreak/>
              <w:t>Прочие межбюджетные трансферты общего характера</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99.3.00.80009</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500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14 03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379 162,00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Резервные фонды местных администраций</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99.3.00.80010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3 000,00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Иные бюджетные ассигнования</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99.3.00.80010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3 000,00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ОБЩЕГОСУДАРСТВЕННЫЕ ВОПРОСЫ</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99.3.00.80010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3 000,00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Резервные фонды</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99.3.00.80010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01 11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3 000,00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Содержание и управление дорожным хозяйством (дорожным фондом)</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99.3.00.80011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839 700,50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99.3.00.80011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839 700,50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НАЦИОНАЛЬНАЯ ЭКОНОМИКА</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99.3.00.80011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04 00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839 700,50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Дорожное хозяйство (дорожные фонды)</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99.3.00.80011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04 09</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839 700,50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Мероприятия в области жилищно-коммунального хозяйства</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99.3.00.80012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336 970,72</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99.3.00.80012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336 470,72</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ЖИЛИЩНО-КОММУНАЛЬНОЕ ХОЗЯЙСТВО</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99.3.00.80012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05 00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336 470,72</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Коммунальное хозяйство</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99.3.00.80012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05 02</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336 470,72</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Иные бюджетные ассигнования</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99.3.00.80012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500,00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ЖИЛИЩНО-КОММУНАЛЬНОЕ ХОЗЯЙСТВО</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99.3.00.80012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05 00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500,00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Коммунальное хозяйство</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99.3.00.80012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05 02</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500,00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Выплата ежемесячных доплат к трудовой пенсии лицам, замещавшим муниципальные должности</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99.3.00.80013</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35 500,00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Социальное обеспечение и иные выплаты населению</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99.3.00.80013</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300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35 500,00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СОЦИАЛЬНАЯ ПОЛИТИКА</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99.3.00.80013</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300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10 00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35 500,00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Пенсионное обеспечение</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99.3.00.80013</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300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10 01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35 500,00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 xml:space="preserve">Оценка недвижимости, признание прав и регулирование отношений по муниципальной собственности </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99.3.00.80022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176 768,00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99.3.00.80022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176 768,00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ОБЩЕГОСУДАРСТВЕННЫЕ ВОПРОСЫ</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99.3.00.80022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176 768,00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Другие общегосударственные вопросы</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99.3.00.80022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01 13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176 768,00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Организация мероприятий по переходу на новую систему по обращению с твердыми коммунальными отходами</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99.3.00.80023</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50 000,00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99.3.00.80023</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50 000,00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ЖИЛИЩНО-КОММУНАЛЬНОЕ ХОЗЯЙСТВО</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99.3.00.80023</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05 00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50 000,00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Благоустройство</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99.3.00.80023</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05 03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50 000,00</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Обеспечение первичных мер пожарной безопасности в границах сельских населенных пунктов</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99.3.00.80024</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96 187,25</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99.3.00.80024</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 </w:t>
            </w:r>
            <w:proofErr w:type="spellStart"/>
            <w:r w:rsidRPr="009274A1">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96 187,25</w:t>
            </w:r>
          </w:p>
        </w:tc>
      </w:tr>
      <w:tr w:rsidR="009274A1" w:rsidRPr="009274A1" w:rsidTr="009274A1">
        <w:trPr>
          <w:trHeight w:val="20"/>
        </w:trPr>
        <w:tc>
          <w:tcPr>
            <w:tcW w:w="6676" w:type="dxa"/>
            <w:tcBorders>
              <w:top w:val="nil"/>
              <w:left w:val="single" w:sz="8" w:space="0" w:color="auto"/>
              <w:bottom w:val="single" w:sz="4"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НАЦИОНАЛЬНАЯ БЕЗОПАСНОСТЬ И ПРАВООХРАНИТЕЛЬНАЯ ДЕЯТЕЛЬНОСТЬ</w:t>
            </w:r>
          </w:p>
        </w:tc>
        <w:tc>
          <w:tcPr>
            <w:tcW w:w="1275"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99.3.00.80024</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03 00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96 187,25</w:t>
            </w:r>
          </w:p>
        </w:tc>
      </w:tr>
      <w:tr w:rsidR="009274A1" w:rsidRPr="009274A1" w:rsidTr="009274A1">
        <w:trPr>
          <w:trHeight w:val="20"/>
        </w:trPr>
        <w:tc>
          <w:tcPr>
            <w:tcW w:w="6676" w:type="dxa"/>
            <w:tcBorders>
              <w:top w:val="nil"/>
              <w:left w:val="single" w:sz="8" w:space="0" w:color="auto"/>
              <w:bottom w:val="single" w:sz="8" w:space="0" w:color="auto"/>
              <w:right w:val="nil"/>
            </w:tcBorders>
            <w:shd w:val="clear" w:color="auto" w:fill="auto"/>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Обеспечение пожарной безопасности</w:t>
            </w:r>
          </w:p>
        </w:tc>
        <w:tc>
          <w:tcPr>
            <w:tcW w:w="1275" w:type="dxa"/>
            <w:tcBorders>
              <w:top w:val="nil"/>
              <w:left w:val="single" w:sz="4" w:space="0" w:color="auto"/>
              <w:bottom w:val="single" w:sz="8"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99.3.00.80024</w:t>
            </w:r>
          </w:p>
        </w:tc>
        <w:tc>
          <w:tcPr>
            <w:tcW w:w="709" w:type="dxa"/>
            <w:tcBorders>
              <w:top w:val="nil"/>
              <w:left w:val="single" w:sz="4" w:space="0" w:color="auto"/>
              <w:bottom w:val="single" w:sz="8"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709" w:type="dxa"/>
            <w:tcBorders>
              <w:top w:val="nil"/>
              <w:left w:val="single" w:sz="4" w:space="0" w:color="auto"/>
              <w:bottom w:val="single" w:sz="8"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03 10</w:t>
            </w:r>
          </w:p>
        </w:tc>
        <w:tc>
          <w:tcPr>
            <w:tcW w:w="1276" w:type="dxa"/>
            <w:tcBorders>
              <w:top w:val="nil"/>
              <w:left w:val="single" w:sz="4" w:space="0" w:color="auto"/>
              <w:bottom w:val="single" w:sz="8"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96 187,25</w:t>
            </w:r>
          </w:p>
        </w:tc>
      </w:tr>
      <w:tr w:rsidR="009274A1" w:rsidRPr="009274A1" w:rsidTr="009274A1">
        <w:trPr>
          <w:trHeight w:val="20"/>
        </w:trPr>
        <w:tc>
          <w:tcPr>
            <w:tcW w:w="6676" w:type="dxa"/>
            <w:tcBorders>
              <w:top w:val="nil"/>
              <w:left w:val="single" w:sz="8" w:space="0" w:color="auto"/>
              <w:bottom w:val="single" w:sz="8" w:space="0" w:color="auto"/>
              <w:right w:val="single" w:sz="4" w:space="0" w:color="auto"/>
            </w:tcBorders>
            <w:shd w:val="clear" w:color="auto" w:fill="auto"/>
            <w:noWrap/>
            <w:vAlign w:val="bottom"/>
            <w:hideMark/>
          </w:tcPr>
          <w:p w:rsidR="009274A1" w:rsidRPr="009274A1" w:rsidRDefault="009274A1" w:rsidP="00A95F66">
            <w:pPr>
              <w:rPr>
                <w:rFonts w:ascii="Times New Roman" w:hAnsi="Times New Roman" w:cs="Times New Roman"/>
                <w:b/>
                <w:sz w:val="16"/>
                <w:szCs w:val="16"/>
              </w:rPr>
            </w:pPr>
            <w:r w:rsidRPr="009274A1">
              <w:rPr>
                <w:rFonts w:ascii="Times New Roman" w:hAnsi="Times New Roman" w:cs="Times New Roman"/>
                <w:b/>
                <w:sz w:val="16"/>
                <w:szCs w:val="16"/>
              </w:rPr>
              <w:t>Всего</w:t>
            </w:r>
          </w:p>
        </w:tc>
        <w:tc>
          <w:tcPr>
            <w:tcW w:w="1275" w:type="dxa"/>
            <w:tcBorders>
              <w:top w:val="nil"/>
              <w:left w:val="nil"/>
              <w:bottom w:val="single" w:sz="8"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w:t>
            </w:r>
          </w:p>
        </w:tc>
        <w:tc>
          <w:tcPr>
            <w:tcW w:w="709" w:type="dxa"/>
            <w:tcBorders>
              <w:top w:val="nil"/>
              <w:left w:val="nil"/>
              <w:bottom w:val="single" w:sz="8"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w:t>
            </w:r>
          </w:p>
        </w:tc>
        <w:tc>
          <w:tcPr>
            <w:tcW w:w="709" w:type="dxa"/>
            <w:tcBorders>
              <w:top w:val="nil"/>
              <w:left w:val="single" w:sz="4" w:space="0" w:color="auto"/>
              <w:bottom w:val="single" w:sz="8"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w:t>
            </w:r>
          </w:p>
        </w:tc>
        <w:tc>
          <w:tcPr>
            <w:tcW w:w="1276" w:type="dxa"/>
            <w:tcBorders>
              <w:top w:val="single" w:sz="4" w:space="0" w:color="auto"/>
              <w:left w:val="nil"/>
              <w:bottom w:val="single" w:sz="8"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b/>
                <w:bCs/>
                <w:sz w:val="16"/>
                <w:szCs w:val="16"/>
              </w:rPr>
            </w:pPr>
            <w:r w:rsidRPr="009274A1">
              <w:rPr>
                <w:rFonts w:ascii="Times New Roman" w:hAnsi="Times New Roman" w:cs="Times New Roman"/>
                <w:b/>
                <w:bCs/>
                <w:sz w:val="16"/>
                <w:szCs w:val="16"/>
              </w:rPr>
              <w:t>10 246 080,65</w:t>
            </w:r>
          </w:p>
        </w:tc>
      </w:tr>
    </w:tbl>
    <w:p w:rsidR="009274A1" w:rsidRDefault="009274A1" w:rsidP="009274A1">
      <w:pPr>
        <w:pStyle w:val="aa"/>
        <w:jc w:val="right"/>
        <w:rPr>
          <w:rFonts w:ascii="Times New Roman" w:hAnsi="Times New Roman" w:cs="Times New Roman"/>
          <w:sz w:val="16"/>
          <w:szCs w:val="16"/>
        </w:rPr>
      </w:pPr>
    </w:p>
    <w:p w:rsidR="009274A1" w:rsidRPr="009274A1" w:rsidRDefault="009274A1" w:rsidP="009274A1">
      <w:pPr>
        <w:pStyle w:val="aa"/>
        <w:jc w:val="right"/>
        <w:rPr>
          <w:rFonts w:ascii="Times New Roman" w:hAnsi="Times New Roman" w:cs="Times New Roman"/>
          <w:sz w:val="16"/>
          <w:szCs w:val="16"/>
        </w:rPr>
      </w:pPr>
      <w:r w:rsidRPr="009274A1">
        <w:rPr>
          <w:rFonts w:ascii="Times New Roman" w:hAnsi="Times New Roman" w:cs="Times New Roman"/>
          <w:sz w:val="16"/>
          <w:szCs w:val="16"/>
        </w:rPr>
        <w:t>Приложение 9</w:t>
      </w:r>
    </w:p>
    <w:p w:rsidR="009274A1" w:rsidRPr="009274A1" w:rsidRDefault="009274A1" w:rsidP="009274A1">
      <w:pPr>
        <w:pStyle w:val="aa"/>
        <w:jc w:val="right"/>
        <w:rPr>
          <w:rFonts w:ascii="Times New Roman" w:hAnsi="Times New Roman" w:cs="Times New Roman"/>
          <w:sz w:val="16"/>
          <w:szCs w:val="16"/>
        </w:rPr>
      </w:pPr>
      <w:r w:rsidRPr="009274A1">
        <w:rPr>
          <w:rFonts w:ascii="Times New Roman" w:hAnsi="Times New Roman" w:cs="Times New Roman"/>
          <w:sz w:val="16"/>
          <w:szCs w:val="16"/>
        </w:rPr>
        <w:t>к решению Думы Филипповского муниципального</w:t>
      </w:r>
      <w:r>
        <w:rPr>
          <w:rFonts w:ascii="Times New Roman" w:hAnsi="Times New Roman" w:cs="Times New Roman"/>
          <w:sz w:val="16"/>
          <w:szCs w:val="16"/>
        </w:rPr>
        <w:t xml:space="preserve"> </w:t>
      </w:r>
      <w:r w:rsidRPr="009274A1">
        <w:rPr>
          <w:rFonts w:ascii="Times New Roman" w:hAnsi="Times New Roman" w:cs="Times New Roman"/>
          <w:sz w:val="16"/>
          <w:szCs w:val="16"/>
        </w:rPr>
        <w:t>образования  от 24 декабря 2018  года № 55 «Об утверждении</w:t>
      </w:r>
    </w:p>
    <w:p w:rsidR="009274A1" w:rsidRPr="009274A1" w:rsidRDefault="009274A1" w:rsidP="009274A1">
      <w:pPr>
        <w:pStyle w:val="aa"/>
        <w:jc w:val="right"/>
        <w:rPr>
          <w:rFonts w:ascii="Times New Roman" w:hAnsi="Times New Roman" w:cs="Times New Roman"/>
          <w:sz w:val="16"/>
          <w:szCs w:val="16"/>
        </w:rPr>
      </w:pPr>
      <w:r w:rsidRPr="009274A1">
        <w:rPr>
          <w:rFonts w:ascii="Times New Roman" w:hAnsi="Times New Roman" w:cs="Times New Roman"/>
          <w:sz w:val="16"/>
          <w:szCs w:val="16"/>
        </w:rPr>
        <w:t xml:space="preserve"> бюджета Филипповского муниципального образования  </w:t>
      </w:r>
      <w:r>
        <w:rPr>
          <w:rFonts w:ascii="Times New Roman" w:hAnsi="Times New Roman" w:cs="Times New Roman"/>
          <w:sz w:val="16"/>
          <w:szCs w:val="16"/>
        </w:rPr>
        <w:t xml:space="preserve"> </w:t>
      </w:r>
      <w:r w:rsidRPr="009274A1">
        <w:rPr>
          <w:rFonts w:ascii="Times New Roman" w:hAnsi="Times New Roman" w:cs="Times New Roman"/>
          <w:sz w:val="16"/>
          <w:szCs w:val="16"/>
        </w:rPr>
        <w:t>на 2019 год и  на плановый период 2020 и 2021 годов»»</w:t>
      </w:r>
    </w:p>
    <w:p w:rsidR="009274A1" w:rsidRPr="009274A1" w:rsidRDefault="009274A1" w:rsidP="009274A1">
      <w:pPr>
        <w:pStyle w:val="aa"/>
        <w:jc w:val="right"/>
        <w:rPr>
          <w:rFonts w:ascii="Times New Roman" w:hAnsi="Times New Roman" w:cs="Times New Roman"/>
          <w:sz w:val="16"/>
          <w:szCs w:val="16"/>
        </w:rPr>
      </w:pPr>
      <w:r w:rsidRPr="009274A1">
        <w:rPr>
          <w:rFonts w:ascii="Times New Roman" w:hAnsi="Times New Roman" w:cs="Times New Roman"/>
          <w:b/>
          <w:sz w:val="16"/>
          <w:szCs w:val="16"/>
        </w:rPr>
        <w:tab/>
      </w:r>
      <w:r w:rsidRPr="009274A1">
        <w:rPr>
          <w:rFonts w:ascii="Times New Roman" w:hAnsi="Times New Roman" w:cs="Times New Roman"/>
          <w:sz w:val="16"/>
          <w:szCs w:val="16"/>
        </w:rPr>
        <w:t>(в редакции утвержденной решением от 20.12.2019  года № 93)</w:t>
      </w:r>
    </w:p>
    <w:p w:rsidR="009274A1" w:rsidRPr="009274A1" w:rsidRDefault="009274A1" w:rsidP="009274A1">
      <w:pPr>
        <w:pStyle w:val="aa"/>
        <w:jc w:val="right"/>
        <w:rPr>
          <w:rFonts w:ascii="Times New Roman" w:hAnsi="Times New Roman" w:cs="Times New Roman"/>
          <w:sz w:val="16"/>
          <w:szCs w:val="16"/>
        </w:rPr>
      </w:pPr>
    </w:p>
    <w:p w:rsidR="009274A1" w:rsidRPr="009274A1" w:rsidRDefault="009274A1" w:rsidP="009274A1">
      <w:pPr>
        <w:jc w:val="center"/>
        <w:rPr>
          <w:rFonts w:ascii="Times New Roman" w:hAnsi="Times New Roman" w:cs="Times New Roman"/>
          <w:b/>
          <w:sz w:val="16"/>
          <w:szCs w:val="16"/>
        </w:rPr>
      </w:pPr>
      <w:r w:rsidRPr="009274A1">
        <w:rPr>
          <w:rFonts w:ascii="Times New Roman" w:hAnsi="Times New Roman" w:cs="Times New Roman"/>
          <w:b/>
          <w:sz w:val="16"/>
          <w:szCs w:val="16"/>
        </w:rPr>
        <w:t xml:space="preserve">Ведомственная структура расходов местного бюджета на 2019 год (по главным распорядителям средств местного бюджета, разделам, подразделам, целевым статьям (муниципальным программам и </w:t>
      </w:r>
      <w:proofErr w:type="spellStart"/>
      <w:r w:rsidRPr="009274A1">
        <w:rPr>
          <w:rFonts w:ascii="Times New Roman" w:hAnsi="Times New Roman" w:cs="Times New Roman"/>
          <w:b/>
          <w:sz w:val="16"/>
          <w:szCs w:val="16"/>
        </w:rPr>
        <w:t>непрограммным</w:t>
      </w:r>
      <w:proofErr w:type="spellEnd"/>
      <w:r w:rsidRPr="009274A1">
        <w:rPr>
          <w:rFonts w:ascii="Times New Roman" w:hAnsi="Times New Roman" w:cs="Times New Roman"/>
          <w:b/>
          <w:sz w:val="16"/>
          <w:szCs w:val="16"/>
        </w:rPr>
        <w:t xml:space="preserve"> направлениям деятельности), группам </w:t>
      </w:r>
      <w:proofErr w:type="gramStart"/>
      <w:r w:rsidRPr="009274A1">
        <w:rPr>
          <w:rFonts w:ascii="Times New Roman" w:hAnsi="Times New Roman" w:cs="Times New Roman"/>
          <w:b/>
          <w:sz w:val="16"/>
          <w:szCs w:val="16"/>
        </w:rPr>
        <w:t>видов расходов классификации расходов бюджетов</w:t>
      </w:r>
      <w:proofErr w:type="gramEnd"/>
      <w:r w:rsidRPr="009274A1">
        <w:rPr>
          <w:rFonts w:ascii="Times New Roman" w:hAnsi="Times New Roman" w:cs="Times New Roman"/>
          <w:b/>
          <w:sz w:val="16"/>
          <w:szCs w:val="16"/>
        </w:rPr>
        <w:t>)</w:t>
      </w:r>
    </w:p>
    <w:p w:rsidR="009274A1" w:rsidRPr="009274A1" w:rsidRDefault="009274A1" w:rsidP="00980C5F">
      <w:pPr>
        <w:tabs>
          <w:tab w:val="left" w:pos="0"/>
        </w:tabs>
        <w:jc w:val="right"/>
        <w:rPr>
          <w:rFonts w:ascii="Times New Roman" w:hAnsi="Times New Roman" w:cs="Times New Roman"/>
          <w:sz w:val="16"/>
          <w:szCs w:val="16"/>
        </w:rPr>
      </w:pPr>
      <w:r w:rsidRPr="009274A1">
        <w:rPr>
          <w:rFonts w:ascii="Times New Roman" w:hAnsi="Times New Roman" w:cs="Times New Roman"/>
          <w:sz w:val="16"/>
          <w:szCs w:val="16"/>
        </w:rPr>
        <w:t>рублей</w:t>
      </w:r>
    </w:p>
    <w:tbl>
      <w:tblPr>
        <w:tblW w:w="10645" w:type="dxa"/>
        <w:tblInd w:w="95" w:type="dxa"/>
        <w:tblLook w:val="04A0"/>
      </w:tblPr>
      <w:tblGrid>
        <w:gridCol w:w="5400"/>
        <w:gridCol w:w="850"/>
        <w:gridCol w:w="851"/>
        <w:gridCol w:w="1417"/>
        <w:gridCol w:w="851"/>
        <w:gridCol w:w="1276"/>
      </w:tblGrid>
      <w:tr w:rsidR="009274A1" w:rsidRPr="009274A1" w:rsidTr="009274A1">
        <w:trPr>
          <w:trHeight w:val="20"/>
          <w:tblHeader/>
        </w:trPr>
        <w:tc>
          <w:tcPr>
            <w:tcW w:w="5400"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rsidR="009274A1" w:rsidRPr="009274A1" w:rsidRDefault="009274A1" w:rsidP="00A95F66">
            <w:pPr>
              <w:jc w:val="center"/>
              <w:rPr>
                <w:rFonts w:ascii="Times New Roman" w:hAnsi="Times New Roman" w:cs="Times New Roman"/>
                <w:bCs/>
                <w:sz w:val="16"/>
                <w:szCs w:val="16"/>
              </w:rPr>
            </w:pPr>
            <w:r w:rsidRPr="009274A1">
              <w:rPr>
                <w:rFonts w:ascii="Times New Roman" w:hAnsi="Times New Roman" w:cs="Times New Roman"/>
                <w:bCs/>
                <w:sz w:val="16"/>
                <w:szCs w:val="16"/>
              </w:rPr>
              <w:t>Наименование</w:t>
            </w:r>
          </w:p>
        </w:tc>
        <w:tc>
          <w:tcPr>
            <w:tcW w:w="850" w:type="dxa"/>
            <w:tcBorders>
              <w:top w:val="single" w:sz="8" w:space="0" w:color="auto"/>
              <w:left w:val="nil"/>
              <w:bottom w:val="single" w:sz="8" w:space="0" w:color="auto"/>
              <w:right w:val="single" w:sz="4" w:space="0" w:color="auto"/>
            </w:tcBorders>
            <w:shd w:val="clear" w:color="auto" w:fill="auto"/>
            <w:noWrap/>
            <w:vAlign w:val="center"/>
            <w:hideMark/>
          </w:tcPr>
          <w:p w:rsidR="009274A1" w:rsidRPr="009274A1" w:rsidRDefault="009274A1" w:rsidP="00A95F66">
            <w:pPr>
              <w:jc w:val="center"/>
              <w:rPr>
                <w:rFonts w:ascii="Times New Roman" w:hAnsi="Times New Roman" w:cs="Times New Roman"/>
                <w:bCs/>
                <w:sz w:val="16"/>
                <w:szCs w:val="16"/>
              </w:rPr>
            </w:pPr>
            <w:r w:rsidRPr="009274A1">
              <w:rPr>
                <w:rFonts w:ascii="Times New Roman" w:hAnsi="Times New Roman" w:cs="Times New Roman"/>
                <w:bCs/>
                <w:sz w:val="16"/>
                <w:szCs w:val="16"/>
              </w:rPr>
              <w:t>КВСР</w:t>
            </w:r>
          </w:p>
        </w:tc>
        <w:tc>
          <w:tcPr>
            <w:tcW w:w="851" w:type="dxa"/>
            <w:tcBorders>
              <w:top w:val="single" w:sz="8" w:space="0" w:color="auto"/>
              <w:left w:val="nil"/>
              <w:bottom w:val="single" w:sz="8" w:space="0" w:color="auto"/>
              <w:right w:val="single" w:sz="4" w:space="0" w:color="auto"/>
            </w:tcBorders>
            <w:shd w:val="clear" w:color="auto" w:fill="auto"/>
            <w:noWrap/>
            <w:vAlign w:val="center"/>
            <w:hideMark/>
          </w:tcPr>
          <w:p w:rsidR="009274A1" w:rsidRPr="009274A1" w:rsidRDefault="009274A1" w:rsidP="00A95F66">
            <w:pPr>
              <w:jc w:val="center"/>
              <w:rPr>
                <w:rFonts w:ascii="Times New Roman" w:hAnsi="Times New Roman" w:cs="Times New Roman"/>
                <w:bCs/>
                <w:sz w:val="16"/>
                <w:szCs w:val="16"/>
              </w:rPr>
            </w:pPr>
            <w:proofErr w:type="spellStart"/>
            <w:r w:rsidRPr="009274A1">
              <w:rPr>
                <w:rFonts w:ascii="Times New Roman" w:hAnsi="Times New Roman" w:cs="Times New Roman"/>
                <w:bCs/>
                <w:sz w:val="16"/>
                <w:szCs w:val="16"/>
              </w:rPr>
              <w:t>РзПР</w:t>
            </w:r>
            <w:proofErr w:type="spellEnd"/>
          </w:p>
        </w:tc>
        <w:tc>
          <w:tcPr>
            <w:tcW w:w="1417" w:type="dxa"/>
            <w:tcBorders>
              <w:top w:val="single" w:sz="8" w:space="0" w:color="auto"/>
              <w:left w:val="nil"/>
              <w:bottom w:val="single" w:sz="8" w:space="0" w:color="auto"/>
              <w:right w:val="single" w:sz="4" w:space="0" w:color="auto"/>
            </w:tcBorders>
            <w:shd w:val="clear" w:color="auto" w:fill="auto"/>
            <w:noWrap/>
            <w:vAlign w:val="center"/>
            <w:hideMark/>
          </w:tcPr>
          <w:p w:rsidR="009274A1" w:rsidRPr="009274A1" w:rsidRDefault="009274A1" w:rsidP="00A95F66">
            <w:pPr>
              <w:jc w:val="center"/>
              <w:rPr>
                <w:rFonts w:ascii="Times New Roman" w:hAnsi="Times New Roman" w:cs="Times New Roman"/>
                <w:bCs/>
                <w:sz w:val="16"/>
                <w:szCs w:val="16"/>
              </w:rPr>
            </w:pPr>
            <w:r w:rsidRPr="009274A1">
              <w:rPr>
                <w:rFonts w:ascii="Times New Roman" w:hAnsi="Times New Roman" w:cs="Times New Roman"/>
                <w:bCs/>
                <w:sz w:val="16"/>
                <w:szCs w:val="16"/>
              </w:rPr>
              <w:t>КЦСР</w:t>
            </w:r>
          </w:p>
        </w:tc>
        <w:tc>
          <w:tcPr>
            <w:tcW w:w="851" w:type="dxa"/>
            <w:tcBorders>
              <w:top w:val="single" w:sz="8" w:space="0" w:color="auto"/>
              <w:left w:val="nil"/>
              <w:bottom w:val="single" w:sz="8" w:space="0" w:color="auto"/>
              <w:right w:val="single" w:sz="4" w:space="0" w:color="auto"/>
            </w:tcBorders>
            <w:shd w:val="clear" w:color="auto" w:fill="auto"/>
            <w:noWrap/>
            <w:vAlign w:val="center"/>
            <w:hideMark/>
          </w:tcPr>
          <w:p w:rsidR="009274A1" w:rsidRPr="009274A1" w:rsidRDefault="009274A1" w:rsidP="00A95F66">
            <w:pPr>
              <w:jc w:val="center"/>
              <w:rPr>
                <w:rFonts w:ascii="Times New Roman" w:hAnsi="Times New Roman" w:cs="Times New Roman"/>
                <w:bCs/>
                <w:sz w:val="16"/>
                <w:szCs w:val="16"/>
              </w:rPr>
            </w:pPr>
            <w:r w:rsidRPr="009274A1">
              <w:rPr>
                <w:rFonts w:ascii="Times New Roman" w:hAnsi="Times New Roman" w:cs="Times New Roman"/>
                <w:bCs/>
                <w:sz w:val="16"/>
                <w:szCs w:val="16"/>
              </w:rPr>
              <w:t>КВР</w:t>
            </w:r>
          </w:p>
        </w:tc>
        <w:tc>
          <w:tcPr>
            <w:tcW w:w="1276" w:type="dxa"/>
            <w:tcBorders>
              <w:top w:val="single" w:sz="8" w:space="0" w:color="auto"/>
              <w:left w:val="nil"/>
              <w:bottom w:val="single" w:sz="8" w:space="0" w:color="auto"/>
              <w:right w:val="single" w:sz="4" w:space="0" w:color="auto"/>
            </w:tcBorders>
            <w:shd w:val="clear" w:color="auto" w:fill="auto"/>
            <w:vAlign w:val="center"/>
            <w:hideMark/>
          </w:tcPr>
          <w:p w:rsidR="009274A1" w:rsidRPr="009274A1" w:rsidRDefault="009274A1" w:rsidP="00A95F66">
            <w:pPr>
              <w:jc w:val="center"/>
              <w:rPr>
                <w:rFonts w:ascii="Times New Roman" w:hAnsi="Times New Roman" w:cs="Times New Roman"/>
                <w:bCs/>
                <w:sz w:val="16"/>
                <w:szCs w:val="16"/>
              </w:rPr>
            </w:pPr>
            <w:r w:rsidRPr="009274A1">
              <w:rPr>
                <w:rFonts w:ascii="Times New Roman" w:hAnsi="Times New Roman" w:cs="Times New Roman"/>
                <w:bCs/>
                <w:sz w:val="16"/>
                <w:szCs w:val="16"/>
              </w:rPr>
              <w:t xml:space="preserve">Сумма </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b/>
                <w:bCs/>
                <w:sz w:val="16"/>
                <w:szCs w:val="16"/>
              </w:rPr>
            </w:pPr>
            <w:r w:rsidRPr="009274A1">
              <w:rPr>
                <w:rFonts w:ascii="Times New Roman" w:hAnsi="Times New Roman" w:cs="Times New Roman"/>
                <w:b/>
                <w:bCs/>
                <w:sz w:val="16"/>
                <w:szCs w:val="16"/>
              </w:rPr>
              <w:t xml:space="preserve">Администрация </w:t>
            </w:r>
            <w:proofErr w:type="spellStart"/>
            <w:r w:rsidRPr="009274A1">
              <w:rPr>
                <w:rFonts w:ascii="Times New Roman" w:hAnsi="Times New Roman" w:cs="Times New Roman"/>
                <w:b/>
                <w:bCs/>
                <w:sz w:val="16"/>
                <w:szCs w:val="16"/>
              </w:rPr>
              <w:t>Филиповского</w:t>
            </w:r>
            <w:proofErr w:type="spellEnd"/>
            <w:r w:rsidRPr="009274A1">
              <w:rPr>
                <w:rFonts w:ascii="Times New Roman" w:hAnsi="Times New Roman" w:cs="Times New Roman"/>
                <w:b/>
                <w:bCs/>
                <w:sz w:val="16"/>
                <w:szCs w:val="16"/>
              </w:rPr>
              <w:t xml:space="preserve"> МО</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b/>
                <w:bCs/>
                <w:sz w:val="16"/>
                <w:szCs w:val="16"/>
              </w:rPr>
            </w:pPr>
            <w:r w:rsidRPr="009274A1">
              <w:rPr>
                <w:rFonts w:ascii="Times New Roman" w:hAnsi="Times New Roman" w:cs="Times New Roman"/>
                <w:b/>
                <w:bCs/>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b/>
                <w:bCs/>
                <w:sz w:val="16"/>
                <w:szCs w:val="16"/>
              </w:rPr>
            </w:pPr>
            <w:r w:rsidRPr="009274A1">
              <w:rPr>
                <w:rFonts w:ascii="Times New Roman" w:hAnsi="Times New Roman" w:cs="Times New Roman"/>
                <w:b/>
                <w:bCs/>
                <w:sz w:val="16"/>
                <w:szCs w:val="16"/>
              </w:rPr>
              <w:t xml:space="preserve">00 </w:t>
            </w:r>
            <w:proofErr w:type="spellStart"/>
            <w:r w:rsidRPr="009274A1">
              <w:rPr>
                <w:rFonts w:ascii="Times New Roman" w:hAnsi="Times New Roman" w:cs="Times New Roman"/>
                <w:b/>
                <w:bCs/>
                <w:sz w:val="16"/>
                <w:szCs w:val="16"/>
              </w:rPr>
              <w:t>00</w:t>
            </w:r>
            <w:proofErr w:type="spellEnd"/>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b/>
                <w:bCs/>
                <w:sz w:val="16"/>
                <w:szCs w:val="16"/>
              </w:rPr>
            </w:pPr>
            <w:r w:rsidRPr="009274A1">
              <w:rPr>
                <w:rFonts w:ascii="Times New Roman" w:hAnsi="Times New Roman" w:cs="Times New Roman"/>
                <w:b/>
                <w:bCs/>
                <w:sz w:val="16"/>
                <w:szCs w:val="16"/>
              </w:rPr>
              <w:t>00.0.00.00000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b/>
                <w:bCs/>
                <w:sz w:val="16"/>
                <w:szCs w:val="16"/>
              </w:rPr>
            </w:pPr>
            <w:r w:rsidRPr="009274A1">
              <w:rPr>
                <w:rFonts w:ascii="Times New Roman" w:hAnsi="Times New Roman" w:cs="Times New Roman"/>
                <w:b/>
                <w:bCs/>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b/>
                <w:bCs/>
                <w:sz w:val="16"/>
                <w:szCs w:val="16"/>
              </w:rPr>
            </w:pPr>
            <w:r w:rsidRPr="009274A1">
              <w:rPr>
                <w:rFonts w:ascii="Times New Roman" w:hAnsi="Times New Roman" w:cs="Times New Roman"/>
                <w:b/>
                <w:bCs/>
                <w:sz w:val="16"/>
                <w:szCs w:val="16"/>
              </w:rPr>
              <w:t>10 246 080,65</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ОБЩЕГОСУДАРСТВЕННЫЕ ВОПРОСЫ</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01 00</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2 709 973,44</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Функционирование высшего должностного лица субъекта Российской Федерации и муниципального образования</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01 02</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556 000,00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lastRenderedPageBreak/>
              <w:t xml:space="preserve">Обеспечение деятельности органов местного самоуправления муниципального образования </w:t>
            </w:r>
            <w:proofErr w:type="spellStart"/>
            <w:r w:rsidRPr="009274A1">
              <w:rPr>
                <w:rFonts w:ascii="Times New Roman" w:hAnsi="Times New Roman" w:cs="Times New Roman"/>
                <w:sz w:val="16"/>
                <w:szCs w:val="16"/>
              </w:rPr>
              <w:t>Зиминского</w:t>
            </w:r>
            <w:proofErr w:type="spellEnd"/>
            <w:r w:rsidRPr="009274A1">
              <w:rPr>
                <w:rFonts w:ascii="Times New Roman" w:hAnsi="Times New Roman" w:cs="Times New Roman"/>
                <w:sz w:val="16"/>
                <w:szCs w:val="16"/>
              </w:rPr>
              <w:t xml:space="preserve"> района</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01 02</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556 000,00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 xml:space="preserve">Обеспечение деятельности мэра (главы) муниципального образования </w:t>
            </w:r>
            <w:proofErr w:type="spellStart"/>
            <w:r w:rsidRPr="009274A1">
              <w:rPr>
                <w:rFonts w:ascii="Times New Roman" w:hAnsi="Times New Roman" w:cs="Times New Roman"/>
                <w:sz w:val="16"/>
                <w:szCs w:val="16"/>
              </w:rPr>
              <w:t>Зиминского</w:t>
            </w:r>
            <w:proofErr w:type="spellEnd"/>
            <w:r w:rsidRPr="009274A1">
              <w:rPr>
                <w:rFonts w:ascii="Times New Roman" w:hAnsi="Times New Roman" w:cs="Times New Roman"/>
                <w:sz w:val="16"/>
                <w:szCs w:val="16"/>
              </w:rPr>
              <w:t xml:space="preserve"> района</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01 02</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99.1.01.00000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556 000,00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Расходы на выплаты по оплате труда работников органов местного самоуправления</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01 02</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99.1.01.80001</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556 000,00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01 02</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99.1.01.80001</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100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556 000,00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1 916 951,44</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 xml:space="preserve">Обеспечение деятельности органов местного самоуправления муниципального образования </w:t>
            </w:r>
            <w:proofErr w:type="spellStart"/>
            <w:r w:rsidRPr="009274A1">
              <w:rPr>
                <w:rFonts w:ascii="Times New Roman" w:hAnsi="Times New Roman" w:cs="Times New Roman"/>
                <w:sz w:val="16"/>
                <w:szCs w:val="16"/>
              </w:rPr>
              <w:t>Зиминского</w:t>
            </w:r>
            <w:proofErr w:type="spellEnd"/>
            <w:r w:rsidRPr="009274A1">
              <w:rPr>
                <w:rFonts w:ascii="Times New Roman" w:hAnsi="Times New Roman" w:cs="Times New Roman"/>
                <w:sz w:val="16"/>
                <w:szCs w:val="16"/>
              </w:rPr>
              <w:t xml:space="preserve"> района</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1 897 442,87</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Обеспечение деятельности исполнительно-распорядительного органа  муниципального образования (администрация)</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99.1.04.00000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1 896 742,87</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Расходы на выплаты по оплате труда работников органов местного самоуправления</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99.1.04.80001</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1 539 767,33</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99.1.04.80001</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100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1 539 767,33</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Расходы на обеспечение функций  органов местного самоуправления</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99.1.04.80002</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356 975,54</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99.1.04.80002</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351 864,54</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Иные бюджетные ассигнования</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99.1.04.80002</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800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5 111,00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Осуществление областных государственных полномочий</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99.1.05.00000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700,00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99.1.05.73150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700,00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99.1.05.73150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700,00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 xml:space="preserve">Прочие </w:t>
            </w:r>
            <w:proofErr w:type="spellStart"/>
            <w:r w:rsidRPr="009274A1">
              <w:rPr>
                <w:rFonts w:ascii="Times New Roman" w:hAnsi="Times New Roman" w:cs="Times New Roman"/>
                <w:sz w:val="16"/>
                <w:szCs w:val="16"/>
              </w:rPr>
              <w:t>непрограммные</w:t>
            </w:r>
            <w:proofErr w:type="spellEnd"/>
            <w:r w:rsidRPr="009274A1">
              <w:rPr>
                <w:rFonts w:ascii="Times New Roman" w:hAnsi="Times New Roman" w:cs="Times New Roman"/>
                <w:sz w:val="16"/>
                <w:szCs w:val="16"/>
              </w:rPr>
              <w:t xml:space="preserve"> расходы</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19 508,57</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Расходы на погашение просроченной кредиторской задолженности, сложившейся на начало финансового года</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99.3.00.80006</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19 508,57</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99.3.00.80006</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19 508,57</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Резервные фонды</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01 11</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3 000,00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 xml:space="preserve">Прочие </w:t>
            </w:r>
            <w:proofErr w:type="spellStart"/>
            <w:r w:rsidRPr="009274A1">
              <w:rPr>
                <w:rFonts w:ascii="Times New Roman" w:hAnsi="Times New Roman" w:cs="Times New Roman"/>
                <w:sz w:val="16"/>
                <w:szCs w:val="16"/>
              </w:rPr>
              <w:t>непрограммные</w:t>
            </w:r>
            <w:proofErr w:type="spellEnd"/>
            <w:r w:rsidRPr="009274A1">
              <w:rPr>
                <w:rFonts w:ascii="Times New Roman" w:hAnsi="Times New Roman" w:cs="Times New Roman"/>
                <w:sz w:val="16"/>
                <w:szCs w:val="16"/>
              </w:rPr>
              <w:t xml:space="preserve"> расходы</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01 11</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3 000,00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Резервные фонды местных администраций</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01 11</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99.3.00.80010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3 000,00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Иные бюджетные ассигнования</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01 11</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99.3.00.80010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800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3 000,00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Другие общегосударственные вопросы</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01 13</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234 022,00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 xml:space="preserve">Прочие </w:t>
            </w:r>
            <w:proofErr w:type="spellStart"/>
            <w:r w:rsidRPr="009274A1">
              <w:rPr>
                <w:rFonts w:ascii="Times New Roman" w:hAnsi="Times New Roman" w:cs="Times New Roman"/>
                <w:sz w:val="16"/>
                <w:szCs w:val="16"/>
              </w:rPr>
              <w:t>непрограммные</w:t>
            </w:r>
            <w:proofErr w:type="spellEnd"/>
            <w:r w:rsidRPr="009274A1">
              <w:rPr>
                <w:rFonts w:ascii="Times New Roman" w:hAnsi="Times New Roman" w:cs="Times New Roman"/>
                <w:sz w:val="16"/>
                <w:szCs w:val="16"/>
              </w:rPr>
              <w:t xml:space="preserve"> расходы</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01 13</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234 022,00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Расходы на погашение просроченной кредиторской задолженности, сложившейся на начало финансового года</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01 13</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99.3.00.80006</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57 254,00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01 13</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99.3.00.80006</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57 254,00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 xml:space="preserve">Оценка недвижимости, признание прав и регулирование отношений по муниципальной собственности </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01 13</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99.3.00.80022</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176 768,00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01 13</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99.3.00.80022</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176 768,00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НАЦИОНАЛЬНАЯ ОБОРОНА</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02 00</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115 100,00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Мобилизационная и вневойсковая подготовка</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02 03</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115 100,00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 xml:space="preserve">Обеспечение деятельности органов местного самоуправления муниципального образования </w:t>
            </w:r>
            <w:proofErr w:type="spellStart"/>
            <w:r w:rsidRPr="009274A1">
              <w:rPr>
                <w:rFonts w:ascii="Times New Roman" w:hAnsi="Times New Roman" w:cs="Times New Roman"/>
                <w:sz w:val="16"/>
                <w:szCs w:val="16"/>
              </w:rPr>
              <w:t>Зиминского</w:t>
            </w:r>
            <w:proofErr w:type="spellEnd"/>
            <w:r w:rsidRPr="009274A1">
              <w:rPr>
                <w:rFonts w:ascii="Times New Roman" w:hAnsi="Times New Roman" w:cs="Times New Roman"/>
                <w:sz w:val="16"/>
                <w:szCs w:val="16"/>
              </w:rPr>
              <w:t xml:space="preserve"> района</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02 03</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115 100,00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lastRenderedPageBreak/>
              <w:t>Осуществление полномочий Российской Федерации</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02 03</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99.1.06.00000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115 100,00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Осуществление первичного воинского учета на территориях, где отсутствуют военные комиссариаты</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02 03</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99.1.06.51180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115 100,00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02 03</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99.1.06.51180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100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106 700,00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02 03</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99.1.06.51180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8 400,00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НАЦИОНАЛЬНАЯ БЕЗОПАСНОСТЬ И ПРАВООХРАНИТЕЛЬНАЯ ДЕЯТЕЛЬНОСТЬ</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03 00</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96 187,25</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Обеспечение пожарной безопасности</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03 10</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96 187,25</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 xml:space="preserve">Прочие </w:t>
            </w:r>
            <w:proofErr w:type="spellStart"/>
            <w:r w:rsidRPr="009274A1">
              <w:rPr>
                <w:rFonts w:ascii="Times New Roman" w:hAnsi="Times New Roman" w:cs="Times New Roman"/>
                <w:sz w:val="16"/>
                <w:szCs w:val="16"/>
              </w:rPr>
              <w:t>непрограммные</w:t>
            </w:r>
            <w:proofErr w:type="spellEnd"/>
            <w:r w:rsidRPr="009274A1">
              <w:rPr>
                <w:rFonts w:ascii="Times New Roman" w:hAnsi="Times New Roman" w:cs="Times New Roman"/>
                <w:sz w:val="16"/>
                <w:szCs w:val="16"/>
              </w:rPr>
              <w:t xml:space="preserve"> расходы</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03 10</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96 187,25</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Обеспечение первичных мер пожарной безопасности в границах сельских населенных пунктов</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03 10</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99.3.00.80024</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96 187,25</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03 10</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99.3.00.80024</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96 187,25</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НАЦИОНАЛЬНАЯ ЭКОНОМИКА</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04 00</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874 300,50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Общеэкономические вопросы</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04 01</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34 600,00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 xml:space="preserve">Обеспечение деятельности органов местного самоуправления муниципального образования </w:t>
            </w:r>
            <w:proofErr w:type="spellStart"/>
            <w:r w:rsidRPr="009274A1">
              <w:rPr>
                <w:rFonts w:ascii="Times New Roman" w:hAnsi="Times New Roman" w:cs="Times New Roman"/>
                <w:sz w:val="16"/>
                <w:szCs w:val="16"/>
              </w:rPr>
              <w:t>Зиминского</w:t>
            </w:r>
            <w:proofErr w:type="spellEnd"/>
            <w:r w:rsidRPr="009274A1">
              <w:rPr>
                <w:rFonts w:ascii="Times New Roman" w:hAnsi="Times New Roman" w:cs="Times New Roman"/>
                <w:sz w:val="16"/>
                <w:szCs w:val="16"/>
              </w:rPr>
              <w:t xml:space="preserve"> района</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04 01</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34 600,00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Осуществление областных государственных полномочий</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04 01</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99.1.05.00000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34 600,00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Осуществление отдельных областных государственных полномочий в сфере водоснабжения и водоотведения</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04 01</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99.1.05.73110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34 600,00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04 01</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99.1.05.73110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100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32 952,00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04 01</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99.1.05.73110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1 648,00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Дорожное хозяйство (дорожные фонды)</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04 09</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839 700,50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 xml:space="preserve">Прочие </w:t>
            </w:r>
            <w:proofErr w:type="spellStart"/>
            <w:r w:rsidRPr="009274A1">
              <w:rPr>
                <w:rFonts w:ascii="Times New Roman" w:hAnsi="Times New Roman" w:cs="Times New Roman"/>
                <w:sz w:val="16"/>
                <w:szCs w:val="16"/>
              </w:rPr>
              <w:t>непрограммные</w:t>
            </w:r>
            <w:proofErr w:type="spellEnd"/>
            <w:r w:rsidRPr="009274A1">
              <w:rPr>
                <w:rFonts w:ascii="Times New Roman" w:hAnsi="Times New Roman" w:cs="Times New Roman"/>
                <w:sz w:val="16"/>
                <w:szCs w:val="16"/>
              </w:rPr>
              <w:t xml:space="preserve"> расходы</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04 09</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839 700,50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Содержание и управление дорожным хозяйством (дорожным фондом)</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04 09</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99.3.00.80011</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839 700,50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04 09</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99.3.00.80011</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839 700,50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ЖИЛИЩНО-КОММУНАЛЬНОЕ ХОЗЯЙСТВО</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05 00</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1 182 674,02</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Коммунальное хозяйство</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05 02</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336 970,72</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 xml:space="preserve">Прочие </w:t>
            </w:r>
            <w:proofErr w:type="spellStart"/>
            <w:r w:rsidRPr="009274A1">
              <w:rPr>
                <w:rFonts w:ascii="Times New Roman" w:hAnsi="Times New Roman" w:cs="Times New Roman"/>
                <w:sz w:val="16"/>
                <w:szCs w:val="16"/>
              </w:rPr>
              <w:t>непрограммные</w:t>
            </w:r>
            <w:proofErr w:type="spellEnd"/>
            <w:r w:rsidRPr="009274A1">
              <w:rPr>
                <w:rFonts w:ascii="Times New Roman" w:hAnsi="Times New Roman" w:cs="Times New Roman"/>
                <w:sz w:val="16"/>
                <w:szCs w:val="16"/>
              </w:rPr>
              <w:t xml:space="preserve"> расходы</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05 02</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336 970,72</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Мероприятия в области жилищно-коммунального хозяйства</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05 02</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99.3.00.80012</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336 970,72</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05 02</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99.3.00.80012</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336 470,72</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Иные бюджетные ассигнования</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05 02</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99.3.00.80012</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800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500,00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Благоустройство</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05 03</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50 000,00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 xml:space="preserve">Прочие </w:t>
            </w:r>
            <w:proofErr w:type="spellStart"/>
            <w:r w:rsidRPr="009274A1">
              <w:rPr>
                <w:rFonts w:ascii="Times New Roman" w:hAnsi="Times New Roman" w:cs="Times New Roman"/>
                <w:sz w:val="16"/>
                <w:szCs w:val="16"/>
              </w:rPr>
              <w:t>непрограммные</w:t>
            </w:r>
            <w:proofErr w:type="spellEnd"/>
            <w:r w:rsidRPr="009274A1">
              <w:rPr>
                <w:rFonts w:ascii="Times New Roman" w:hAnsi="Times New Roman" w:cs="Times New Roman"/>
                <w:sz w:val="16"/>
                <w:szCs w:val="16"/>
              </w:rPr>
              <w:t xml:space="preserve"> расходы</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05 03</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50 000,00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Организация мероприятий по переходу на новую систему по обращению с твердыми коммунальными отходами</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05 03</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99.3.00.80023</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50 000,00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05 03</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99.3.00.80023</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50 000,00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Другие вопросы в области жилищно-коммунального хозяйства</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05 </w:t>
            </w:r>
            <w:proofErr w:type="spellStart"/>
            <w:r w:rsidRPr="009274A1">
              <w:rPr>
                <w:rFonts w:ascii="Times New Roman" w:hAnsi="Times New Roman" w:cs="Times New Roman"/>
                <w:sz w:val="16"/>
                <w:szCs w:val="16"/>
              </w:rPr>
              <w:t>05</w:t>
            </w:r>
            <w:proofErr w:type="spellEnd"/>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795 703,30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Обеспечение деятельности учреждений находящихся в ведении органов местного самоуправления</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05 </w:t>
            </w:r>
            <w:proofErr w:type="spellStart"/>
            <w:r w:rsidRPr="009274A1">
              <w:rPr>
                <w:rFonts w:ascii="Times New Roman" w:hAnsi="Times New Roman" w:cs="Times New Roman"/>
                <w:sz w:val="16"/>
                <w:szCs w:val="16"/>
              </w:rPr>
              <w:t>05</w:t>
            </w:r>
            <w:proofErr w:type="spellEnd"/>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99.2.00.00000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795 703,30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Расходы на выплаты по оплате труда работникам муниципальных учреждений</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05 </w:t>
            </w:r>
            <w:proofErr w:type="spellStart"/>
            <w:r w:rsidRPr="009274A1">
              <w:rPr>
                <w:rFonts w:ascii="Times New Roman" w:hAnsi="Times New Roman" w:cs="Times New Roman"/>
                <w:sz w:val="16"/>
                <w:szCs w:val="16"/>
              </w:rPr>
              <w:t>05</w:t>
            </w:r>
            <w:proofErr w:type="spellEnd"/>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99.2.00.80004</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795 703,30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9274A1">
              <w:rPr>
                <w:rFonts w:ascii="Times New Roman" w:hAnsi="Times New Roman" w:cs="Times New Roman"/>
                <w:sz w:val="16"/>
                <w:szCs w:val="16"/>
              </w:rPr>
              <w:lastRenderedPageBreak/>
              <w:t>фондами</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lastRenderedPageBreak/>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05 </w:t>
            </w:r>
            <w:proofErr w:type="spellStart"/>
            <w:r w:rsidRPr="009274A1">
              <w:rPr>
                <w:rFonts w:ascii="Times New Roman" w:hAnsi="Times New Roman" w:cs="Times New Roman"/>
                <w:sz w:val="16"/>
                <w:szCs w:val="16"/>
              </w:rPr>
              <w:t>05</w:t>
            </w:r>
            <w:proofErr w:type="spellEnd"/>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99.2.00.80004</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100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795 703,30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lastRenderedPageBreak/>
              <w:t>КУЛЬТУРА, КИНЕМАТОГРАФИЯ</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08 00</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4 853 183,44</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Культура</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4 853 183,44</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Основное мероприятие «Развитие и укрепление материально-технической базы муниципальных учреждений культуры»</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71.0.01.00000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919 800,00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Развитие домов культуры</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71.0.01.S2100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919 800,00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71.0.01.S2100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919 800,00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Основное мероприятие «Текущий ремонт»</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71.0.02.00000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140 708,00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Реализация мероприятий перечня проектов народных инициатив</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71.0.02.S2370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140 708,00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71.0.02.S2370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140 708,00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Обеспечение деятельности учреждений находящихся в ведении органов местного самоуправления</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99.2.00.00000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3 792 675,44</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Расходы на выплаты по оплате труда работникам муниципальных учреждений</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99.2.00.80004</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3 138 320,60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99.2.00.80004</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100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3 138 320,60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Расходы на обеспечение деятельности (оказание услуг) муниципальных учреждений</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99.2.00.80005</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654 354,84</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99.2.00.80005</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200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653 692,93</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Иные бюджетные ассигнования</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99.2.00.80005</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800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661,91</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СОЦИАЛЬНАЯ ПОЛИТИКА</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10 00</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35 500,00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Пенсионное обеспечение</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10 01</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35 500,00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 xml:space="preserve">Прочие </w:t>
            </w:r>
            <w:proofErr w:type="spellStart"/>
            <w:r w:rsidRPr="009274A1">
              <w:rPr>
                <w:rFonts w:ascii="Times New Roman" w:hAnsi="Times New Roman" w:cs="Times New Roman"/>
                <w:sz w:val="16"/>
                <w:szCs w:val="16"/>
              </w:rPr>
              <w:t>непрограммные</w:t>
            </w:r>
            <w:proofErr w:type="spellEnd"/>
            <w:r w:rsidRPr="009274A1">
              <w:rPr>
                <w:rFonts w:ascii="Times New Roman" w:hAnsi="Times New Roman" w:cs="Times New Roman"/>
                <w:sz w:val="16"/>
                <w:szCs w:val="16"/>
              </w:rPr>
              <w:t xml:space="preserve"> расходы</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10 01</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35 500,00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Выплата ежемесячных доплат к трудовой пенсии лицам, замещавшим муниципальные должности</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10 01</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99.3.00.80013</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35 500,00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Социальное обеспечение и иные выплаты населению</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10 01</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99.3.00.80013</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300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35 500,00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МЕЖБЮДЖЕТНЫЕ ТРАНСФЕРТЫ ОБЩЕГО ХАРАКТЕРА БЮДЖЕТАМ БЮДЖЕТНОЙ СИСТЕМЫ РОССИЙСКОЙ ФЕДЕРАЦИИ</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14 00</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379 162,00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Прочие межбюджетные трансферты общего характера</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14 03</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379 162,00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 xml:space="preserve">Прочие </w:t>
            </w:r>
            <w:proofErr w:type="spellStart"/>
            <w:r w:rsidRPr="009274A1">
              <w:rPr>
                <w:rFonts w:ascii="Times New Roman" w:hAnsi="Times New Roman" w:cs="Times New Roman"/>
                <w:sz w:val="16"/>
                <w:szCs w:val="16"/>
              </w:rPr>
              <w:t>непрограммные</w:t>
            </w:r>
            <w:proofErr w:type="spellEnd"/>
            <w:r w:rsidRPr="009274A1">
              <w:rPr>
                <w:rFonts w:ascii="Times New Roman" w:hAnsi="Times New Roman" w:cs="Times New Roman"/>
                <w:sz w:val="16"/>
                <w:szCs w:val="16"/>
              </w:rPr>
              <w:t xml:space="preserve"> расходы</w:t>
            </w:r>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14 03</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379 162,00</w:t>
            </w:r>
          </w:p>
        </w:tc>
      </w:tr>
      <w:tr w:rsidR="009274A1" w:rsidRPr="009274A1" w:rsidTr="009274A1">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9274A1">
              <w:rPr>
                <w:rFonts w:ascii="Times New Roman" w:hAnsi="Times New Roman" w:cs="Times New Roman"/>
                <w:sz w:val="16"/>
                <w:szCs w:val="16"/>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850" w:type="dxa"/>
            <w:tcBorders>
              <w:top w:val="nil"/>
              <w:left w:val="single" w:sz="4" w:space="0" w:color="auto"/>
              <w:bottom w:val="single" w:sz="4"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14 03</w:t>
            </w:r>
          </w:p>
        </w:tc>
        <w:tc>
          <w:tcPr>
            <w:tcW w:w="1417" w:type="dxa"/>
            <w:tcBorders>
              <w:top w:val="nil"/>
              <w:left w:val="single" w:sz="4" w:space="0" w:color="auto"/>
              <w:bottom w:val="single" w:sz="4"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99.3.00.80009</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379 162,00</w:t>
            </w:r>
          </w:p>
        </w:tc>
      </w:tr>
      <w:tr w:rsidR="009274A1" w:rsidRPr="009274A1" w:rsidTr="009274A1">
        <w:trPr>
          <w:trHeight w:val="20"/>
        </w:trPr>
        <w:tc>
          <w:tcPr>
            <w:tcW w:w="5400" w:type="dxa"/>
            <w:tcBorders>
              <w:top w:val="nil"/>
              <w:left w:val="single" w:sz="8" w:space="0" w:color="auto"/>
              <w:bottom w:val="single" w:sz="8" w:space="0" w:color="auto"/>
              <w:right w:val="nil"/>
            </w:tcBorders>
            <w:shd w:val="clear" w:color="000000" w:fill="FFFFFF"/>
            <w:vAlign w:val="bottom"/>
            <w:hideMark/>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Межбюджетные трансферты</w:t>
            </w:r>
          </w:p>
        </w:tc>
        <w:tc>
          <w:tcPr>
            <w:tcW w:w="850" w:type="dxa"/>
            <w:tcBorders>
              <w:top w:val="nil"/>
              <w:left w:val="single" w:sz="4" w:space="0" w:color="auto"/>
              <w:bottom w:val="single" w:sz="8" w:space="0" w:color="auto"/>
              <w:right w:val="nil"/>
            </w:tcBorders>
            <w:shd w:val="clear" w:color="000000" w:fill="FFFFFF"/>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w:t>
            </w:r>
          </w:p>
        </w:tc>
        <w:tc>
          <w:tcPr>
            <w:tcW w:w="851" w:type="dxa"/>
            <w:tcBorders>
              <w:top w:val="nil"/>
              <w:left w:val="single" w:sz="4" w:space="0" w:color="auto"/>
              <w:bottom w:val="single" w:sz="8"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14 03</w:t>
            </w:r>
          </w:p>
        </w:tc>
        <w:tc>
          <w:tcPr>
            <w:tcW w:w="1417" w:type="dxa"/>
            <w:tcBorders>
              <w:top w:val="nil"/>
              <w:left w:val="single" w:sz="4" w:space="0" w:color="auto"/>
              <w:bottom w:val="single" w:sz="8" w:space="0" w:color="auto"/>
              <w:right w:val="nil"/>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99.3.00.80009</w:t>
            </w:r>
          </w:p>
        </w:tc>
        <w:tc>
          <w:tcPr>
            <w:tcW w:w="851" w:type="dxa"/>
            <w:tcBorders>
              <w:top w:val="nil"/>
              <w:left w:val="single" w:sz="4" w:space="0" w:color="auto"/>
              <w:bottom w:val="single" w:sz="8" w:space="0" w:color="auto"/>
              <w:right w:val="single" w:sz="4" w:space="0" w:color="auto"/>
            </w:tcBorders>
            <w:shd w:val="clear" w:color="000000" w:fill="FFFFFF"/>
            <w:noWrap/>
            <w:vAlign w:val="bottom"/>
            <w:hideMark/>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500</w:t>
            </w:r>
          </w:p>
        </w:tc>
        <w:tc>
          <w:tcPr>
            <w:tcW w:w="1276" w:type="dxa"/>
            <w:tcBorders>
              <w:top w:val="nil"/>
              <w:left w:val="single" w:sz="4" w:space="0" w:color="auto"/>
              <w:bottom w:val="single" w:sz="8" w:space="0" w:color="auto"/>
              <w:right w:val="single" w:sz="4" w:space="0" w:color="auto"/>
            </w:tcBorders>
            <w:shd w:val="clear" w:color="000000" w:fill="FFFFFF"/>
            <w:noWrap/>
            <w:vAlign w:val="bottom"/>
            <w:hideMark/>
          </w:tcPr>
          <w:p w:rsidR="009274A1" w:rsidRPr="009274A1" w:rsidRDefault="009274A1" w:rsidP="00A95F66">
            <w:pPr>
              <w:jc w:val="right"/>
              <w:rPr>
                <w:rFonts w:ascii="Times New Roman" w:hAnsi="Times New Roman" w:cs="Times New Roman"/>
                <w:sz w:val="16"/>
                <w:szCs w:val="16"/>
              </w:rPr>
            </w:pPr>
            <w:r w:rsidRPr="009274A1">
              <w:rPr>
                <w:rFonts w:ascii="Times New Roman" w:hAnsi="Times New Roman" w:cs="Times New Roman"/>
                <w:sz w:val="16"/>
                <w:szCs w:val="16"/>
              </w:rPr>
              <w:t>379 162,00</w:t>
            </w:r>
          </w:p>
        </w:tc>
      </w:tr>
      <w:tr w:rsidR="009274A1" w:rsidRPr="009274A1" w:rsidTr="009274A1">
        <w:trPr>
          <w:trHeight w:val="20"/>
        </w:trPr>
        <w:tc>
          <w:tcPr>
            <w:tcW w:w="5400" w:type="dxa"/>
            <w:tcBorders>
              <w:top w:val="nil"/>
              <w:left w:val="single" w:sz="4" w:space="0" w:color="auto"/>
              <w:bottom w:val="single" w:sz="8" w:space="0" w:color="auto"/>
              <w:right w:val="nil"/>
            </w:tcBorders>
            <w:shd w:val="clear" w:color="auto" w:fill="auto"/>
            <w:noWrap/>
            <w:vAlign w:val="bottom"/>
            <w:hideMark/>
          </w:tcPr>
          <w:p w:rsidR="009274A1" w:rsidRPr="009274A1" w:rsidRDefault="009274A1" w:rsidP="00A95F66">
            <w:pPr>
              <w:rPr>
                <w:rFonts w:ascii="Times New Roman" w:hAnsi="Times New Roman" w:cs="Times New Roman"/>
                <w:b/>
                <w:bCs/>
                <w:sz w:val="16"/>
                <w:szCs w:val="16"/>
              </w:rPr>
            </w:pPr>
            <w:r w:rsidRPr="009274A1">
              <w:rPr>
                <w:rFonts w:ascii="Times New Roman" w:hAnsi="Times New Roman" w:cs="Times New Roman"/>
                <w:b/>
                <w:bCs/>
                <w:sz w:val="16"/>
                <w:szCs w:val="16"/>
              </w:rPr>
              <w:t>Итого:</w:t>
            </w:r>
          </w:p>
        </w:tc>
        <w:tc>
          <w:tcPr>
            <w:tcW w:w="850" w:type="dxa"/>
            <w:tcBorders>
              <w:top w:val="nil"/>
              <w:left w:val="single" w:sz="4" w:space="0" w:color="auto"/>
              <w:bottom w:val="single" w:sz="8" w:space="0" w:color="auto"/>
              <w:right w:val="nil"/>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p>
        </w:tc>
        <w:tc>
          <w:tcPr>
            <w:tcW w:w="1417" w:type="dxa"/>
            <w:tcBorders>
              <w:top w:val="nil"/>
              <w:left w:val="nil"/>
              <w:bottom w:val="single" w:sz="8"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p>
        </w:tc>
        <w:tc>
          <w:tcPr>
            <w:tcW w:w="851" w:type="dxa"/>
            <w:tcBorders>
              <w:top w:val="nil"/>
              <w:left w:val="nil"/>
              <w:bottom w:val="single" w:sz="8" w:space="0" w:color="auto"/>
              <w:right w:val="single" w:sz="4" w:space="0" w:color="auto"/>
            </w:tcBorders>
            <w:shd w:val="clear" w:color="auto" w:fill="auto"/>
            <w:noWrap/>
            <w:vAlign w:val="bottom"/>
            <w:hideMark/>
          </w:tcPr>
          <w:p w:rsidR="009274A1" w:rsidRPr="009274A1" w:rsidRDefault="009274A1" w:rsidP="00A95F66">
            <w:pPr>
              <w:jc w:val="center"/>
              <w:rPr>
                <w:rFonts w:ascii="Times New Roman" w:hAnsi="Times New Roman" w:cs="Times New Roman"/>
                <w:sz w:val="16"/>
                <w:szCs w:val="16"/>
              </w:rPr>
            </w:pPr>
          </w:p>
        </w:tc>
        <w:tc>
          <w:tcPr>
            <w:tcW w:w="1276" w:type="dxa"/>
            <w:tcBorders>
              <w:top w:val="nil"/>
              <w:left w:val="nil"/>
              <w:bottom w:val="single" w:sz="8" w:space="0" w:color="auto"/>
              <w:right w:val="single" w:sz="4" w:space="0" w:color="auto"/>
            </w:tcBorders>
            <w:shd w:val="clear" w:color="auto" w:fill="auto"/>
            <w:noWrap/>
            <w:vAlign w:val="bottom"/>
            <w:hideMark/>
          </w:tcPr>
          <w:p w:rsidR="009274A1" w:rsidRPr="009274A1" w:rsidRDefault="009274A1" w:rsidP="00A95F66">
            <w:pPr>
              <w:jc w:val="right"/>
              <w:rPr>
                <w:rFonts w:ascii="Times New Roman" w:hAnsi="Times New Roman" w:cs="Times New Roman"/>
                <w:b/>
                <w:bCs/>
                <w:sz w:val="16"/>
                <w:szCs w:val="16"/>
              </w:rPr>
            </w:pPr>
            <w:r w:rsidRPr="009274A1">
              <w:rPr>
                <w:rFonts w:ascii="Times New Roman" w:hAnsi="Times New Roman" w:cs="Times New Roman"/>
                <w:b/>
                <w:bCs/>
                <w:sz w:val="16"/>
                <w:szCs w:val="16"/>
              </w:rPr>
              <w:t>10 246 080,65</w:t>
            </w:r>
          </w:p>
        </w:tc>
      </w:tr>
    </w:tbl>
    <w:p w:rsidR="009274A1" w:rsidRPr="009274A1" w:rsidRDefault="009274A1" w:rsidP="009274A1">
      <w:pPr>
        <w:tabs>
          <w:tab w:val="left" w:pos="0"/>
        </w:tabs>
        <w:ind w:firstLine="709"/>
        <w:jc w:val="right"/>
        <w:rPr>
          <w:rFonts w:ascii="Times New Roman" w:hAnsi="Times New Roman" w:cs="Times New Roman"/>
          <w:sz w:val="16"/>
          <w:szCs w:val="16"/>
        </w:rPr>
      </w:pPr>
    </w:p>
    <w:p w:rsidR="009274A1" w:rsidRPr="009274A1" w:rsidRDefault="009274A1" w:rsidP="009274A1">
      <w:pPr>
        <w:pStyle w:val="aa"/>
        <w:jc w:val="right"/>
        <w:rPr>
          <w:rFonts w:ascii="Times New Roman" w:hAnsi="Times New Roman" w:cs="Times New Roman"/>
          <w:sz w:val="16"/>
          <w:szCs w:val="16"/>
        </w:rPr>
      </w:pPr>
      <w:r w:rsidRPr="009274A1">
        <w:rPr>
          <w:rFonts w:ascii="Times New Roman" w:hAnsi="Times New Roman" w:cs="Times New Roman"/>
          <w:sz w:val="16"/>
          <w:szCs w:val="16"/>
        </w:rPr>
        <w:t>Приложение 13</w:t>
      </w:r>
    </w:p>
    <w:p w:rsidR="009274A1" w:rsidRPr="009274A1" w:rsidRDefault="009274A1" w:rsidP="009274A1">
      <w:pPr>
        <w:pStyle w:val="aa"/>
        <w:jc w:val="right"/>
        <w:rPr>
          <w:rFonts w:ascii="Times New Roman" w:hAnsi="Times New Roman" w:cs="Times New Roman"/>
          <w:sz w:val="16"/>
          <w:szCs w:val="16"/>
        </w:rPr>
      </w:pPr>
      <w:r w:rsidRPr="009274A1">
        <w:rPr>
          <w:rFonts w:ascii="Times New Roman" w:hAnsi="Times New Roman" w:cs="Times New Roman"/>
          <w:sz w:val="16"/>
          <w:szCs w:val="16"/>
        </w:rPr>
        <w:t>к решению Думы Филипповского муниципального</w:t>
      </w:r>
      <w:r>
        <w:rPr>
          <w:rFonts w:ascii="Times New Roman" w:hAnsi="Times New Roman" w:cs="Times New Roman"/>
          <w:sz w:val="16"/>
          <w:szCs w:val="16"/>
        </w:rPr>
        <w:t xml:space="preserve"> </w:t>
      </w:r>
      <w:r w:rsidRPr="009274A1">
        <w:rPr>
          <w:rFonts w:ascii="Times New Roman" w:hAnsi="Times New Roman" w:cs="Times New Roman"/>
          <w:sz w:val="16"/>
          <w:szCs w:val="16"/>
        </w:rPr>
        <w:t>образования  от 24 декабря 2018  года № 55 «Об утверждении</w:t>
      </w:r>
    </w:p>
    <w:p w:rsidR="009274A1" w:rsidRPr="009274A1" w:rsidRDefault="009274A1" w:rsidP="009274A1">
      <w:pPr>
        <w:pStyle w:val="aa"/>
        <w:jc w:val="right"/>
        <w:rPr>
          <w:rFonts w:ascii="Times New Roman" w:hAnsi="Times New Roman" w:cs="Times New Roman"/>
          <w:sz w:val="16"/>
          <w:szCs w:val="16"/>
        </w:rPr>
      </w:pPr>
      <w:r w:rsidRPr="009274A1">
        <w:rPr>
          <w:rFonts w:ascii="Times New Roman" w:hAnsi="Times New Roman" w:cs="Times New Roman"/>
          <w:sz w:val="16"/>
          <w:szCs w:val="16"/>
        </w:rPr>
        <w:t xml:space="preserve"> бюджета Филипповского муниципального образования  </w:t>
      </w:r>
      <w:r>
        <w:rPr>
          <w:rFonts w:ascii="Times New Roman" w:hAnsi="Times New Roman" w:cs="Times New Roman"/>
          <w:sz w:val="16"/>
          <w:szCs w:val="16"/>
        </w:rPr>
        <w:t xml:space="preserve"> </w:t>
      </w:r>
      <w:r w:rsidRPr="009274A1">
        <w:rPr>
          <w:rFonts w:ascii="Times New Roman" w:hAnsi="Times New Roman" w:cs="Times New Roman"/>
          <w:sz w:val="16"/>
          <w:szCs w:val="16"/>
        </w:rPr>
        <w:t>на 2019 год и  на плановый период 2020 и 2021 годов»»</w:t>
      </w:r>
    </w:p>
    <w:p w:rsidR="009274A1" w:rsidRPr="009274A1" w:rsidRDefault="009274A1" w:rsidP="009274A1">
      <w:pPr>
        <w:pStyle w:val="aa"/>
        <w:jc w:val="right"/>
        <w:rPr>
          <w:rFonts w:ascii="Times New Roman" w:hAnsi="Times New Roman" w:cs="Times New Roman"/>
          <w:sz w:val="16"/>
          <w:szCs w:val="16"/>
        </w:rPr>
      </w:pPr>
      <w:r w:rsidRPr="009274A1">
        <w:rPr>
          <w:rFonts w:ascii="Times New Roman" w:hAnsi="Times New Roman" w:cs="Times New Roman"/>
          <w:b/>
          <w:sz w:val="16"/>
          <w:szCs w:val="16"/>
        </w:rPr>
        <w:tab/>
      </w:r>
      <w:r w:rsidRPr="009274A1">
        <w:rPr>
          <w:rFonts w:ascii="Times New Roman" w:hAnsi="Times New Roman" w:cs="Times New Roman"/>
          <w:sz w:val="16"/>
          <w:szCs w:val="16"/>
        </w:rPr>
        <w:t>(в редакции утвержденной решением от 20.12.2019  года № 93)</w:t>
      </w:r>
    </w:p>
    <w:p w:rsidR="009274A1" w:rsidRPr="009274A1" w:rsidRDefault="009274A1" w:rsidP="009274A1">
      <w:pPr>
        <w:pStyle w:val="aa"/>
        <w:jc w:val="right"/>
        <w:rPr>
          <w:rFonts w:ascii="Times New Roman" w:hAnsi="Times New Roman" w:cs="Times New Roman"/>
          <w:b/>
          <w:sz w:val="16"/>
          <w:szCs w:val="16"/>
        </w:rPr>
      </w:pPr>
    </w:p>
    <w:p w:rsidR="009274A1" w:rsidRPr="00980C5F" w:rsidRDefault="009274A1" w:rsidP="00980C5F">
      <w:pPr>
        <w:jc w:val="center"/>
        <w:rPr>
          <w:rFonts w:ascii="Times New Roman" w:hAnsi="Times New Roman" w:cs="Times New Roman"/>
          <w:b/>
          <w:bCs/>
          <w:sz w:val="16"/>
          <w:szCs w:val="16"/>
        </w:rPr>
      </w:pPr>
      <w:r w:rsidRPr="009274A1">
        <w:rPr>
          <w:rFonts w:ascii="Times New Roman" w:hAnsi="Times New Roman" w:cs="Times New Roman"/>
          <w:b/>
          <w:bCs/>
          <w:sz w:val="16"/>
          <w:szCs w:val="16"/>
        </w:rPr>
        <w:t xml:space="preserve">Источники внутреннего финансирования дефицита местного бюджета </w:t>
      </w:r>
      <w:r>
        <w:rPr>
          <w:rFonts w:ascii="Times New Roman" w:hAnsi="Times New Roman" w:cs="Times New Roman"/>
          <w:b/>
          <w:bCs/>
          <w:sz w:val="16"/>
          <w:szCs w:val="16"/>
        </w:rPr>
        <w:t>на 2019 год</w:t>
      </w:r>
    </w:p>
    <w:tbl>
      <w:tblPr>
        <w:tblpPr w:leftFromText="180" w:rightFromText="180" w:vertAnchor="text" w:horzAnchor="margin" w:tblpY="275"/>
        <w:tblW w:w="10740" w:type="dxa"/>
        <w:tblLook w:val="0000"/>
      </w:tblPr>
      <w:tblGrid>
        <w:gridCol w:w="7196"/>
        <w:gridCol w:w="2408"/>
        <w:gridCol w:w="1136"/>
      </w:tblGrid>
      <w:tr w:rsidR="009274A1" w:rsidRPr="009274A1" w:rsidTr="009274A1">
        <w:trPr>
          <w:trHeight w:val="20"/>
        </w:trPr>
        <w:tc>
          <w:tcPr>
            <w:tcW w:w="7196" w:type="dxa"/>
            <w:tcBorders>
              <w:top w:val="single" w:sz="4" w:space="0" w:color="auto"/>
              <w:left w:val="single" w:sz="4" w:space="0" w:color="auto"/>
              <w:bottom w:val="single" w:sz="4" w:space="0" w:color="auto"/>
              <w:right w:val="single" w:sz="4" w:space="0" w:color="auto"/>
            </w:tcBorders>
            <w:shd w:val="clear" w:color="auto" w:fill="auto"/>
            <w:vAlign w:val="center"/>
          </w:tcPr>
          <w:p w:rsidR="009274A1" w:rsidRPr="009274A1" w:rsidRDefault="009274A1" w:rsidP="00A95F66">
            <w:pPr>
              <w:jc w:val="center"/>
              <w:rPr>
                <w:rFonts w:ascii="Times New Roman" w:hAnsi="Times New Roman" w:cs="Times New Roman"/>
                <w:snapToGrid w:val="0"/>
                <w:sz w:val="16"/>
                <w:szCs w:val="16"/>
              </w:rPr>
            </w:pPr>
            <w:r w:rsidRPr="009274A1">
              <w:rPr>
                <w:rFonts w:ascii="Times New Roman" w:hAnsi="Times New Roman" w:cs="Times New Roman"/>
                <w:snapToGrid w:val="0"/>
                <w:sz w:val="16"/>
                <w:szCs w:val="16"/>
              </w:rPr>
              <w:t>Наименование</w:t>
            </w:r>
          </w:p>
        </w:tc>
        <w:tc>
          <w:tcPr>
            <w:tcW w:w="2408" w:type="dxa"/>
            <w:tcBorders>
              <w:top w:val="single" w:sz="4" w:space="0" w:color="auto"/>
              <w:left w:val="nil"/>
              <w:bottom w:val="single" w:sz="4" w:space="0" w:color="auto"/>
              <w:right w:val="single" w:sz="4" w:space="0" w:color="auto"/>
            </w:tcBorders>
            <w:shd w:val="clear" w:color="auto" w:fill="auto"/>
            <w:noWrap/>
            <w:vAlign w:val="center"/>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Код</w:t>
            </w:r>
          </w:p>
        </w:tc>
        <w:tc>
          <w:tcPr>
            <w:tcW w:w="1136" w:type="dxa"/>
            <w:tcBorders>
              <w:top w:val="single" w:sz="4" w:space="0" w:color="auto"/>
              <w:left w:val="nil"/>
              <w:bottom w:val="single" w:sz="4" w:space="0" w:color="auto"/>
              <w:right w:val="single" w:sz="4" w:space="0" w:color="auto"/>
            </w:tcBorders>
            <w:shd w:val="clear" w:color="auto" w:fill="auto"/>
            <w:noWrap/>
            <w:vAlign w:val="center"/>
          </w:tcPr>
          <w:p w:rsidR="009274A1" w:rsidRPr="009274A1" w:rsidRDefault="009274A1" w:rsidP="00A95F66">
            <w:pPr>
              <w:jc w:val="center"/>
              <w:rPr>
                <w:rFonts w:ascii="Times New Roman" w:hAnsi="Times New Roman" w:cs="Times New Roman"/>
                <w:bCs/>
                <w:sz w:val="16"/>
                <w:szCs w:val="16"/>
              </w:rPr>
            </w:pPr>
            <w:r w:rsidRPr="009274A1">
              <w:rPr>
                <w:rFonts w:ascii="Times New Roman" w:hAnsi="Times New Roman" w:cs="Times New Roman"/>
                <w:bCs/>
                <w:sz w:val="16"/>
                <w:szCs w:val="16"/>
              </w:rPr>
              <w:t>Сумма на год</w:t>
            </w:r>
          </w:p>
        </w:tc>
      </w:tr>
      <w:tr w:rsidR="009274A1" w:rsidRPr="009274A1" w:rsidTr="009274A1">
        <w:trPr>
          <w:trHeight w:val="20"/>
        </w:trPr>
        <w:tc>
          <w:tcPr>
            <w:tcW w:w="7196" w:type="dxa"/>
            <w:tcBorders>
              <w:top w:val="single" w:sz="4" w:space="0" w:color="auto"/>
              <w:left w:val="single" w:sz="4" w:space="0" w:color="auto"/>
              <w:bottom w:val="single" w:sz="4" w:space="0" w:color="auto"/>
              <w:right w:val="single" w:sz="4" w:space="0" w:color="auto"/>
            </w:tcBorders>
            <w:shd w:val="clear" w:color="auto" w:fill="auto"/>
            <w:vAlign w:val="bottom"/>
          </w:tcPr>
          <w:p w:rsidR="009274A1" w:rsidRPr="009274A1" w:rsidRDefault="009274A1" w:rsidP="00A95F66">
            <w:pPr>
              <w:rPr>
                <w:rFonts w:ascii="Times New Roman" w:hAnsi="Times New Roman" w:cs="Times New Roman"/>
                <w:b/>
                <w:sz w:val="16"/>
                <w:szCs w:val="16"/>
              </w:rPr>
            </w:pPr>
            <w:r w:rsidRPr="009274A1">
              <w:rPr>
                <w:rFonts w:ascii="Times New Roman" w:hAnsi="Times New Roman" w:cs="Times New Roman"/>
                <w:b/>
                <w:sz w:val="16"/>
                <w:szCs w:val="16"/>
              </w:rPr>
              <w:t>Источники  внутреннего финансирования дефицита бюджета</w:t>
            </w:r>
          </w:p>
        </w:tc>
        <w:tc>
          <w:tcPr>
            <w:tcW w:w="2408" w:type="dxa"/>
            <w:tcBorders>
              <w:top w:val="single" w:sz="4" w:space="0" w:color="auto"/>
              <w:left w:val="nil"/>
              <w:bottom w:val="single" w:sz="4" w:space="0" w:color="auto"/>
              <w:right w:val="single" w:sz="4" w:space="0" w:color="auto"/>
            </w:tcBorders>
            <w:shd w:val="clear" w:color="auto" w:fill="auto"/>
            <w:noWrap/>
            <w:vAlign w:val="bottom"/>
          </w:tcPr>
          <w:p w:rsidR="009274A1" w:rsidRPr="009274A1" w:rsidRDefault="009274A1" w:rsidP="00A95F66">
            <w:pPr>
              <w:jc w:val="center"/>
              <w:rPr>
                <w:rFonts w:ascii="Times New Roman" w:hAnsi="Times New Roman" w:cs="Times New Roman"/>
                <w:b/>
                <w:sz w:val="16"/>
                <w:szCs w:val="16"/>
              </w:rPr>
            </w:pPr>
            <w:r w:rsidRPr="009274A1">
              <w:rPr>
                <w:rFonts w:ascii="Times New Roman" w:hAnsi="Times New Roman" w:cs="Times New Roman"/>
                <w:b/>
                <w:sz w:val="16"/>
                <w:szCs w:val="16"/>
              </w:rPr>
              <w:t xml:space="preserve">000 01 00 </w:t>
            </w:r>
            <w:proofErr w:type="spellStart"/>
            <w:r w:rsidRPr="009274A1">
              <w:rPr>
                <w:rFonts w:ascii="Times New Roman" w:hAnsi="Times New Roman" w:cs="Times New Roman"/>
                <w:b/>
                <w:sz w:val="16"/>
                <w:szCs w:val="16"/>
              </w:rPr>
              <w:t>00</w:t>
            </w:r>
            <w:proofErr w:type="spellEnd"/>
            <w:r w:rsidRPr="009274A1">
              <w:rPr>
                <w:rFonts w:ascii="Times New Roman" w:hAnsi="Times New Roman" w:cs="Times New Roman"/>
                <w:b/>
                <w:sz w:val="16"/>
                <w:szCs w:val="16"/>
              </w:rPr>
              <w:t xml:space="preserve"> </w:t>
            </w:r>
            <w:proofErr w:type="spellStart"/>
            <w:r w:rsidRPr="009274A1">
              <w:rPr>
                <w:rFonts w:ascii="Times New Roman" w:hAnsi="Times New Roman" w:cs="Times New Roman"/>
                <w:b/>
                <w:sz w:val="16"/>
                <w:szCs w:val="16"/>
              </w:rPr>
              <w:t>00</w:t>
            </w:r>
            <w:proofErr w:type="spellEnd"/>
            <w:r w:rsidRPr="009274A1">
              <w:rPr>
                <w:rFonts w:ascii="Times New Roman" w:hAnsi="Times New Roman" w:cs="Times New Roman"/>
                <w:b/>
                <w:sz w:val="16"/>
                <w:szCs w:val="16"/>
              </w:rPr>
              <w:t xml:space="preserve"> 00 0000 000</w:t>
            </w:r>
          </w:p>
        </w:tc>
        <w:tc>
          <w:tcPr>
            <w:tcW w:w="1136" w:type="dxa"/>
            <w:tcBorders>
              <w:top w:val="single" w:sz="4" w:space="0" w:color="auto"/>
              <w:left w:val="nil"/>
              <w:bottom w:val="single" w:sz="4" w:space="0" w:color="auto"/>
              <w:right w:val="single" w:sz="4" w:space="0" w:color="auto"/>
            </w:tcBorders>
            <w:shd w:val="clear" w:color="auto" w:fill="auto"/>
            <w:noWrap/>
            <w:vAlign w:val="bottom"/>
          </w:tcPr>
          <w:p w:rsidR="009274A1" w:rsidRPr="009274A1" w:rsidRDefault="009274A1" w:rsidP="00A95F66">
            <w:pPr>
              <w:jc w:val="center"/>
              <w:rPr>
                <w:rFonts w:ascii="Times New Roman" w:hAnsi="Times New Roman" w:cs="Times New Roman"/>
                <w:b/>
                <w:sz w:val="16"/>
                <w:szCs w:val="16"/>
              </w:rPr>
            </w:pPr>
            <w:r w:rsidRPr="009274A1">
              <w:rPr>
                <w:rFonts w:ascii="Times New Roman" w:hAnsi="Times New Roman" w:cs="Times New Roman"/>
                <w:b/>
                <w:sz w:val="16"/>
                <w:szCs w:val="16"/>
              </w:rPr>
              <w:t>142 281,65</w:t>
            </w:r>
          </w:p>
        </w:tc>
      </w:tr>
      <w:tr w:rsidR="009274A1" w:rsidRPr="009274A1" w:rsidTr="009274A1">
        <w:trPr>
          <w:trHeight w:val="20"/>
        </w:trPr>
        <w:tc>
          <w:tcPr>
            <w:tcW w:w="7196" w:type="dxa"/>
            <w:tcBorders>
              <w:top w:val="single" w:sz="4" w:space="0" w:color="auto"/>
              <w:left w:val="single" w:sz="4" w:space="0" w:color="auto"/>
              <w:bottom w:val="single" w:sz="4" w:space="0" w:color="auto"/>
              <w:right w:val="single" w:sz="4" w:space="0" w:color="auto"/>
            </w:tcBorders>
            <w:shd w:val="clear" w:color="auto" w:fill="auto"/>
            <w:vAlign w:val="bottom"/>
          </w:tcPr>
          <w:p w:rsidR="009274A1" w:rsidRPr="009274A1" w:rsidRDefault="009274A1" w:rsidP="00A95F66">
            <w:pPr>
              <w:rPr>
                <w:rFonts w:ascii="Times New Roman" w:hAnsi="Times New Roman" w:cs="Times New Roman"/>
                <w:b/>
                <w:sz w:val="16"/>
                <w:szCs w:val="16"/>
              </w:rPr>
            </w:pPr>
            <w:r w:rsidRPr="009274A1">
              <w:rPr>
                <w:rFonts w:ascii="Times New Roman" w:hAnsi="Times New Roman" w:cs="Times New Roman"/>
                <w:b/>
                <w:sz w:val="16"/>
                <w:szCs w:val="16"/>
              </w:rPr>
              <w:t xml:space="preserve">Бюджетные кредиты от других бюджетов бюджетной системы Российской Федерации </w:t>
            </w:r>
          </w:p>
        </w:tc>
        <w:tc>
          <w:tcPr>
            <w:tcW w:w="2408" w:type="dxa"/>
            <w:tcBorders>
              <w:top w:val="single" w:sz="4" w:space="0" w:color="auto"/>
              <w:left w:val="nil"/>
              <w:bottom w:val="single" w:sz="4" w:space="0" w:color="auto"/>
              <w:right w:val="single" w:sz="4" w:space="0" w:color="auto"/>
            </w:tcBorders>
            <w:shd w:val="clear" w:color="auto" w:fill="auto"/>
            <w:noWrap/>
            <w:vAlign w:val="bottom"/>
          </w:tcPr>
          <w:p w:rsidR="009274A1" w:rsidRPr="009274A1" w:rsidRDefault="009274A1" w:rsidP="00A95F66">
            <w:pPr>
              <w:jc w:val="center"/>
              <w:rPr>
                <w:rFonts w:ascii="Times New Roman" w:hAnsi="Times New Roman" w:cs="Times New Roman"/>
                <w:b/>
                <w:sz w:val="16"/>
                <w:szCs w:val="16"/>
              </w:rPr>
            </w:pPr>
            <w:r w:rsidRPr="009274A1">
              <w:rPr>
                <w:rFonts w:ascii="Times New Roman" w:hAnsi="Times New Roman" w:cs="Times New Roman"/>
                <w:b/>
                <w:sz w:val="16"/>
                <w:szCs w:val="16"/>
                <w:lang w:val="en-US"/>
              </w:rPr>
              <w:t>9</w:t>
            </w:r>
            <w:r w:rsidRPr="009274A1">
              <w:rPr>
                <w:rFonts w:ascii="Times New Roman" w:hAnsi="Times New Roman" w:cs="Times New Roman"/>
                <w:b/>
                <w:sz w:val="16"/>
                <w:szCs w:val="16"/>
              </w:rPr>
              <w:t xml:space="preserve">60 01 03 00 </w:t>
            </w:r>
            <w:proofErr w:type="spellStart"/>
            <w:r w:rsidRPr="009274A1">
              <w:rPr>
                <w:rFonts w:ascii="Times New Roman" w:hAnsi="Times New Roman" w:cs="Times New Roman"/>
                <w:b/>
                <w:sz w:val="16"/>
                <w:szCs w:val="16"/>
              </w:rPr>
              <w:t>00</w:t>
            </w:r>
            <w:proofErr w:type="spellEnd"/>
            <w:r w:rsidRPr="009274A1">
              <w:rPr>
                <w:rFonts w:ascii="Times New Roman" w:hAnsi="Times New Roman" w:cs="Times New Roman"/>
                <w:b/>
                <w:sz w:val="16"/>
                <w:szCs w:val="16"/>
              </w:rPr>
              <w:t xml:space="preserve"> </w:t>
            </w:r>
            <w:proofErr w:type="spellStart"/>
            <w:r w:rsidRPr="009274A1">
              <w:rPr>
                <w:rFonts w:ascii="Times New Roman" w:hAnsi="Times New Roman" w:cs="Times New Roman"/>
                <w:b/>
                <w:sz w:val="16"/>
                <w:szCs w:val="16"/>
              </w:rPr>
              <w:t>00</w:t>
            </w:r>
            <w:proofErr w:type="spellEnd"/>
            <w:r w:rsidRPr="009274A1">
              <w:rPr>
                <w:rFonts w:ascii="Times New Roman" w:hAnsi="Times New Roman" w:cs="Times New Roman"/>
                <w:b/>
                <w:sz w:val="16"/>
                <w:szCs w:val="16"/>
              </w:rPr>
              <w:t xml:space="preserve"> 0000 000</w:t>
            </w:r>
          </w:p>
        </w:tc>
        <w:tc>
          <w:tcPr>
            <w:tcW w:w="1136" w:type="dxa"/>
            <w:tcBorders>
              <w:top w:val="single" w:sz="4" w:space="0" w:color="auto"/>
              <w:left w:val="nil"/>
              <w:bottom w:val="single" w:sz="4" w:space="0" w:color="auto"/>
              <w:right w:val="single" w:sz="4" w:space="0" w:color="auto"/>
            </w:tcBorders>
            <w:shd w:val="clear" w:color="auto" w:fill="auto"/>
            <w:noWrap/>
            <w:vAlign w:val="bottom"/>
          </w:tcPr>
          <w:p w:rsidR="009274A1" w:rsidRPr="009274A1" w:rsidRDefault="009274A1" w:rsidP="00A95F66">
            <w:pPr>
              <w:jc w:val="center"/>
              <w:rPr>
                <w:rFonts w:ascii="Times New Roman" w:hAnsi="Times New Roman" w:cs="Times New Roman"/>
                <w:b/>
                <w:sz w:val="16"/>
                <w:szCs w:val="16"/>
              </w:rPr>
            </w:pPr>
            <w:r w:rsidRPr="009274A1">
              <w:rPr>
                <w:rFonts w:ascii="Times New Roman" w:hAnsi="Times New Roman" w:cs="Times New Roman"/>
                <w:b/>
                <w:sz w:val="16"/>
                <w:szCs w:val="16"/>
              </w:rPr>
              <w:t>0,00</w:t>
            </w:r>
          </w:p>
        </w:tc>
      </w:tr>
      <w:tr w:rsidR="009274A1" w:rsidRPr="009274A1" w:rsidTr="009274A1">
        <w:trPr>
          <w:trHeight w:val="20"/>
        </w:trPr>
        <w:tc>
          <w:tcPr>
            <w:tcW w:w="7196" w:type="dxa"/>
            <w:tcBorders>
              <w:top w:val="single" w:sz="4" w:space="0" w:color="auto"/>
              <w:left w:val="single" w:sz="4" w:space="0" w:color="auto"/>
              <w:bottom w:val="single" w:sz="4" w:space="0" w:color="auto"/>
              <w:right w:val="single" w:sz="4" w:space="0" w:color="auto"/>
            </w:tcBorders>
            <w:shd w:val="clear" w:color="auto" w:fill="auto"/>
            <w:vAlign w:val="bottom"/>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Бюджетных кредиты от других бюджетов бюджетной системы Российской Федерации в валюте Российской Федерации</w:t>
            </w:r>
          </w:p>
        </w:tc>
        <w:tc>
          <w:tcPr>
            <w:tcW w:w="2408" w:type="dxa"/>
            <w:tcBorders>
              <w:top w:val="single" w:sz="4" w:space="0" w:color="auto"/>
              <w:left w:val="nil"/>
              <w:bottom w:val="single" w:sz="4" w:space="0" w:color="auto"/>
              <w:right w:val="single" w:sz="4" w:space="0" w:color="auto"/>
            </w:tcBorders>
            <w:shd w:val="clear" w:color="auto" w:fill="auto"/>
            <w:noWrap/>
            <w:vAlign w:val="bottom"/>
          </w:tcPr>
          <w:p w:rsidR="009274A1" w:rsidRPr="009274A1" w:rsidRDefault="009274A1" w:rsidP="00A95F66">
            <w:pPr>
              <w:jc w:val="center"/>
              <w:rPr>
                <w:rFonts w:ascii="Times New Roman" w:hAnsi="Times New Roman" w:cs="Times New Roman"/>
                <w:noProof/>
                <w:sz w:val="16"/>
                <w:szCs w:val="16"/>
              </w:rPr>
            </w:pPr>
            <w:r w:rsidRPr="009274A1">
              <w:rPr>
                <w:rFonts w:ascii="Times New Roman" w:hAnsi="Times New Roman" w:cs="Times New Roman"/>
                <w:noProof/>
                <w:sz w:val="16"/>
                <w:szCs w:val="16"/>
                <w:lang w:val="en-US"/>
              </w:rPr>
              <w:t>9</w:t>
            </w:r>
            <w:r w:rsidRPr="009274A1">
              <w:rPr>
                <w:rFonts w:ascii="Times New Roman" w:hAnsi="Times New Roman" w:cs="Times New Roman"/>
                <w:noProof/>
                <w:sz w:val="16"/>
                <w:szCs w:val="16"/>
              </w:rPr>
              <w:t>60 01 03 01 00 00 0000 000</w:t>
            </w:r>
          </w:p>
        </w:tc>
        <w:tc>
          <w:tcPr>
            <w:tcW w:w="1136" w:type="dxa"/>
            <w:tcBorders>
              <w:top w:val="single" w:sz="4" w:space="0" w:color="auto"/>
              <w:left w:val="nil"/>
              <w:bottom w:val="single" w:sz="4" w:space="0" w:color="auto"/>
              <w:right w:val="single" w:sz="4" w:space="0" w:color="auto"/>
            </w:tcBorders>
            <w:shd w:val="clear" w:color="auto" w:fill="auto"/>
            <w:noWrap/>
            <w:vAlign w:val="bottom"/>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r>
      <w:tr w:rsidR="009274A1" w:rsidRPr="009274A1" w:rsidTr="009274A1">
        <w:trPr>
          <w:trHeight w:val="20"/>
        </w:trPr>
        <w:tc>
          <w:tcPr>
            <w:tcW w:w="7196" w:type="dxa"/>
            <w:tcBorders>
              <w:top w:val="single" w:sz="4" w:space="0" w:color="auto"/>
              <w:left w:val="single" w:sz="4" w:space="0" w:color="auto"/>
              <w:bottom w:val="single" w:sz="4" w:space="0" w:color="auto"/>
              <w:right w:val="single" w:sz="4" w:space="0" w:color="auto"/>
            </w:tcBorders>
            <w:shd w:val="clear" w:color="auto" w:fill="auto"/>
            <w:vAlign w:val="bottom"/>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lastRenderedPageBreak/>
              <w:t>Получение бюджетных кредитов от других бюджетов бюджетной системы Российской Федерации в валюте Российской Федерации</w:t>
            </w:r>
          </w:p>
        </w:tc>
        <w:tc>
          <w:tcPr>
            <w:tcW w:w="2408" w:type="dxa"/>
            <w:tcBorders>
              <w:top w:val="single" w:sz="4" w:space="0" w:color="auto"/>
              <w:left w:val="nil"/>
              <w:bottom w:val="single" w:sz="4" w:space="0" w:color="auto"/>
              <w:right w:val="single" w:sz="4" w:space="0" w:color="auto"/>
            </w:tcBorders>
            <w:shd w:val="clear" w:color="auto" w:fill="auto"/>
            <w:noWrap/>
            <w:vAlign w:val="bottom"/>
          </w:tcPr>
          <w:p w:rsidR="009274A1" w:rsidRPr="009274A1" w:rsidRDefault="009274A1" w:rsidP="00A95F66">
            <w:pPr>
              <w:jc w:val="center"/>
              <w:rPr>
                <w:rFonts w:ascii="Times New Roman" w:hAnsi="Times New Roman" w:cs="Times New Roman"/>
                <w:noProof/>
                <w:sz w:val="16"/>
                <w:szCs w:val="16"/>
              </w:rPr>
            </w:pPr>
            <w:r w:rsidRPr="009274A1">
              <w:rPr>
                <w:rFonts w:ascii="Times New Roman" w:hAnsi="Times New Roman" w:cs="Times New Roman"/>
                <w:noProof/>
                <w:sz w:val="16"/>
                <w:szCs w:val="16"/>
                <w:lang w:val="en-US"/>
              </w:rPr>
              <w:t>9</w:t>
            </w:r>
            <w:r w:rsidRPr="009274A1">
              <w:rPr>
                <w:rFonts w:ascii="Times New Roman" w:hAnsi="Times New Roman" w:cs="Times New Roman"/>
                <w:noProof/>
                <w:sz w:val="16"/>
                <w:szCs w:val="16"/>
              </w:rPr>
              <w:t>60 01 03 01 00 00 0000 700</w:t>
            </w:r>
          </w:p>
        </w:tc>
        <w:tc>
          <w:tcPr>
            <w:tcW w:w="1136" w:type="dxa"/>
            <w:tcBorders>
              <w:top w:val="single" w:sz="4" w:space="0" w:color="auto"/>
              <w:left w:val="nil"/>
              <w:bottom w:val="single" w:sz="4" w:space="0" w:color="auto"/>
              <w:right w:val="single" w:sz="4" w:space="0" w:color="auto"/>
            </w:tcBorders>
            <w:shd w:val="clear" w:color="auto" w:fill="auto"/>
            <w:noWrap/>
            <w:vAlign w:val="bottom"/>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r>
      <w:tr w:rsidR="009274A1" w:rsidRPr="009274A1" w:rsidTr="009274A1">
        <w:trPr>
          <w:trHeight w:val="20"/>
        </w:trPr>
        <w:tc>
          <w:tcPr>
            <w:tcW w:w="7196" w:type="dxa"/>
            <w:tcBorders>
              <w:top w:val="single" w:sz="4" w:space="0" w:color="auto"/>
              <w:left w:val="single" w:sz="4" w:space="0" w:color="auto"/>
              <w:bottom w:val="single" w:sz="4" w:space="0" w:color="auto"/>
              <w:right w:val="single" w:sz="4" w:space="0" w:color="auto"/>
            </w:tcBorders>
            <w:shd w:val="clear" w:color="auto" w:fill="auto"/>
            <w:vAlign w:val="bottom"/>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Получение кредитов от других бюджетов бюджетной системы Российской Федерации бюджетами  сельских поселений в валюте Российской Федерации</w:t>
            </w:r>
          </w:p>
        </w:tc>
        <w:tc>
          <w:tcPr>
            <w:tcW w:w="2408" w:type="dxa"/>
            <w:tcBorders>
              <w:top w:val="single" w:sz="4" w:space="0" w:color="auto"/>
              <w:left w:val="nil"/>
              <w:bottom w:val="single" w:sz="4" w:space="0" w:color="auto"/>
              <w:right w:val="single" w:sz="4" w:space="0" w:color="auto"/>
            </w:tcBorders>
            <w:shd w:val="clear" w:color="auto" w:fill="auto"/>
            <w:noWrap/>
            <w:vAlign w:val="bottom"/>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960 01 03 01 00 10 0000 710</w:t>
            </w:r>
          </w:p>
        </w:tc>
        <w:tc>
          <w:tcPr>
            <w:tcW w:w="1136" w:type="dxa"/>
            <w:tcBorders>
              <w:top w:val="single" w:sz="4" w:space="0" w:color="auto"/>
              <w:left w:val="nil"/>
              <w:bottom w:val="single" w:sz="4" w:space="0" w:color="auto"/>
              <w:right w:val="single" w:sz="4" w:space="0" w:color="auto"/>
            </w:tcBorders>
            <w:shd w:val="clear" w:color="auto" w:fill="auto"/>
            <w:noWrap/>
            <w:vAlign w:val="bottom"/>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r>
      <w:tr w:rsidR="009274A1" w:rsidRPr="009274A1" w:rsidTr="009274A1">
        <w:trPr>
          <w:trHeight w:val="20"/>
        </w:trPr>
        <w:tc>
          <w:tcPr>
            <w:tcW w:w="7196" w:type="dxa"/>
            <w:tcBorders>
              <w:top w:val="single" w:sz="4" w:space="0" w:color="auto"/>
              <w:left w:val="single" w:sz="4" w:space="0" w:color="auto"/>
              <w:bottom w:val="single" w:sz="4" w:space="0" w:color="auto"/>
              <w:right w:val="single" w:sz="4" w:space="0" w:color="auto"/>
            </w:tcBorders>
            <w:shd w:val="clear" w:color="auto" w:fill="auto"/>
            <w:vAlign w:val="bottom"/>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 xml:space="preserve">Погашение бюджетных кредитов, полученных от других бюджетов бюджетной системы Российской Федерации в валюте Российской Федерации </w:t>
            </w:r>
          </w:p>
        </w:tc>
        <w:tc>
          <w:tcPr>
            <w:tcW w:w="2408" w:type="dxa"/>
            <w:tcBorders>
              <w:top w:val="single" w:sz="4" w:space="0" w:color="auto"/>
              <w:left w:val="nil"/>
              <w:bottom w:val="single" w:sz="4" w:space="0" w:color="auto"/>
              <w:right w:val="single" w:sz="4" w:space="0" w:color="auto"/>
            </w:tcBorders>
            <w:shd w:val="clear" w:color="auto" w:fill="auto"/>
            <w:noWrap/>
            <w:vAlign w:val="bottom"/>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960 01 03 01 00 </w:t>
            </w:r>
            <w:proofErr w:type="spellStart"/>
            <w:r w:rsidRPr="009274A1">
              <w:rPr>
                <w:rFonts w:ascii="Times New Roman" w:hAnsi="Times New Roman" w:cs="Times New Roman"/>
                <w:sz w:val="16"/>
                <w:szCs w:val="16"/>
              </w:rPr>
              <w:t>00</w:t>
            </w:r>
            <w:proofErr w:type="spellEnd"/>
            <w:r w:rsidRPr="009274A1">
              <w:rPr>
                <w:rFonts w:ascii="Times New Roman" w:hAnsi="Times New Roman" w:cs="Times New Roman"/>
                <w:sz w:val="16"/>
                <w:szCs w:val="16"/>
              </w:rPr>
              <w:t xml:space="preserve"> 0000 800</w:t>
            </w:r>
          </w:p>
        </w:tc>
        <w:tc>
          <w:tcPr>
            <w:tcW w:w="1136" w:type="dxa"/>
            <w:tcBorders>
              <w:top w:val="single" w:sz="4" w:space="0" w:color="auto"/>
              <w:left w:val="nil"/>
              <w:bottom w:val="single" w:sz="4" w:space="0" w:color="auto"/>
              <w:right w:val="single" w:sz="4" w:space="0" w:color="auto"/>
            </w:tcBorders>
            <w:shd w:val="clear" w:color="auto" w:fill="auto"/>
            <w:noWrap/>
            <w:vAlign w:val="bottom"/>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r>
      <w:tr w:rsidR="009274A1" w:rsidRPr="009274A1" w:rsidTr="009274A1">
        <w:trPr>
          <w:trHeight w:val="20"/>
        </w:trPr>
        <w:tc>
          <w:tcPr>
            <w:tcW w:w="7196" w:type="dxa"/>
            <w:tcBorders>
              <w:top w:val="single" w:sz="4" w:space="0" w:color="auto"/>
              <w:left w:val="single" w:sz="4" w:space="0" w:color="auto"/>
              <w:bottom w:val="single" w:sz="4" w:space="0" w:color="auto"/>
              <w:right w:val="single" w:sz="4" w:space="0" w:color="auto"/>
            </w:tcBorders>
            <w:shd w:val="clear" w:color="auto" w:fill="auto"/>
            <w:vAlign w:val="bottom"/>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408" w:type="dxa"/>
            <w:tcBorders>
              <w:top w:val="single" w:sz="4" w:space="0" w:color="auto"/>
              <w:left w:val="nil"/>
              <w:bottom w:val="single" w:sz="4" w:space="0" w:color="auto"/>
              <w:right w:val="single" w:sz="4" w:space="0" w:color="auto"/>
            </w:tcBorders>
            <w:shd w:val="clear" w:color="auto" w:fill="auto"/>
            <w:noWrap/>
            <w:vAlign w:val="bottom"/>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960 01 03 01 00 10 0000 810</w:t>
            </w:r>
          </w:p>
        </w:tc>
        <w:tc>
          <w:tcPr>
            <w:tcW w:w="1136" w:type="dxa"/>
            <w:tcBorders>
              <w:top w:val="single" w:sz="4" w:space="0" w:color="auto"/>
              <w:left w:val="nil"/>
              <w:bottom w:val="single" w:sz="4" w:space="0" w:color="auto"/>
              <w:right w:val="single" w:sz="4" w:space="0" w:color="auto"/>
            </w:tcBorders>
            <w:shd w:val="clear" w:color="auto" w:fill="auto"/>
            <w:noWrap/>
            <w:vAlign w:val="bottom"/>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w:t>
            </w:r>
          </w:p>
        </w:tc>
      </w:tr>
      <w:tr w:rsidR="009274A1" w:rsidRPr="009274A1" w:rsidTr="009274A1">
        <w:trPr>
          <w:trHeight w:val="20"/>
        </w:trPr>
        <w:tc>
          <w:tcPr>
            <w:tcW w:w="7196" w:type="dxa"/>
            <w:tcBorders>
              <w:top w:val="single" w:sz="4" w:space="0" w:color="auto"/>
              <w:left w:val="single" w:sz="4" w:space="0" w:color="auto"/>
              <w:bottom w:val="single" w:sz="4" w:space="0" w:color="auto"/>
              <w:right w:val="single" w:sz="4" w:space="0" w:color="auto"/>
            </w:tcBorders>
            <w:shd w:val="clear" w:color="auto" w:fill="auto"/>
            <w:vAlign w:val="bottom"/>
          </w:tcPr>
          <w:p w:rsidR="009274A1" w:rsidRPr="009274A1" w:rsidRDefault="009274A1" w:rsidP="00A95F66">
            <w:pPr>
              <w:rPr>
                <w:rFonts w:ascii="Times New Roman" w:hAnsi="Times New Roman" w:cs="Times New Roman"/>
                <w:b/>
                <w:sz w:val="16"/>
                <w:szCs w:val="16"/>
              </w:rPr>
            </w:pPr>
            <w:r w:rsidRPr="009274A1">
              <w:rPr>
                <w:rFonts w:ascii="Times New Roman" w:hAnsi="Times New Roman" w:cs="Times New Roman"/>
                <w:b/>
                <w:sz w:val="16"/>
                <w:szCs w:val="16"/>
              </w:rPr>
              <w:t>Изменение остатков средств на счетах по учету средств бюджета</w:t>
            </w:r>
          </w:p>
        </w:tc>
        <w:tc>
          <w:tcPr>
            <w:tcW w:w="2408" w:type="dxa"/>
            <w:tcBorders>
              <w:top w:val="single" w:sz="4" w:space="0" w:color="auto"/>
              <w:left w:val="nil"/>
              <w:bottom w:val="single" w:sz="4" w:space="0" w:color="auto"/>
              <w:right w:val="single" w:sz="4" w:space="0" w:color="auto"/>
            </w:tcBorders>
            <w:shd w:val="clear" w:color="auto" w:fill="auto"/>
            <w:noWrap/>
            <w:vAlign w:val="bottom"/>
          </w:tcPr>
          <w:p w:rsidR="009274A1" w:rsidRPr="009274A1" w:rsidRDefault="009274A1" w:rsidP="00A95F66">
            <w:pPr>
              <w:jc w:val="center"/>
              <w:rPr>
                <w:rFonts w:ascii="Times New Roman" w:hAnsi="Times New Roman" w:cs="Times New Roman"/>
                <w:b/>
                <w:sz w:val="16"/>
                <w:szCs w:val="16"/>
              </w:rPr>
            </w:pPr>
            <w:r w:rsidRPr="009274A1">
              <w:rPr>
                <w:rFonts w:ascii="Times New Roman" w:hAnsi="Times New Roman" w:cs="Times New Roman"/>
                <w:b/>
                <w:sz w:val="16"/>
                <w:szCs w:val="16"/>
              </w:rPr>
              <w:t xml:space="preserve">000 01 05 00 </w:t>
            </w:r>
            <w:proofErr w:type="spellStart"/>
            <w:r w:rsidRPr="009274A1">
              <w:rPr>
                <w:rFonts w:ascii="Times New Roman" w:hAnsi="Times New Roman" w:cs="Times New Roman"/>
                <w:b/>
                <w:sz w:val="16"/>
                <w:szCs w:val="16"/>
              </w:rPr>
              <w:t>00</w:t>
            </w:r>
            <w:proofErr w:type="spellEnd"/>
            <w:r w:rsidRPr="009274A1">
              <w:rPr>
                <w:rFonts w:ascii="Times New Roman" w:hAnsi="Times New Roman" w:cs="Times New Roman"/>
                <w:b/>
                <w:sz w:val="16"/>
                <w:szCs w:val="16"/>
              </w:rPr>
              <w:t xml:space="preserve"> </w:t>
            </w:r>
            <w:proofErr w:type="spellStart"/>
            <w:r w:rsidRPr="009274A1">
              <w:rPr>
                <w:rFonts w:ascii="Times New Roman" w:hAnsi="Times New Roman" w:cs="Times New Roman"/>
                <w:b/>
                <w:sz w:val="16"/>
                <w:szCs w:val="16"/>
              </w:rPr>
              <w:t>00</w:t>
            </w:r>
            <w:proofErr w:type="spellEnd"/>
            <w:r w:rsidRPr="009274A1">
              <w:rPr>
                <w:rFonts w:ascii="Times New Roman" w:hAnsi="Times New Roman" w:cs="Times New Roman"/>
                <w:b/>
                <w:sz w:val="16"/>
                <w:szCs w:val="16"/>
              </w:rPr>
              <w:t xml:space="preserve"> 0000 000</w:t>
            </w:r>
          </w:p>
        </w:tc>
        <w:tc>
          <w:tcPr>
            <w:tcW w:w="1136" w:type="dxa"/>
            <w:tcBorders>
              <w:top w:val="single" w:sz="4" w:space="0" w:color="auto"/>
              <w:left w:val="nil"/>
              <w:bottom w:val="single" w:sz="4" w:space="0" w:color="auto"/>
              <w:right w:val="single" w:sz="4" w:space="0" w:color="auto"/>
            </w:tcBorders>
            <w:shd w:val="clear" w:color="auto" w:fill="auto"/>
            <w:noWrap/>
            <w:vAlign w:val="bottom"/>
          </w:tcPr>
          <w:p w:rsidR="009274A1" w:rsidRPr="009274A1" w:rsidRDefault="009274A1" w:rsidP="00A95F66">
            <w:pPr>
              <w:jc w:val="center"/>
              <w:rPr>
                <w:rFonts w:ascii="Times New Roman" w:hAnsi="Times New Roman" w:cs="Times New Roman"/>
                <w:b/>
                <w:sz w:val="16"/>
                <w:szCs w:val="16"/>
              </w:rPr>
            </w:pPr>
            <w:r w:rsidRPr="009274A1">
              <w:rPr>
                <w:rFonts w:ascii="Times New Roman" w:hAnsi="Times New Roman" w:cs="Times New Roman"/>
                <w:b/>
                <w:sz w:val="16"/>
                <w:szCs w:val="16"/>
              </w:rPr>
              <w:t>142 281,65</w:t>
            </w:r>
          </w:p>
        </w:tc>
      </w:tr>
      <w:tr w:rsidR="009274A1" w:rsidRPr="009274A1" w:rsidTr="009274A1">
        <w:trPr>
          <w:trHeight w:val="20"/>
        </w:trPr>
        <w:tc>
          <w:tcPr>
            <w:tcW w:w="7196" w:type="dxa"/>
            <w:tcBorders>
              <w:top w:val="single" w:sz="4" w:space="0" w:color="auto"/>
              <w:left w:val="single" w:sz="4" w:space="0" w:color="auto"/>
              <w:bottom w:val="single" w:sz="4" w:space="0" w:color="auto"/>
              <w:right w:val="single" w:sz="4" w:space="0" w:color="auto"/>
            </w:tcBorders>
            <w:shd w:val="clear" w:color="auto" w:fill="auto"/>
            <w:vAlign w:val="bottom"/>
          </w:tcPr>
          <w:p w:rsidR="009274A1" w:rsidRPr="009274A1" w:rsidRDefault="009274A1" w:rsidP="00A95F66">
            <w:pPr>
              <w:rPr>
                <w:rFonts w:ascii="Times New Roman" w:hAnsi="Times New Roman" w:cs="Times New Roman"/>
                <w:b/>
                <w:sz w:val="16"/>
                <w:szCs w:val="16"/>
              </w:rPr>
            </w:pPr>
            <w:r w:rsidRPr="009274A1">
              <w:rPr>
                <w:rFonts w:ascii="Times New Roman" w:hAnsi="Times New Roman" w:cs="Times New Roman"/>
                <w:b/>
                <w:sz w:val="16"/>
                <w:szCs w:val="16"/>
              </w:rPr>
              <w:t>Увеличение остатков средств бюджетов</w:t>
            </w:r>
          </w:p>
        </w:tc>
        <w:tc>
          <w:tcPr>
            <w:tcW w:w="2408" w:type="dxa"/>
            <w:tcBorders>
              <w:top w:val="single" w:sz="4" w:space="0" w:color="auto"/>
              <w:left w:val="nil"/>
              <w:bottom w:val="single" w:sz="4" w:space="0" w:color="auto"/>
              <w:right w:val="single" w:sz="4" w:space="0" w:color="auto"/>
            </w:tcBorders>
            <w:shd w:val="clear" w:color="auto" w:fill="auto"/>
            <w:noWrap/>
            <w:vAlign w:val="bottom"/>
          </w:tcPr>
          <w:p w:rsidR="009274A1" w:rsidRPr="009274A1" w:rsidRDefault="009274A1" w:rsidP="00A95F66">
            <w:pPr>
              <w:jc w:val="center"/>
              <w:rPr>
                <w:rFonts w:ascii="Times New Roman" w:hAnsi="Times New Roman" w:cs="Times New Roman"/>
                <w:b/>
                <w:sz w:val="16"/>
                <w:szCs w:val="16"/>
              </w:rPr>
            </w:pPr>
            <w:r w:rsidRPr="009274A1">
              <w:rPr>
                <w:rFonts w:ascii="Times New Roman" w:hAnsi="Times New Roman" w:cs="Times New Roman"/>
                <w:b/>
                <w:sz w:val="16"/>
                <w:szCs w:val="16"/>
              </w:rPr>
              <w:t xml:space="preserve">000 01 05 00 </w:t>
            </w:r>
            <w:proofErr w:type="spellStart"/>
            <w:r w:rsidRPr="009274A1">
              <w:rPr>
                <w:rFonts w:ascii="Times New Roman" w:hAnsi="Times New Roman" w:cs="Times New Roman"/>
                <w:b/>
                <w:sz w:val="16"/>
                <w:szCs w:val="16"/>
              </w:rPr>
              <w:t>00</w:t>
            </w:r>
            <w:proofErr w:type="spellEnd"/>
            <w:r w:rsidRPr="009274A1">
              <w:rPr>
                <w:rFonts w:ascii="Times New Roman" w:hAnsi="Times New Roman" w:cs="Times New Roman"/>
                <w:b/>
                <w:sz w:val="16"/>
                <w:szCs w:val="16"/>
              </w:rPr>
              <w:t xml:space="preserve"> </w:t>
            </w:r>
            <w:proofErr w:type="spellStart"/>
            <w:r w:rsidRPr="009274A1">
              <w:rPr>
                <w:rFonts w:ascii="Times New Roman" w:hAnsi="Times New Roman" w:cs="Times New Roman"/>
                <w:b/>
                <w:sz w:val="16"/>
                <w:szCs w:val="16"/>
              </w:rPr>
              <w:t>00</w:t>
            </w:r>
            <w:proofErr w:type="spellEnd"/>
            <w:r w:rsidRPr="009274A1">
              <w:rPr>
                <w:rFonts w:ascii="Times New Roman" w:hAnsi="Times New Roman" w:cs="Times New Roman"/>
                <w:b/>
                <w:sz w:val="16"/>
                <w:szCs w:val="16"/>
              </w:rPr>
              <w:t xml:space="preserve"> 0000 500</w:t>
            </w:r>
          </w:p>
        </w:tc>
        <w:tc>
          <w:tcPr>
            <w:tcW w:w="1136" w:type="dxa"/>
            <w:tcBorders>
              <w:top w:val="single" w:sz="4" w:space="0" w:color="auto"/>
              <w:left w:val="nil"/>
              <w:bottom w:val="single" w:sz="4" w:space="0" w:color="auto"/>
              <w:right w:val="single" w:sz="4" w:space="0" w:color="auto"/>
            </w:tcBorders>
            <w:shd w:val="clear" w:color="auto" w:fill="auto"/>
            <w:noWrap/>
            <w:vAlign w:val="bottom"/>
          </w:tcPr>
          <w:p w:rsidR="009274A1" w:rsidRPr="009274A1" w:rsidRDefault="009274A1" w:rsidP="00A95F66">
            <w:pPr>
              <w:jc w:val="center"/>
              <w:rPr>
                <w:rFonts w:ascii="Times New Roman" w:hAnsi="Times New Roman" w:cs="Times New Roman"/>
                <w:b/>
                <w:bCs/>
                <w:sz w:val="16"/>
                <w:szCs w:val="16"/>
              </w:rPr>
            </w:pPr>
            <w:r w:rsidRPr="009274A1">
              <w:rPr>
                <w:rFonts w:ascii="Times New Roman" w:hAnsi="Times New Roman" w:cs="Times New Roman"/>
                <w:b/>
                <w:bCs/>
                <w:sz w:val="16"/>
                <w:szCs w:val="16"/>
              </w:rPr>
              <w:t>-10 103 799,00</w:t>
            </w:r>
          </w:p>
        </w:tc>
      </w:tr>
      <w:tr w:rsidR="009274A1" w:rsidRPr="009274A1" w:rsidTr="009274A1">
        <w:trPr>
          <w:trHeight w:val="20"/>
        </w:trPr>
        <w:tc>
          <w:tcPr>
            <w:tcW w:w="7196" w:type="dxa"/>
            <w:tcBorders>
              <w:top w:val="single" w:sz="4" w:space="0" w:color="auto"/>
              <w:left w:val="single" w:sz="4" w:space="0" w:color="auto"/>
              <w:bottom w:val="single" w:sz="4" w:space="0" w:color="auto"/>
              <w:right w:val="single" w:sz="4" w:space="0" w:color="auto"/>
            </w:tcBorders>
            <w:shd w:val="clear" w:color="auto" w:fill="auto"/>
            <w:vAlign w:val="bottom"/>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Увеличение прочих остатков средств бюджетов</w:t>
            </w:r>
          </w:p>
        </w:tc>
        <w:tc>
          <w:tcPr>
            <w:tcW w:w="2408" w:type="dxa"/>
            <w:tcBorders>
              <w:top w:val="single" w:sz="4" w:space="0" w:color="auto"/>
              <w:left w:val="nil"/>
              <w:bottom w:val="single" w:sz="4" w:space="0" w:color="auto"/>
              <w:right w:val="single" w:sz="4" w:space="0" w:color="auto"/>
            </w:tcBorders>
            <w:shd w:val="clear" w:color="auto" w:fill="auto"/>
            <w:noWrap/>
            <w:vAlign w:val="bottom"/>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000 01 05 02 00 </w:t>
            </w:r>
            <w:proofErr w:type="spellStart"/>
            <w:r w:rsidRPr="009274A1">
              <w:rPr>
                <w:rFonts w:ascii="Times New Roman" w:hAnsi="Times New Roman" w:cs="Times New Roman"/>
                <w:sz w:val="16"/>
                <w:szCs w:val="16"/>
              </w:rPr>
              <w:t>00</w:t>
            </w:r>
            <w:proofErr w:type="spellEnd"/>
            <w:r w:rsidRPr="009274A1">
              <w:rPr>
                <w:rFonts w:ascii="Times New Roman" w:hAnsi="Times New Roman" w:cs="Times New Roman"/>
                <w:sz w:val="16"/>
                <w:szCs w:val="16"/>
              </w:rPr>
              <w:t xml:space="preserve"> 0000 500</w:t>
            </w:r>
          </w:p>
        </w:tc>
        <w:tc>
          <w:tcPr>
            <w:tcW w:w="1136" w:type="dxa"/>
            <w:tcBorders>
              <w:top w:val="single" w:sz="4" w:space="0" w:color="auto"/>
              <w:left w:val="nil"/>
              <w:bottom w:val="single" w:sz="4" w:space="0" w:color="auto"/>
              <w:right w:val="single" w:sz="4" w:space="0" w:color="auto"/>
            </w:tcBorders>
            <w:shd w:val="clear" w:color="auto" w:fill="auto"/>
            <w:noWrap/>
            <w:vAlign w:val="bottom"/>
          </w:tcPr>
          <w:p w:rsidR="009274A1" w:rsidRPr="009274A1" w:rsidRDefault="009274A1" w:rsidP="00A95F66">
            <w:pPr>
              <w:jc w:val="center"/>
              <w:rPr>
                <w:rFonts w:ascii="Times New Roman" w:hAnsi="Times New Roman" w:cs="Times New Roman"/>
                <w:bCs/>
                <w:sz w:val="16"/>
                <w:szCs w:val="16"/>
              </w:rPr>
            </w:pPr>
            <w:r w:rsidRPr="009274A1">
              <w:rPr>
                <w:rFonts w:ascii="Times New Roman" w:hAnsi="Times New Roman" w:cs="Times New Roman"/>
                <w:bCs/>
                <w:sz w:val="16"/>
                <w:szCs w:val="16"/>
              </w:rPr>
              <w:t>-10 103 799,00</w:t>
            </w:r>
          </w:p>
        </w:tc>
      </w:tr>
      <w:tr w:rsidR="009274A1" w:rsidRPr="009274A1" w:rsidTr="009274A1">
        <w:trPr>
          <w:trHeight w:val="20"/>
        </w:trPr>
        <w:tc>
          <w:tcPr>
            <w:tcW w:w="7196" w:type="dxa"/>
            <w:tcBorders>
              <w:top w:val="single" w:sz="4" w:space="0" w:color="auto"/>
              <w:left w:val="single" w:sz="4" w:space="0" w:color="auto"/>
              <w:bottom w:val="single" w:sz="4" w:space="0" w:color="auto"/>
              <w:right w:val="single" w:sz="4" w:space="0" w:color="auto"/>
            </w:tcBorders>
            <w:shd w:val="clear" w:color="auto" w:fill="auto"/>
            <w:vAlign w:val="bottom"/>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 xml:space="preserve">Увеличение прочих остатков денежных средств бюджетов </w:t>
            </w:r>
          </w:p>
        </w:tc>
        <w:tc>
          <w:tcPr>
            <w:tcW w:w="2408" w:type="dxa"/>
            <w:tcBorders>
              <w:top w:val="single" w:sz="4" w:space="0" w:color="auto"/>
              <w:left w:val="nil"/>
              <w:bottom w:val="single" w:sz="4" w:space="0" w:color="auto"/>
              <w:right w:val="single" w:sz="4" w:space="0" w:color="auto"/>
            </w:tcBorders>
            <w:shd w:val="clear" w:color="auto" w:fill="auto"/>
            <w:noWrap/>
            <w:vAlign w:val="bottom"/>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000 01 05 02 01 00 0000 510</w:t>
            </w:r>
          </w:p>
        </w:tc>
        <w:tc>
          <w:tcPr>
            <w:tcW w:w="1136" w:type="dxa"/>
            <w:tcBorders>
              <w:top w:val="single" w:sz="4" w:space="0" w:color="auto"/>
              <w:left w:val="nil"/>
              <w:bottom w:val="single" w:sz="4" w:space="0" w:color="auto"/>
              <w:right w:val="single" w:sz="4" w:space="0" w:color="auto"/>
            </w:tcBorders>
            <w:shd w:val="clear" w:color="auto" w:fill="auto"/>
            <w:noWrap/>
            <w:vAlign w:val="bottom"/>
          </w:tcPr>
          <w:p w:rsidR="009274A1" w:rsidRPr="009274A1" w:rsidRDefault="009274A1" w:rsidP="00A95F66">
            <w:pPr>
              <w:jc w:val="center"/>
              <w:rPr>
                <w:rFonts w:ascii="Times New Roman" w:hAnsi="Times New Roman" w:cs="Times New Roman"/>
                <w:bCs/>
                <w:sz w:val="16"/>
                <w:szCs w:val="16"/>
              </w:rPr>
            </w:pPr>
            <w:r w:rsidRPr="009274A1">
              <w:rPr>
                <w:rFonts w:ascii="Times New Roman" w:hAnsi="Times New Roman" w:cs="Times New Roman"/>
                <w:bCs/>
                <w:sz w:val="16"/>
                <w:szCs w:val="16"/>
              </w:rPr>
              <w:t>-10 103 799 ,00</w:t>
            </w:r>
          </w:p>
        </w:tc>
      </w:tr>
      <w:tr w:rsidR="009274A1" w:rsidRPr="009274A1" w:rsidTr="009274A1">
        <w:trPr>
          <w:trHeight w:val="20"/>
        </w:trPr>
        <w:tc>
          <w:tcPr>
            <w:tcW w:w="7196" w:type="dxa"/>
            <w:tcBorders>
              <w:top w:val="single" w:sz="4" w:space="0" w:color="auto"/>
              <w:left w:val="single" w:sz="4" w:space="0" w:color="auto"/>
              <w:bottom w:val="single" w:sz="4" w:space="0" w:color="auto"/>
              <w:right w:val="single" w:sz="4" w:space="0" w:color="auto"/>
            </w:tcBorders>
            <w:shd w:val="clear" w:color="auto" w:fill="auto"/>
            <w:vAlign w:val="bottom"/>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Увеличение прочих остатков денежных средств бюджетов сельских поселений</w:t>
            </w:r>
          </w:p>
        </w:tc>
        <w:tc>
          <w:tcPr>
            <w:tcW w:w="2408" w:type="dxa"/>
            <w:tcBorders>
              <w:top w:val="single" w:sz="4" w:space="0" w:color="auto"/>
              <w:left w:val="nil"/>
              <w:bottom w:val="single" w:sz="4" w:space="0" w:color="auto"/>
              <w:right w:val="single" w:sz="4" w:space="0" w:color="auto"/>
            </w:tcBorders>
            <w:shd w:val="clear" w:color="auto" w:fill="auto"/>
            <w:noWrap/>
            <w:vAlign w:val="bottom"/>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000 01 05 02 01 10 0000 510</w:t>
            </w:r>
          </w:p>
        </w:tc>
        <w:tc>
          <w:tcPr>
            <w:tcW w:w="1136" w:type="dxa"/>
            <w:tcBorders>
              <w:top w:val="single" w:sz="4" w:space="0" w:color="auto"/>
              <w:left w:val="nil"/>
              <w:bottom w:val="single" w:sz="4" w:space="0" w:color="auto"/>
              <w:right w:val="single" w:sz="4" w:space="0" w:color="auto"/>
            </w:tcBorders>
            <w:shd w:val="clear" w:color="auto" w:fill="auto"/>
            <w:noWrap/>
            <w:vAlign w:val="bottom"/>
          </w:tcPr>
          <w:p w:rsidR="009274A1" w:rsidRPr="009274A1" w:rsidRDefault="009274A1" w:rsidP="00A95F66">
            <w:pPr>
              <w:jc w:val="center"/>
              <w:rPr>
                <w:rFonts w:ascii="Times New Roman" w:hAnsi="Times New Roman" w:cs="Times New Roman"/>
                <w:bCs/>
                <w:sz w:val="16"/>
                <w:szCs w:val="16"/>
              </w:rPr>
            </w:pPr>
            <w:r w:rsidRPr="009274A1">
              <w:rPr>
                <w:rFonts w:ascii="Times New Roman" w:hAnsi="Times New Roman" w:cs="Times New Roman"/>
                <w:bCs/>
                <w:sz w:val="16"/>
                <w:szCs w:val="16"/>
              </w:rPr>
              <w:t>-10 103 799,00</w:t>
            </w:r>
          </w:p>
        </w:tc>
      </w:tr>
      <w:tr w:rsidR="009274A1" w:rsidRPr="009274A1" w:rsidTr="009274A1">
        <w:trPr>
          <w:trHeight w:val="20"/>
        </w:trPr>
        <w:tc>
          <w:tcPr>
            <w:tcW w:w="7196" w:type="dxa"/>
            <w:tcBorders>
              <w:top w:val="single" w:sz="4" w:space="0" w:color="auto"/>
              <w:left w:val="single" w:sz="4" w:space="0" w:color="auto"/>
              <w:bottom w:val="single" w:sz="4" w:space="0" w:color="auto"/>
              <w:right w:val="single" w:sz="4" w:space="0" w:color="auto"/>
            </w:tcBorders>
            <w:shd w:val="clear" w:color="auto" w:fill="auto"/>
            <w:vAlign w:val="bottom"/>
          </w:tcPr>
          <w:p w:rsidR="009274A1" w:rsidRPr="009274A1" w:rsidRDefault="009274A1" w:rsidP="00A95F66">
            <w:pPr>
              <w:rPr>
                <w:rFonts w:ascii="Times New Roman" w:hAnsi="Times New Roman" w:cs="Times New Roman"/>
                <w:b/>
                <w:sz w:val="16"/>
                <w:szCs w:val="16"/>
              </w:rPr>
            </w:pPr>
            <w:r w:rsidRPr="009274A1">
              <w:rPr>
                <w:rFonts w:ascii="Times New Roman" w:hAnsi="Times New Roman" w:cs="Times New Roman"/>
                <w:b/>
                <w:sz w:val="16"/>
                <w:szCs w:val="16"/>
              </w:rPr>
              <w:t>Уменьшение остатков средств бюджетов</w:t>
            </w:r>
          </w:p>
        </w:tc>
        <w:tc>
          <w:tcPr>
            <w:tcW w:w="2408" w:type="dxa"/>
            <w:tcBorders>
              <w:top w:val="single" w:sz="4" w:space="0" w:color="auto"/>
              <w:left w:val="nil"/>
              <w:bottom w:val="single" w:sz="4" w:space="0" w:color="auto"/>
              <w:right w:val="single" w:sz="4" w:space="0" w:color="auto"/>
            </w:tcBorders>
            <w:shd w:val="clear" w:color="auto" w:fill="auto"/>
            <w:noWrap/>
            <w:vAlign w:val="bottom"/>
          </w:tcPr>
          <w:p w:rsidR="009274A1" w:rsidRPr="009274A1" w:rsidRDefault="009274A1" w:rsidP="00A95F66">
            <w:pPr>
              <w:jc w:val="center"/>
              <w:rPr>
                <w:rFonts w:ascii="Times New Roman" w:hAnsi="Times New Roman" w:cs="Times New Roman"/>
                <w:b/>
                <w:sz w:val="16"/>
                <w:szCs w:val="16"/>
              </w:rPr>
            </w:pPr>
            <w:r w:rsidRPr="009274A1">
              <w:rPr>
                <w:rFonts w:ascii="Times New Roman" w:hAnsi="Times New Roman" w:cs="Times New Roman"/>
                <w:b/>
                <w:sz w:val="16"/>
                <w:szCs w:val="16"/>
              </w:rPr>
              <w:t xml:space="preserve">000 01 05 00 </w:t>
            </w:r>
            <w:proofErr w:type="spellStart"/>
            <w:r w:rsidRPr="009274A1">
              <w:rPr>
                <w:rFonts w:ascii="Times New Roman" w:hAnsi="Times New Roman" w:cs="Times New Roman"/>
                <w:b/>
                <w:sz w:val="16"/>
                <w:szCs w:val="16"/>
              </w:rPr>
              <w:t>00</w:t>
            </w:r>
            <w:proofErr w:type="spellEnd"/>
            <w:r w:rsidRPr="009274A1">
              <w:rPr>
                <w:rFonts w:ascii="Times New Roman" w:hAnsi="Times New Roman" w:cs="Times New Roman"/>
                <w:b/>
                <w:sz w:val="16"/>
                <w:szCs w:val="16"/>
              </w:rPr>
              <w:t xml:space="preserve"> </w:t>
            </w:r>
            <w:proofErr w:type="spellStart"/>
            <w:r w:rsidRPr="009274A1">
              <w:rPr>
                <w:rFonts w:ascii="Times New Roman" w:hAnsi="Times New Roman" w:cs="Times New Roman"/>
                <w:b/>
                <w:sz w:val="16"/>
                <w:szCs w:val="16"/>
              </w:rPr>
              <w:t>00</w:t>
            </w:r>
            <w:proofErr w:type="spellEnd"/>
            <w:r w:rsidRPr="009274A1">
              <w:rPr>
                <w:rFonts w:ascii="Times New Roman" w:hAnsi="Times New Roman" w:cs="Times New Roman"/>
                <w:b/>
                <w:sz w:val="16"/>
                <w:szCs w:val="16"/>
              </w:rPr>
              <w:t xml:space="preserve"> 0000 600</w:t>
            </w:r>
          </w:p>
        </w:tc>
        <w:tc>
          <w:tcPr>
            <w:tcW w:w="1136" w:type="dxa"/>
            <w:tcBorders>
              <w:top w:val="single" w:sz="4" w:space="0" w:color="auto"/>
              <w:left w:val="nil"/>
              <w:bottom w:val="single" w:sz="4" w:space="0" w:color="auto"/>
              <w:right w:val="single" w:sz="4" w:space="0" w:color="auto"/>
            </w:tcBorders>
            <w:shd w:val="clear" w:color="auto" w:fill="auto"/>
            <w:noWrap/>
            <w:vAlign w:val="bottom"/>
          </w:tcPr>
          <w:p w:rsidR="009274A1" w:rsidRPr="009274A1" w:rsidRDefault="009274A1" w:rsidP="00A95F66">
            <w:pPr>
              <w:jc w:val="center"/>
              <w:rPr>
                <w:rFonts w:ascii="Times New Roman" w:hAnsi="Times New Roman" w:cs="Times New Roman"/>
                <w:b/>
                <w:sz w:val="16"/>
                <w:szCs w:val="16"/>
              </w:rPr>
            </w:pPr>
            <w:r w:rsidRPr="009274A1">
              <w:rPr>
                <w:rFonts w:ascii="Times New Roman" w:hAnsi="Times New Roman" w:cs="Times New Roman"/>
                <w:b/>
                <w:bCs/>
                <w:sz w:val="16"/>
                <w:szCs w:val="16"/>
              </w:rPr>
              <w:t>10 246 080,65</w:t>
            </w:r>
          </w:p>
        </w:tc>
      </w:tr>
      <w:tr w:rsidR="009274A1" w:rsidRPr="009274A1" w:rsidTr="009274A1">
        <w:trPr>
          <w:trHeight w:val="20"/>
        </w:trPr>
        <w:tc>
          <w:tcPr>
            <w:tcW w:w="7196" w:type="dxa"/>
            <w:tcBorders>
              <w:top w:val="single" w:sz="4" w:space="0" w:color="auto"/>
              <w:left w:val="single" w:sz="4" w:space="0" w:color="auto"/>
              <w:bottom w:val="single" w:sz="4" w:space="0" w:color="auto"/>
              <w:right w:val="single" w:sz="4" w:space="0" w:color="auto"/>
            </w:tcBorders>
            <w:shd w:val="clear" w:color="auto" w:fill="auto"/>
            <w:vAlign w:val="bottom"/>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Уменьшение прочих остатков средств бюджетов</w:t>
            </w:r>
          </w:p>
        </w:tc>
        <w:tc>
          <w:tcPr>
            <w:tcW w:w="2408" w:type="dxa"/>
            <w:tcBorders>
              <w:top w:val="single" w:sz="4" w:space="0" w:color="auto"/>
              <w:left w:val="nil"/>
              <w:bottom w:val="single" w:sz="4" w:space="0" w:color="auto"/>
              <w:right w:val="single" w:sz="4" w:space="0" w:color="auto"/>
            </w:tcBorders>
            <w:shd w:val="clear" w:color="auto" w:fill="auto"/>
            <w:noWrap/>
            <w:vAlign w:val="bottom"/>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 xml:space="preserve">000 01 05 02 00 </w:t>
            </w:r>
            <w:proofErr w:type="spellStart"/>
            <w:r w:rsidRPr="009274A1">
              <w:rPr>
                <w:rFonts w:ascii="Times New Roman" w:hAnsi="Times New Roman" w:cs="Times New Roman"/>
                <w:sz w:val="16"/>
                <w:szCs w:val="16"/>
              </w:rPr>
              <w:t>00</w:t>
            </w:r>
            <w:proofErr w:type="spellEnd"/>
            <w:r w:rsidRPr="009274A1">
              <w:rPr>
                <w:rFonts w:ascii="Times New Roman" w:hAnsi="Times New Roman" w:cs="Times New Roman"/>
                <w:sz w:val="16"/>
                <w:szCs w:val="16"/>
              </w:rPr>
              <w:t xml:space="preserve"> 0000 600</w:t>
            </w:r>
          </w:p>
        </w:tc>
        <w:tc>
          <w:tcPr>
            <w:tcW w:w="1136" w:type="dxa"/>
            <w:tcBorders>
              <w:top w:val="single" w:sz="4" w:space="0" w:color="auto"/>
              <w:left w:val="nil"/>
              <w:bottom w:val="single" w:sz="4" w:space="0" w:color="auto"/>
              <w:right w:val="single" w:sz="4" w:space="0" w:color="auto"/>
            </w:tcBorders>
            <w:shd w:val="clear" w:color="auto" w:fill="auto"/>
            <w:noWrap/>
            <w:vAlign w:val="bottom"/>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bCs/>
                <w:sz w:val="16"/>
                <w:szCs w:val="16"/>
              </w:rPr>
              <w:t>10 246 080,65</w:t>
            </w:r>
          </w:p>
        </w:tc>
      </w:tr>
      <w:tr w:rsidR="009274A1" w:rsidRPr="009274A1" w:rsidTr="009274A1">
        <w:trPr>
          <w:trHeight w:val="20"/>
        </w:trPr>
        <w:tc>
          <w:tcPr>
            <w:tcW w:w="7196" w:type="dxa"/>
            <w:tcBorders>
              <w:top w:val="single" w:sz="4" w:space="0" w:color="auto"/>
              <w:left w:val="single" w:sz="4" w:space="0" w:color="auto"/>
              <w:bottom w:val="single" w:sz="4" w:space="0" w:color="auto"/>
              <w:right w:val="single" w:sz="4" w:space="0" w:color="auto"/>
            </w:tcBorders>
            <w:shd w:val="clear" w:color="auto" w:fill="auto"/>
            <w:vAlign w:val="bottom"/>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Уменьшение прочих остатков денежных средств бюджетов</w:t>
            </w:r>
          </w:p>
        </w:tc>
        <w:tc>
          <w:tcPr>
            <w:tcW w:w="2408" w:type="dxa"/>
            <w:tcBorders>
              <w:top w:val="single" w:sz="4" w:space="0" w:color="auto"/>
              <w:left w:val="nil"/>
              <w:bottom w:val="single" w:sz="4" w:space="0" w:color="auto"/>
              <w:right w:val="single" w:sz="4" w:space="0" w:color="auto"/>
            </w:tcBorders>
            <w:shd w:val="clear" w:color="auto" w:fill="auto"/>
            <w:noWrap/>
            <w:vAlign w:val="bottom"/>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000 01 05 02 01 00 0000 610</w:t>
            </w:r>
          </w:p>
        </w:tc>
        <w:tc>
          <w:tcPr>
            <w:tcW w:w="1136" w:type="dxa"/>
            <w:tcBorders>
              <w:top w:val="single" w:sz="4" w:space="0" w:color="auto"/>
              <w:left w:val="nil"/>
              <w:bottom w:val="single" w:sz="4" w:space="0" w:color="auto"/>
              <w:right w:val="single" w:sz="4" w:space="0" w:color="auto"/>
            </w:tcBorders>
            <w:shd w:val="clear" w:color="auto" w:fill="auto"/>
            <w:noWrap/>
            <w:vAlign w:val="bottom"/>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bCs/>
                <w:sz w:val="16"/>
                <w:szCs w:val="16"/>
              </w:rPr>
              <w:t>10 246 080,65</w:t>
            </w:r>
          </w:p>
        </w:tc>
      </w:tr>
      <w:tr w:rsidR="009274A1" w:rsidRPr="009274A1" w:rsidTr="009274A1">
        <w:trPr>
          <w:trHeight w:val="20"/>
        </w:trPr>
        <w:tc>
          <w:tcPr>
            <w:tcW w:w="7196" w:type="dxa"/>
            <w:tcBorders>
              <w:top w:val="single" w:sz="4" w:space="0" w:color="auto"/>
              <w:left w:val="single" w:sz="4" w:space="0" w:color="auto"/>
              <w:bottom w:val="single" w:sz="4" w:space="0" w:color="auto"/>
              <w:right w:val="single" w:sz="4" w:space="0" w:color="auto"/>
            </w:tcBorders>
            <w:shd w:val="clear" w:color="auto" w:fill="auto"/>
            <w:vAlign w:val="bottom"/>
          </w:tcPr>
          <w:p w:rsidR="009274A1" w:rsidRPr="009274A1" w:rsidRDefault="009274A1" w:rsidP="00A95F66">
            <w:pPr>
              <w:rPr>
                <w:rFonts w:ascii="Times New Roman" w:hAnsi="Times New Roman" w:cs="Times New Roman"/>
                <w:sz w:val="16"/>
                <w:szCs w:val="16"/>
              </w:rPr>
            </w:pPr>
            <w:r w:rsidRPr="009274A1">
              <w:rPr>
                <w:rFonts w:ascii="Times New Roman" w:hAnsi="Times New Roman" w:cs="Times New Roman"/>
                <w:sz w:val="16"/>
                <w:szCs w:val="16"/>
              </w:rPr>
              <w:t>Уменьшение прочих остатков денежных средств бюджетов сельских поселений</w:t>
            </w:r>
          </w:p>
        </w:tc>
        <w:tc>
          <w:tcPr>
            <w:tcW w:w="2408" w:type="dxa"/>
            <w:tcBorders>
              <w:top w:val="single" w:sz="4" w:space="0" w:color="auto"/>
              <w:left w:val="nil"/>
              <w:bottom w:val="single" w:sz="4" w:space="0" w:color="auto"/>
              <w:right w:val="single" w:sz="4" w:space="0" w:color="auto"/>
            </w:tcBorders>
            <w:shd w:val="clear" w:color="auto" w:fill="auto"/>
            <w:noWrap/>
            <w:vAlign w:val="bottom"/>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sz w:val="16"/>
                <w:szCs w:val="16"/>
              </w:rPr>
              <w:t>000 01 05 02 01 10 0000  610</w:t>
            </w:r>
          </w:p>
        </w:tc>
        <w:tc>
          <w:tcPr>
            <w:tcW w:w="1136" w:type="dxa"/>
            <w:tcBorders>
              <w:top w:val="single" w:sz="4" w:space="0" w:color="auto"/>
              <w:left w:val="nil"/>
              <w:bottom w:val="single" w:sz="4" w:space="0" w:color="auto"/>
              <w:right w:val="single" w:sz="4" w:space="0" w:color="auto"/>
            </w:tcBorders>
            <w:shd w:val="clear" w:color="auto" w:fill="auto"/>
            <w:noWrap/>
            <w:vAlign w:val="bottom"/>
          </w:tcPr>
          <w:p w:rsidR="009274A1" w:rsidRPr="009274A1" w:rsidRDefault="009274A1" w:rsidP="00A95F66">
            <w:pPr>
              <w:jc w:val="center"/>
              <w:rPr>
                <w:rFonts w:ascii="Times New Roman" w:hAnsi="Times New Roman" w:cs="Times New Roman"/>
                <w:sz w:val="16"/>
                <w:szCs w:val="16"/>
              </w:rPr>
            </w:pPr>
            <w:r w:rsidRPr="009274A1">
              <w:rPr>
                <w:rFonts w:ascii="Times New Roman" w:hAnsi="Times New Roman" w:cs="Times New Roman"/>
                <w:bCs/>
                <w:sz w:val="16"/>
                <w:szCs w:val="16"/>
              </w:rPr>
              <w:t>10 246 080,65</w:t>
            </w:r>
          </w:p>
        </w:tc>
      </w:tr>
    </w:tbl>
    <w:p w:rsidR="009274A1" w:rsidRPr="009274A1" w:rsidRDefault="009274A1" w:rsidP="00380B75">
      <w:pPr>
        <w:jc w:val="right"/>
        <w:rPr>
          <w:rFonts w:ascii="Times New Roman" w:hAnsi="Times New Roman" w:cs="Times New Roman"/>
          <w:sz w:val="16"/>
          <w:szCs w:val="16"/>
        </w:rPr>
      </w:pPr>
      <w:r w:rsidRPr="009274A1">
        <w:rPr>
          <w:rFonts w:ascii="Times New Roman" w:hAnsi="Times New Roman" w:cs="Times New Roman"/>
          <w:sz w:val="16"/>
          <w:szCs w:val="16"/>
        </w:rPr>
        <w:t>рублей</w:t>
      </w:r>
    </w:p>
    <w:p w:rsidR="00380B75" w:rsidRPr="00333D12" w:rsidRDefault="00380B75" w:rsidP="00380B75">
      <w:pPr>
        <w:pStyle w:val="aa"/>
        <w:jc w:val="center"/>
        <w:rPr>
          <w:rFonts w:ascii="Times New Roman" w:hAnsi="Times New Roman" w:cs="Times New Roman"/>
          <w:sz w:val="16"/>
          <w:szCs w:val="16"/>
        </w:rPr>
      </w:pPr>
      <w:r w:rsidRPr="00333D12">
        <w:rPr>
          <w:rFonts w:ascii="Times New Roman" w:hAnsi="Times New Roman" w:cs="Times New Roman"/>
          <w:sz w:val="16"/>
          <w:szCs w:val="16"/>
        </w:rPr>
        <w:t>Российская Федерация</w:t>
      </w:r>
    </w:p>
    <w:p w:rsidR="00380B75" w:rsidRPr="00333D12" w:rsidRDefault="00380B75" w:rsidP="00380B75">
      <w:pPr>
        <w:pStyle w:val="aa"/>
        <w:jc w:val="center"/>
        <w:rPr>
          <w:rFonts w:ascii="Times New Roman" w:hAnsi="Times New Roman" w:cs="Times New Roman"/>
          <w:sz w:val="16"/>
          <w:szCs w:val="16"/>
        </w:rPr>
      </w:pPr>
      <w:r w:rsidRPr="00333D12">
        <w:rPr>
          <w:rFonts w:ascii="Times New Roman" w:hAnsi="Times New Roman" w:cs="Times New Roman"/>
          <w:sz w:val="16"/>
          <w:szCs w:val="16"/>
        </w:rPr>
        <w:t>Иркутская область</w:t>
      </w:r>
    </w:p>
    <w:p w:rsidR="00380B75" w:rsidRPr="00333D12" w:rsidRDefault="00380B75" w:rsidP="00380B75">
      <w:pPr>
        <w:pStyle w:val="aa"/>
        <w:jc w:val="center"/>
        <w:rPr>
          <w:rFonts w:ascii="Times New Roman" w:hAnsi="Times New Roman" w:cs="Times New Roman"/>
          <w:sz w:val="16"/>
          <w:szCs w:val="16"/>
        </w:rPr>
      </w:pPr>
      <w:proofErr w:type="spellStart"/>
      <w:r w:rsidRPr="00333D12">
        <w:rPr>
          <w:rFonts w:ascii="Times New Roman" w:hAnsi="Times New Roman" w:cs="Times New Roman"/>
          <w:sz w:val="16"/>
          <w:szCs w:val="16"/>
        </w:rPr>
        <w:t>Зиминский</w:t>
      </w:r>
      <w:proofErr w:type="spellEnd"/>
      <w:r w:rsidRPr="00333D12">
        <w:rPr>
          <w:rFonts w:ascii="Times New Roman" w:hAnsi="Times New Roman" w:cs="Times New Roman"/>
          <w:sz w:val="16"/>
          <w:szCs w:val="16"/>
        </w:rPr>
        <w:t xml:space="preserve"> район</w:t>
      </w:r>
    </w:p>
    <w:p w:rsidR="00380B75" w:rsidRPr="00333D12" w:rsidRDefault="00380B75" w:rsidP="00380B75">
      <w:pPr>
        <w:pStyle w:val="aa"/>
        <w:jc w:val="center"/>
        <w:rPr>
          <w:rFonts w:ascii="Times New Roman" w:hAnsi="Times New Roman" w:cs="Times New Roman"/>
          <w:sz w:val="16"/>
          <w:szCs w:val="16"/>
        </w:rPr>
      </w:pPr>
      <w:r w:rsidRPr="00333D12">
        <w:rPr>
          <w:rFonts w:ascii="Times New Roman" w:hAnsi="Times New Roman" w:cs="Times New Roman"/>
          <w:sz w:val="16"/>
          <w:szCs w:val="16"/>
        </w:rPr>
        <w:t>Филипповское муниципальное образование</w:t>
      </w:r>
    </w:p>
    <w:p w:rsidR="00380B75" w:rsidRPr="00333D12" w:rsidRDefault="00380B75" w:rsidP="00380B75">
      <w:pPr>
        <w:pStyle w:val="aa"/>
        <w:jc w:val="center"/>
        <w:rPr>
          <w:rFonts w:ascii="Times New Roman" w:hAnsi="Times New Roman" w:cs="Times New Roman"/>
          <w:sz w:val="16"/>
          <w:szCs w:val="16"/>
        </w:rPr>
      </w:pPr>
    </w:p>
    <w:p w:rsidR="00380B75" w:rsidRPr="00333D12" w:rsidRDefault="00380B75" w:rsidP="00380B75">
      <w:pPr>
        <w:pStyle w:val="aa"/>
        <w:jc w:val="center"/>
        <w:rPr>
          <w:rFonts w:ascii="Times New Roman" w:hAnsi="Times New Roman" w:cs="Times New Roman"/>
          <w:sz w:val="16"/>
          <w:szCs w:val="16"/>
        </w:rPr>
      </w:pPr>
      <w:r w:rsidRPr="00333D12">
        <w:rPr>
          <w:rFonts w:ascii="Times New Roman" w:hAnsi="Times New Roman" w:cs="Times New Roman"/>
          <w:sz w:val="16"/>
          <w:szCs w:val="16"/>
        </w:rPr>
        <w:t>Дума</w:t>
      </w:r>
    </w:p>
    <w:p w:rsidR="00380B75" w:rsidRPr="00333D12" w:rsidRDefault="00380B75" w:rsidP="00380B75">
      <w:pPr>
        <w:pStyle w:val="aa"/>
        <w:jc w:val="center"/>
        <w:rPr>
          <w:rFonts w:ascii="Times New Roman" w:hAnsi="Times New Roman" w:cs="Times New Roman"/>
          <w:bCs/>
          <w:sz w:val="16"/>
          <w:szCs w:val="16"/>
        </w:rPr>
      </w:pPr>
    </w:p>
    <w:p w:rsidR="00380B75" w:rsidRPr="00333D12" w:rsidRDefault="00380B75" w:rsidP="00380B75">
      <w:pPr>
        <w:pStyle w:val="aa"/>
        <w:jc w:val="center"/>
        <w:rPr>
          <w:rFonts w:ascii="Times New Roman" w:hAnsi="Times New Roman" w:cs="Times New Roman"/>
          <w:b/>
          <w:bCs/>
          <w:sz w:val="16"/>
          <w:szCs w:val="16"/>
        </w:rPr>
      </w:pPr>
      <w:proofErr w:type="gramStart"/>
      <w:r w:rsidRPr="00333D12">
        <w:rPr>
          <w:rFonts w:ascii="Times New Roman" w:hAnsi="Times New Roman" w:cs="Times New Roman"/>
          <w:b/>
          <w:bCs/>
          <w:sz w:val="16"/>
          <w:szCs w:val="16"/>
        </w:rPr>
        <w:t>Р</w:t>
      </w:r>
      <w:proofErr w:type="gramEnd"/>
      <w:r w:rsidRPr="00333D12">
        <w:rPr>
          <w:rFonts w:ascii="Times New Roman" w:hAnsi="Times New Roman" w:cs="Times New Roman"/>
          <w:b/>
          <w:bCs/>
          <w:sz w:val="16"/>
          <w:szCs w:val="16"/>
        </w:rPr>
        <w:t xml:space="preserve"> Е Ш Е Н И Е</w:t>
      </w:r>
    </w:p>
    <w:p w:rsidR="00380B75" w:rsidRPr="00333D12" w:rsidRDefault="00380B75" w:rsidP="00380B75">
      <w:pPr>
        <w:shd w:val="clear" w:color="auto" w:fill="FFFFFF"/>
        <w:tabs>
          <w:tab w:val="left" w:pos="4262"/>
        </w:tabs>
        <w:jc w:val="both"/>
        <w:rPr>
          <w:rFonts w:ascii="Times New Roman" w:hAnsi="Times New Roman" w:cs="Times New Roman"/>
          <w:spacing w:val="8"/>
          <w:sz w:val="16"/>
          <w:szCs w:val="16"/>
        </w:rPr>
      </w:pPr>
    </w:p>
    <w:p w:rsidR="00380B75" w:rsidRPr="00333D12" w:rsidRDefault="00380B75" w:rsidP="00380B75">
      <w:pPr>
        <w:shd w:val="clear" w:color="auto" w:fill="FFFFFF"/>
        <w:tabs>
          <w:tab w:val="left" w:pos="4262"/>
        </w:tabs>
        <w:jc w:val="center"/>
        <w:rPr>
          <w:rFonts w:ascii="Times New Roman" w:hAnsi="Times New Roman" w:cs="Times New Roman"/>
          <w:b/>
          <w:bCs/>
          <w:spacing w:val="4"/>
          <w:sz w:val="16"/>
          <w:szCs w:val="16"/>
        </w:rPr>
      </w:pPr>
      <w:r w:rsidRPr="00333D12">
        <w:rPr>
          <w:rFonts w:ascii="Times New Roman" w:hAnsi="Times New Roman" w:cs="Times New Roman"/>
          <w:spacing w:val="8"/>
          <w:sz w:val="16"/>
          <w:szCs w:val="16"/>
        </w:rPr>
        <w:t>от  22.11.2019г.</w:t>
      </w:r>
      <w:r w:rsidRPr="00333D12">
        <w:rPr>
          <w:rFonts w:ascii="Times New Roman" w:hAnsi="Times New Roman" w:cs="Times New Roman"/>
          <w:sz w:val="16"/>
          <w:szCs w:val="16"/>
        </w:rPr>
        <w:t xml:space="preserve">                        </w:t>
      </w:r>
      <w:r w:rsidRPr="00333D12">
        <w:rPr>
          <w:rFonts w:ascii="Times New Roman" w:hAnsi="Times New Roman" w:cs="Times New Roman"/>
          <w:spacing w:val="7"/>
          <w:sz w:val="16"/>
          <w:szCs w:val="16"/>
        </w:rPr>
        <w:t xml:space="preserve">№ 88                            с. </w:t>
      </w:r>
      <w:proofErr w:type="spellStart"/>
      <w:r w:rsidRPr="00333D12">
        <w:rPr>
          <w:rFonts w:ascii="Times New Roman" w:hAnsi="Times New Roman" w:cs="Times New Roman"/>
          <w:spacing w:val="7"/>
          <w:sz w:val="16"/>
          <w:szCs w:val="16"/>
        </w:rPr>
        <w:t>Филипповск</w:t>
      </w:r>
      <w:proofErr w:type="spellEnd"/>
    </w:p>
    <w:p w:rsidR="00380B75" w:rsidRPr="00380B75" w:rsidRDefault="00380B75" w:rsidP="00380B75">
      <w:pPr>
        <w:shd w:val="clear" w:color="auto" w:fill="FFFFFF"/>
        <w:rPr>
          <w:rFonts w:ascii="Times New Roman" w:hAnsi="Times New Roman" w:cs="Times New Roman"/>
          <w:bCs/>
          <w:spacing w:val="4"/>
          <w:sz w:val="16"/>
          <w:szCs w:val="16"/>
        </w:rPr>
      </w:pPr>
      <w:r w:rsidRPr="00333D12">
        <w:rPr>
          <w:rFonts w:ascii="Times New Roman" w:hAnsi="Times New Roman" w:cs="Times New Roman"/>
          <w:bCs/>
          <w:spacing w:val="4"/>
          <w:sz w:val="16"/>
          <w:szCs w:val="16"/>
        </w:rPr>
        <w:t xml:space="preserve">О внесении изменений и дополнений </w:t>
      </w:r>
      <w:r>
        <w:rPr>
          <w:rFonts w:ascii="Times New Roman" w:hAnsi="Times New Roman" w:cs="Times New Roman"/>
          <w:bCs/>
          <w:spacing w:val="4"/>
          <w:sz w:val="16"/>
          <w:szCs w:val="16"/>
        </w:rPr>
        <w:t xml:space="preserve"> </w:t>
      </w:r>
      <w:r w:rsidRPr="00333D12">
        <w:rPr>
          <w:rFonts w:ascii="Times New Roman" w:hAnsi="Times New Roman" w:cs="Times New Roman"/>
          <w:bCs/>
          <w:spacing w:val="4"/>
          <w:sz w:val="16"/>
          <w:szCs w:val="16"/>
        </w:rPr>
        <w:t xml:space="preserve">в Устав Филипповского  </w:t>
      </w:r>
      <w:r w:rsidRPr="00333D12">
        <w:rPr>
          <w:rFonts w:ascii="Times New Roman" w:hAnsi="Times New Roman" w:cs="Times New Roman"/>
          <w:bCs/>
          <w:spacing w:val="7"/>
          <w:sz w:val="16"/>
          <w:szCs w:val="16"/>
        </w:rPr>
        <w:t>муниципального образова</w:t>
      </w:r>
      <w:r w:rsidRPr="00333D12">
        <w:rPr>
          <w:rFonts w:ascii="Times New Roman" w:hAnsi="Times New Roman" w:cs="Times New Roman"/>
          <w:bCs/>
          <w:spacing w:val="6"/>
          <w:sz w:val="16"/>
          <w:szCs w:val="16"/>
        </w:rPr>
        <w:t>ния</w:t>
      </w:r>
    </w:p>
    <w:p w:rsidR="00380B75" w:rsidRPr="00333D12" w:rsidRDefault="00380B75" w:rsidP="00380B75">
      <w:pPr>
        <w:ind w:firstLine="708"/>
        <w:jc w:val="both"/>
        <w:rPr>
          <w:rFonts w:ascii="Times New Roman" w:hAnsi="Times New Roman" w:cs="Times New Roman"/>
          <w:bCs/>
          <w:spacing w:val="4"/>
          <w:sz w:val="16"/>
          <w:szCs w:val="16"/>
        </w:rPr>
      </w:pPr>
      <w:r w:rsidRPr="00333D12">
        <w:rPr>
          <w:rFonts w:ascii="Times New Roman" w:hAnsi="Times New Roman" w:cs="Times New Roman"/>
          <w:sz w:val="16"/>
          <w:szCs w:val="16"/>
        </w:rPr>
        <w:t xml:space="preserve">В целях приведения Устава Филипповского муниципального образования,  принятого решением Думы Филипповского муниципального образования </w:t>
      </w:r>
      <w:proofErr w:type="spellStart"/>
      <w:r w:rsidRPr="00333D12">
        <w:rPr>
          <w:rFonts w:ascii="Times New Roman" w:hAnsi="Times New Roman" w:cs="Times New Roman"/>
          <w:sz w:val="16"/>
          <w:szCs w:val="16"/>
        </w:rPr>
        <w:t>Зиминского</w:t>
      </w:r>
      <w:proofErr w:type="spellEnd"/>
      <w:r w:rsidRPr="00333D12">
        <w:rPr>
          <w:rFonts w:ascii="Times New Roman" w:hAnsi="Times New Roman" w:cs="Times New Roman"/>
          <w:sz w:val="16"/>
          <w:szCs w:val="16"/>
        </w:rPr>
        <w:t xml:space="preserve"> района № 5 от 12 декабря 2005 года,  в соответствии с действующим законодательством Российской Федерации,  руководствуясь ст.ст.31, 44 Устава Филипповского муниципального образования, Дума Филипповского  муниципального образования </w:t>
      </w:r>
      <w:proofErr w:type="spellStart"/>
      <w:r w:rsidRPr="00333D12">
        <w:rPr>
          <w:rFonts w:ascii="Times New Roman" w:hAnsi="Times New Roman" w:cs="Times New Roman"/>
          <w:sz w:val="16"/>
          <w:szCs w:val="16"/>
        </w:rPr>
        <w:t>Зиминского</w:t>
      </w:r>
      <w:proofErr w:type="spellEnd"/>
      <w:r w:rsidRPr="00333D12">
        <w:rPr>
          <w:rFonts w:ascii="Times New Roman" w:hAnsi="Times New Roman" w:cs="Times New Roman"/>
          <w:sz w:val="16"/>
          <w:szCs w:val="16"/>
        </w:rPr>
        <w:t xml:space="preserve"> района</w:t>
      </w:r>
    </w:p>
    <w:p w:rsidR="00380B75" w:rsidRPr="00333D12" w:rsidRDefault="00380B75" w:rsidP="00380B75">
      <w:pPr>
        <w:shd w:val="clear" w:color="auto" w:fill="FFFFFF"/>
        <w:spacing w:before="120"/>
        <w:jc w:val="center"/>
        <w:rPr>
          <w:rFonts w:ascii="Times New Roman" w:hAnsi="Times New Roman" w:cs="Times New Roman"/>
          <w:spacing w:val="-24"/>
          <w:sz w:val="16"/>
          <w:szCs w:val="16"/>
        </w:rPr>
      </w:pPr>
      <w:r w:rsidRPr="00333D12">
        <w:rPr>
          <w:rFonts w:ascii="Times New Roman" w:hAnsi="Times New Roman" w:cs="Times New Roman"/>
          <w:bCs/>
          <w:spacing w:val="4"/>
          <w:sz w:val="16"/>
          <w:szCs w:val="16"/>
        </w:rPr>
        <w:t>РЕШИЛА:</w:t>
      </w:r>
      <w:r w:rsidRPr="00333D12">
        <w:rPr>
          <w:rFonts w:ascii="Times New Roman" w:hAnsi="Times New Roman" w:cs="Times New Roman"/>
          <w:spacing w:val="-24"/>
          <w:sz w:val="16"/>
          <w:szCs w:val="16"/>
        </w:rPr>
        <w:tab/>
      </w:r>
    </w:p>
    <w:p w:rsidR="00380B75" w:rsidRPr="00333D12" w:rsidRDefault="00380B75" w:rsidP="00380B75">
      <w:pPr>
        <w:shd w:val="clear" w:color="auto" w:fill="FFFFFF"/>
        <w:tabs>
          <w:tab w:val="left" w:pos="557"/>
        </w:tabs>
        <w:jc w:val="both"/>
        <w:rPr>
          <w:rFonts w:ascii="Times New Roman" w:hAnsi="Times New Roman" w:cs="Times New Roman"/>
          <w:spacing w:val="1"/>
          <w:sz w:val="16"/>
          <w:szCs w:val="16"/>
        </w:rPr>
      </w:pPr>
      <w:r w:rsidRPr="00333D12">
        <w:rPr>
          <w:rFonts w:ascii="Times New Roman" w:hAnsi="Times New Roman" w:cs="Times New Roman"/>
          <w:spacing w:val="1"/>
          <w:sz w:val="16"/>
          <w:szCs w:val="16"/>
        </w:rPr>
        <w:tab/>
        <w:t>1. Внести в   Устав Филипповского муниципального образования  следующие изменения и дополнения:</w:t>
      </w:r>
    </w:p>
    <w:p w:rsidR="00380B75" w:rsidRPr="00333D12" w:rsidRDefault="00380B75" w:rsidP="00380B75">
      <w:pPr>
        <w:pStyle w:val="ConsNormal"/>
        <w:ind w:right="-566" w:firstLine="540"/>
        <w:jc w:val="both"/>
        <w:rPr>
          <w:rFonts w:ascii="Times New Roman" w:hAnsi="Times New Roman"/>
          <w:b/>
          <w:sz w:val="16"/>
          <w:szCs w:val="16"/>
        </w:rPr>
      </w:pPr>
      <w:r w:rsidRPr="00333D12">
        <w:rPr>
          <w:rFonts w:ascii="Times New Roman" w:hAnsi="Times New Roman"/>
          <w:b/>
          <w:sz w:val="16"/>
          <w:szCs w:val="16"/>
        </w:rPr>
        <w:t>1.1. статью 5 изложить в следующей редакции:</w:t>
      </w:r>
    </w:p>
    <w:p w:rsidR="00380B75" w:rsidRPr="00333D12" w:rsidRDefault="00380B75" w:rsidP="00380B75">
      <w:pPr>
        <w:pStyle w:val="ConsNormal"/>
        <w:ind w:right="-566" w:firstLine="540"/>
        <w:jc w:val="both"/>
        <w:rPr>
          <w:rFonts w:ascii="Times New Roman" w:hAnsi="Times New Roman"/>
          <w:sz w:val="16"/>
          <w:szCs w:val="16"/>
        </w:rPr>
      </w:pPr>
      <w:r w:rsidRPr="00333D12">
        <w:rPr>
          <w:rFonts w:ascii="Times New Roman" w:hAnsi="Times New Roman"/>
          <w:sz w:val="16"/>
          <w:szCs w:val="16"/>
        </w:rPr>
        <w:t>«Статья 5. Система местного самоуправления Поселения</w:t>
      </w:r>
    </w:p>
    <w:p w:rsidR="00380B75" w:rsidRPr="00333D12" w:rsidRDefault="00380B75" w:rsidP="00380B75">
      <w:pPr>
        <w:pStyle w:val="ConsNormal"/>
        <w:ind w:right="27" w:firstLine="540"/>
        <w:jc w:val="both"/>
        <w:rPr>
          <w:rFonts w:ascii="Times New Roman" w:hAnsi="Times New Roman"/>
          <w:sz w:val="16"/>
          <w:szCs w:val="16"/>
        </w:rPr>
      </w:pPr>
      <w:proofErr w:type="gramStart"/>
      <w:r w:rsidRPr="00333D12">
        <w:rPr>
          <w:rFonts w:ascii="Times New Roman" w:hAnsi="Times New Roman"/>
          <w:sz w:val="16"/>
          <w:szCs w:val="16"/>
        </w:rPr>
        <w:t>Местное самоуправление Поселения осуществляется населением непосредственно путем участия в местном референдуме, муниципальных выборах, голосовании по отзыву депутата Думы Поселения, отзыву Главы Поселения,  голосовании по вопросам изменения границ Поселения, преобразования Поселения, правотворческой инициативе граждан, территориальном общественном самоуправлении, публичных слушаниях, общественных обсуждениях, собраниях граждан, конференциях граждан (собраниях делегатов), опросе граждан, обращений в органы местного самоуправления Поселения, сходе граждан и иных формах, не</w:t>
      </w:r>
      <w:proofErr w:type="gramEnd"/>
      <w:r w:rsidRPr="00333D12">
        <w:rPr>
          <w:rFonts w:ascii="Times New Roman" w:hAnsi="Times New Roman"/>
          <w:sz w:val="16"/>
          <w:szCs w:val="16"/>
        </w:rPr>
        <w:t xml:space="preserve"> </w:t>
      </w:r>
      <w:proofErr w:type="gramStart"/>
      <w:r w:rsidRPr="00333D12">
        <w:rPr>
          <w:rFonts w:ascii="Times New Roman" w:hAnsi="Times New Roman"/>
          <w:sz w:val="16"/>
          <w:szCs w:val="16"/>
        </w:rPr>
        <w:t>противоречащих</w:t>
      </w:r>
      <w:proofErr w:type="gramEnd"/>
      <w:r w:rsidRPr="00333D12">
        <w:rPr>
          <w:rFonts w:ascii="Times New Roman" w:hAnsi="Times New Roman"/>
          <w:sz w:val="16"/>
          <w:szCs w:val="16"/>
        </w:rPr>
        <w:t xml:space="preserve"> Конституции Российской Федерации, федеральным законам,  законам Иркутской области.»; </w:t>
      </w:r>
    </w:p>
    <w:p w:rsidR="00380B75" w:rsidRPr="00333D12" w:rsidRDefault="00380B75" w:rsidP="00380B75">
      <w:pPr>
        <w:autoSpaceDE w:val="0"/>
        <w:autoSpaceDN w:val="0"/>
        <w:adjustRightInd w:val="0"/>
        <w:jc w:val="both"/>
        <w:rPr>
          <w:rFonts w:ascii="Times New Roman" w:hAnsi="Times New Roman" w:cs="Times New Roman"/>
          <w:b/>
          <w:sz w:val="16"/>
          <w:szCs w:val="16"/>
        </w:rPr>
      </w:pPr>
      <w:r w:rsidRPr="00333D12">
        <w:rPr>
          <w:rFonts w:ascii="Times New Roman" w:hAnsi="Times New Roman" w:cs="Times New Roman"/>
          <w:b/>
          <w:sz w:val="16"/>
          <w:szCs w:val="16"/>
        </w:rPr>
        <w:t xml:space="preserve">         1.2. часть 1 статьи 6 дополнить пунктом 14 следующего содержания:</w:t>
      </w:r>
    </w:p>
    <w:p w:rsidR="00380B75" w:rsidRPr="00333D12" w:rsidRDefault="00380B75" w:rsidP="00380B75">
      <w:pPr>
        <w:autoSpaceDE w:val="0"/>
        <w:autoSpaceDN w:val="0"/>
        <w:adjustRightInd w:val="0"/>
        <w:jc w:val="both"/>
        <w:rPr>
          <w:rFonts w:ascii="Times New Roman" w:hAnsi="Times New Roman" w:cs="Times New Roman"/>
          <w:color w:val="auto"/>
          <w:sz w:val="16"/>
          <w:szCs w:val="16"/>
        </w:rPr>
      </w:pPr>
      <w:r w:rsidRPr="00333D12">
        <w:rPr>
          <w:rFonts w:ascii="Times New Roman" w:hAnsi="Times New Roman" w:cs="Times New Roman"/>
          <w:b/>
          <w:sz w:val="16"/>
          <w:szCs w:val="16"/>
        </w:rPr>
        <w:t xml:space="preserve">        </w:t>
      </w:r>
      <w:r w:rsidRPr="00333D12">
        <w:rPr>
          <w:rFonts w:ascii="Times New Roman" w:hAnsi="Times New Roman" w:cs="Times New Roman"/>
          <w:sz w:val="16"/>
          <w:szCs w:val="16"/>
        </w:rPr>
        <w:t xml:space="preserve">«14) принятие в соответствии с гражданским </w:t>
      </w:r>
      <w:hyperlink r:id="rId8" w:history="1">
        <w:r w:rsidRPr="00333D12">
          <w:rPr>
            <w:rStyle w:val="ac"/>
            <w:rFonts w:ascii="Times New Roman" w:hAnsi="Times New Roman" w:cs="Times New Roman"/>
            <w:sz w:val="16"/>
            <w:szCs w:val="16"/>
            <w:lang w:val="ru-RU"/>
          </w:rPr>
          <w:t>законодательством</w:t>
        </w:r>
      </w:hyperlink>
      <w:r w:rsidRPr="00333D12">
        <w:rPr>
          <w:rFonts w:ascii="Times New Roman" w:hAnsi="Times New Roman" w:cs="Times New Roman"/>
          <w:sz w:val="16"/>
          <w:szCs w:val="16"/>
        </w:rPr>
        <w:t xml:space="preserve">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w:t>
      </w:r>
      <w:proofErr w:type="gramStart"/>
      <w:r w:rsidRPr="00333D12">
        <w:rPr>
          <w:rFonts w:ascii="Times New Roman" w:hAnsi="Times New Roman" w:cs="Times New Roman"/>
          <w:sz w:val="16"/>
          <w:szCs w:val="16"/>
        </w:rPr>
        <w:t>.»;</w:t>
      </w:r>
      <w:proofErr w:type="gramEnd"/>
    </w:p>
    <w:p w:rsidR="00380B75" w:rsidRPr="00333D12" w:rsidRDefault="00380B75" w:rsidP="00380B75">
      <w:pPr>
        <w:autoSpaceDE w:val="0"/>
        <w:autoSpaceDN w:val="0"/>
        <w:adjustRightInd w:val="0"/>
        <w:jc w:val="both"/>
        <w:rPr>
          <w:rFonts w:ascii="Times New Roman" w:hAnsi="Times New Roman" w:cs="Times New Roman"/>
          <w:b/>
          <w:bCs/>
          <w:sz w:val="16"/>
          <w:szCs w:val="16"/>
        </w:rPr>
      </w:pPr>
      <w:r w:rsidRPr="00333D12">
        <w:rPr>
          <w:rFonts w:ascii="Times New Roman" w:hAnsi="Times New Roman" w:cs="Times New Roman"/>
          <w:b/>
          <w:sz w:val="16"/>
          <w:szCs w:val="16"/>
        </w:rPr>
        <w:t xml:space="preserve">         1.3. </w:t>
      </w:r>
      <w:hyperlink r:id="rId9" w:history="1">
        <w:r w:rsidRPr="00333D12">
          <w:rPr>
            <w:rStyle w:val="ac"/>
            <w:rFonts w:ascii="Times New Roman" w:hAnsi="Times New Roman" w:cs="Times New Roman"/>
            <w:b/>
            <w:bCs/>
            <w:sz w:val="16"/>
            <w:szCs w:val="16"/>
            <w:lang w:val="ru-RU"/>
          </w:rPr>
          <w:t>пункт 4 части 2 статьи 6</w:t>
        </w:r>
      </w:hyperlink>
      <w:r w:rsidRPr="00333D12">
        <w:rPr>
          <w:rFonts w:ascii="Times New Roman" w:hAnsi="Times New Roman" w:cs="Times New Roman"/>
          <w:b/>
          <w:bCs/>
          <w:sz w:val="16"/>
          <w:szCs w:val="16"/>
        </w:rPr>
        <w:t xml:space="preserve"> исключить;</w:t>
      </w:r>
    </w:p>
    <w:p w:rsidR="00380B75" w:rsidRPr="00333D12" w:rsidRDefault="00380B75" w:rsidP="00380B75">
      <w:pPr>
        <w:pStyle w:val="ConsNormal"/>
        <w:ind w:firstLine="540"/>
        <w:jc w:val="both"/>
        <w:rPr>
          <w:rFonts w:ascii="Times New Roman" w:hAnsi="Times New Roman"/>
          <w:b/>
          <w:bCs/>
          <w:color w:val="000000"/>
          <w:sz w:val="16"/>
          <w:szCs w:val="16"/>
        </w:rPr>
      </w:pPr>
      <w:r w:rsidRPr="00333D12">
        <w:rPr>
          <w:rFonts w:ascii="Times New Roman" w:hAnsi="Times New Roman"/>
          <w:b/>
          <w:bCs/>
          <w:color w:val="000000"/>
          <w:sz w:val="16"/>
          <w:szCs w:val="16"/>
        </w:rPr>
        <w:t xml:space="preserve">1.4. пункт 4 части 1 статьи 7 изложить в следующей редакции: </w:t>
      </w:r>
    </w:p>
    <w:p w:rsidR="00380B75" w:rsidRPr="00333D12" w:rsidRDefault="00380B75" w:rsidP="00380B75">
      <w:pPr>
        <w:autoSpaceDE w:val="0"/>
        <w:autoSpaceDN w:val="0"/>
        <w:adjustRightInd w:val="0"/>
        <w:ind w:firstLine="567"/>
        <w:jc w:val="both"/>
        <w:rPr>
          <w:rFonts w:ascii="Times New Roman" w:hAnsi="Times New Roman" w:cs="Times New Roman"/>
          <w:color w:val="auto"/>
          <w:sz w:val="16"/>
          <w:szCs w:val="16"/>
        </w:rPr>
      </w:pPr>
      <w:r w:rsidRPr="00333D12">
        <w:rPr>
          <w:rFonts w:ascii="Times New Roman" w:hAnsi="Times New Roman" w:cs="Times New Roman"/>
          <w:bCs/>
          <w:sz w:val="16"/>
          <w:szCs w:val="16"/>
        </w:rPr>
        <w:t xml:space="preserve">«4) </w:t>
      </w:r>
      <w:r w:rsidRPr="00333D12">
        <w:rPr>
          <w:rFonts w:ascii="Times New Roman" w:hAnsi="Times New Roman" w:cs="Times New Roman"/>
          <w:sz w:val="16"/>
          <w:szCs w:val="16"/>
        </w:rPr>
        <w:t>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roofErr w:type="gramStart"/>
      <w:r w:rsidRPr="00333D12">
        <w:rPr>
          <w:rFonts w:ascii="Times New Roman" w:hAnsi="Times New Roman" w:cs="Times New Roman"/>
          <w:sz w:val="16"/>
          <w:szCs w:val="16"/>
        </w:rPr>
        <w:t>;»</w:t>
      </w:r>
      <w:proofErr w:type="gramEnd"/>
      <w:r w:rsidRPr="00333D12">
        <w:rPr>
          <w:rFonts w:ascii="Times New Roman" w:hAnsi="Times New Roman" w:cs="Times New Roman"/>
          <w:sz w:val="16"/>
          <w:szCs w:val="16"/>
        </w:rPr>
        <w:t>;</w:t>
      </w:r>
    </w:p>
    <w:p w:rsidR="00380B75" w:rsidRPr="00333D12" w:rsidRDefault="00380B75" w:rsidP="00380B75">
      <w:pPr>
        <w:autoSpaceDE w:val="0"/>
        <w:autoSpaceDN w:val="0"/>
        <w:adjustRightInd w:val="0"/>
        <w:jc w:val="both"/>
        <w:rPr>
          <w:rFonts w:ascii="Times New Roman" w:hAnsi="Times New Roman" w:cs="Times New Roman"/>
          <w:b/>
          <w:snapToGrid w:val="0"/>
          <w:sz w:val="16"/>
          <w:szCs w:val="16"/>
        </w:rPr>
      </w:pPr>
      <w:r w:rsidRPr="00333D12">
        <w:rPr>
          <w:rFonts w:ascii="Times New Roman" w:hAnsi="Times New Roman" w:cs="Times New Roman"/>
          <w:b/>
          <w:bCs/>
          <w:sz w:val="16"/>
          <w:szCs w:val="16"/>
        </w:rPr>
        <w:t xml:space="preserve">         1.5.</w:t>
      </w:r>
      <w:r w:rsidRPr="00333D12">
        <w:rPr>
          <w:rFonts w:ascii="Times New Roman" w:hAnsi="Times New Roman" w:cs="Times New Roman"/>
          <w:sz w:val="16"/>
          <w:szCs w:val="16"/>
        </w:rPr>
        <w:t xml:space="preserve"> </w:t>
      </w:r>
      <w:r w:rsidRPr="00333D12">
        <w:rPr>
          <w:rFonts w:ascii="Times New Roman" w:hAnsi="Times New Roman" w:cs="Times New Roman"/>
          <w:b/>
          <w:sz w:val="16"/>
          <w:szCs w:val="16"/>
        </w:rPr>
        <w:t>дополнить</w:t>
      </w:r>
      <w:r w:rsidRPr="00333D12">
        <w:rPr>
          <w:rFonts w:ascii="Times New Roman" w:hAnsi="Times New Roman" w:cs="Times New Roman"/>
          <w:sz w:val="16"/>
          <w:szCs w:val="16"/>
        </w:rPr>
        <w:t xml:space="preserve"> </w:t>
      </w:r>
      <w:r w:rsidRPr="00333D12">
        <w:rPr>
          <w:rFonts w:ascii="Times New Roman" w:hAnsi="Times New Roman" w:cs="Times New Roman"/>
          <w:b/>
          <w:snapToGrid w:val="0"/>
          <w:sz w:val="16"/>
          <w:szCs w:val="16"/>
        </w:rPr>
        <w:t>статьей 18.1. следующего содержания:</w:t>
      </w:r>
    </w:p>
    <w:p w:rsidR="00380B75" w:rsidRPr="00333D12" w:rsidRDefault="00380B75" w:rsidP="00380B75">
      <w:pPr>
        <w:autoSpaceDE w:val="0"/>
        <w:autoSpaceDN w:val="0"/>
        <w:adjustRightInd w:val="0"/>
        <w:jc w:val="both"/>
        <w:rPr>
          <w:rFonts w:ascii="Times New Roman" w:hAnsi="Times New Roman" w:cs="Times New Roman"/>
          <w:bCs/>
          <w:sz w:val="16"/>
          <w:szCs w:val="16"/>
        </w:rPr>
      </w:pPr>
      <w:r w:rsidRPr="00333D12">
        <w:rPr>
          <w:rFonts w:ascii="Times New Roman" w:hAnsi="Times New Roman" w:cs="Times New Roman"/>
          <w:b/>
          <w:snapToGrid w:val="0"/>
          <w:sz w:val="16"/>
          <w:szCs w:val="16"/>
        </w:rPr>
        <w:t xml:space="preserve">        </w:t>
      </w:r>
      <w:r w:rsidRPr="00333D12">
        <w:rPr>
          <w:rFonts w:ascii="Times New Roman" w:hAnsi="Times New Roman" w:cs="Times New Roman"/>
          <w:snapToGrid w:val="0"/>
          <w:sz w:val="16"/>
          <w:szCs w:val="16"/>
        </w:rPr>
        <w:t>«Статья 18.1. Сход граждан</w:t>
      </w:r>
    </w:p>
    <w:p w:rsidR="00380B75" w:rsidRPr="00333D12" w:rsidRDefault="00380B75" w:rsidP="00380B75">
      <w:pPr>
        <w:widowControl w:val="0"/>
        <w:autoSpaceDE w:val="0"/>
        <w:autoSpaceDN w:val="0"/>
        <w:adjustRightInd w:val="0"/>
        <w:ind w:firstLine="567"/>
        <w:jc w:val="both"/>
        <w:rPr>
          <w:rFonts w:ascii="Times New Roman" w:hAnsi="Times New Roman" w:cs="Times New Roman"/>
          <w:snapToGrid w:val="0"/>
          <w:sz w:val="16"/>
          <w:szCs w:val="16"/>
        </w:rPr>
      </w:pPr>
      <w:r w:rsidRPr="00333D12">
        <w:rPr>
          <w:rFonts w:ascii="Times New Roman" w:hAnsi="Times New Roman" w:cs="Times New Roman"/>
          <w:snapToGrid w:val="0"/>
          <w:sz w:val="16"/>
          <w:szCs w:val="16"/>
        </w:rPr>
        <w:t xml:space="preserve">1. В случаях, предусмотренных Федеральным законом № 131-ФЗ, сход граждан может проводиться: </w:t>
      </w:r>
    </w:p>
    <w:p w:rsidR="00380B75" w:rsidRPr="00333D12" w:rsidRDefault="00380B75" w:rsidP="00380B75">
      <w:pPr>
        <w:widowControl w:val="0"/>
        <w:autoSpaceDE w:val="0"/>
        <w:autoSpaceDN w:val="0"/>
        <w:adjustRightInd w:val="0"/>
        <w:ind w:firstLine="567"/>
        <w:jc w:val="both"/>
        <w:rPr>
          <w:rFonts w:ascii="Times New Roman" w:hAnsi="Times New Roman" w:cs="Times New Roman"/>
          <w:snapToGrid w:val="0"/>
          <w:sz w:val="16"/>
          <w:szCs w:val="16"/>
        </w:rPr>
      </w:pPr>
      <w:r w:rsidRPr="00333D12">
        <w:rPr>
          <w:rFonts w:ascii="Times New Roman" w:hAnsi="Times New Roman" w:cs="Times New Roman"/>
          <w:snapToGrid w:val="0"/>
          <w:sz w:val="16"/>
          <w:szCs w:val="16"/>
        </w:rPr>
        <w:t>1) в населенном пункте по вопросу изменения границ Поселения, в состав которого входит указанный населенный пункт, влекущего отнесение территории указанного населенного пункта к территории другого сельского поселения;</w:t>
      </w:r>
    </w:p>
    <w:p w:rsidR="00380B75" w:rsidRPr="00333D12" w:rsidRDefault="00380B75" w:rsidP="00380B75">
      <w:pPr>
        <w:autoSpaceDE w:val="0"/>
        <w:autoSpaceDN w:val="0"/>
        <w:adjustRightInd w:val="0"/>
        <w:ind w:firstLine="567"/>
        <w:jc w:val="both"/>
        <w:rPr>
          <w:rFonts w:ascii="Times New Roman" w:hAnsi="Times New Roman" w:cs="Times New Roman"/>
          <w:snapToGrid w:val="0"/>
          <w:sz w:val="16"/>
          <w:szCs w:val="16"/>
        </w:rPr>
      </w:pPr>
      <w:r w:rsidRPr="00333D12">
        <w:rPr>
          <w:rFonts w:ascii="Times New Roman" w:hAnsi="Times New Roman" w:cs="Times New Roman"/>
          <w:snapToGrid w:val="0"/>
          <w:sz w:val="16"/>
          <w:szCs w:val="16"/>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380B75" w:rsidRPr="00333D12" w:rsidRDefault="00380B75" w:rsidP="00380B75">
      <w:pPr>
        <w:autoSpaceDE w:val="0"/>
        <w:autoSpaceDN w:val="0"/>
        <w:adjustRightInd w:val="0"/>
        <w:ind w:firstLine="567"/>
        <w:jc w:val="both"/>
        <w:rPr>
          <w:rFonts w:ascii="Times New Roman" w:hAnsi="Times New Roman" w:cs="Times New Roman"/>
          <w:snapToGrid w:val="0"/>
          <w:sz w:val="16"/>
          <w:szCs w:val="16"/>
        </w:rPr>
      </w:pPr>
      <w:r w:rsidRPr="00333D12">
        <w:rPr>
          <w:rFonts w:ascii="Times New Roman" w:hAnsi="Times New Roman" w:cs="Times New Roman"/>
          <w:snapToGrid w:val="0"/>
          <w:sz w:val="16"/>
          <w:szCs w:val="16"/>
        </w:rPr>
        <w:lastRenderedPageBreak/>
        <w:t>3) в населенном пункте по вопросу выдвижения кандидатуры старосты населенного пункта, а также по вопросу досрочного прекращения полномочий старосты населенного пункта.</w:t>
      </w:r>
    </w:p>
    <w:p w:rsidR="00380B75" w:rsidRPr="00333D12" w:rsidRDefault="00380B75" w:rsidP="00380B75">
      <w:pPr>
        <w:widowControl w:val="0"/>
        <w:autoSpaceDE w:val="0"/>
        <w:autoSpaceDN w:val="0"/>
        <w:adjustRightInd w:val="0"/>
        <w:ind w:firstLine="567"/>
        <w:jc w:val="both"/>
        <w:rPr>
          <w:rFonts w:ascii="Times New Roman" w:hAnsi="Times New Roman" w:cs="Times New Roman"/>
          <w:snapToGrid w:val="0"/>
          <w:sz w:val="16"/>
          <w:szCs w:val="16"/>
        </w:rPr>
      </w:pPr>
      <w:r w:rsidRPr="00333D12">
        <w:rPr>
          <w:rFonts w:ascii="Times New Roman" w:hAnsi="Times New Roman" w:cs="Times New Roman"/>
          <w:snapToGrid w:val="0"/>
          <w:sz w:val="16"/>
          <w:szCs w:val="16"/>
        </w:rPr>
        <w:t xml:space="preserve">1.1. В населенном пункте сход граждан также может проводиться </w:t>
      </w:r>
      <w:proofErr w:type="gramStart"/>
      <w:r w:rsidRPr="00333D12">
        <w:rPr>
          <w:rFonts w:ascii="Times New Roman" w:hAnsi="Times New Roman" w:cs="Times New Roman"/>
          <w:snapToGrid w:val="0"/>
          <w:sz w:val="16"/>
          <w:szCs w:val="16"/>
        </w:rPr>
        <w:t>в целях выдвижения кандидатур в состав конкурсной комиссии при проведении конкурса на замещение должности муниципальной службы в случаях</w:t>
      </w:r>
      <w:proofErr w:type="gramEnd"/>
      <w:r w:rsidRPr="00333D12">
        <w:rPr>
          <w:rFonts w:ascii="Times New Roman" w:hAnsi="Times New Roman" w:cs="Times New Roman"/>
          <w:snapToGrid w:val="0"/>
          <w:sz w:val="16"/>
          <w:szCs w:val="16"/>
        </w:rPr>
        <w:t>, предусмотренных законодательством Российской Федерации о муниципальной службе.</w:t>
      </w:r>
    </w:p>
    <w:p w:rsidR="00380B75" w:rsidRPr="00333D12" w:rsidRDefault="00380B75" w:rsidP="00380B75">
      <w:pPr>
        <w:autoSpaceDE w:val="0"/>
        <w:autoSpaceDN w:val="0"/>
        <w:adjustRightInd w:val="0"/>
        <w:ind w:firstLine="567"/>
        <w:jc w:val="both"/>
        <w:rPr>
          <w:rFonts w:ascii="Times New Roman" w:hAnsi="Times New Roman" w:cs="Times New Roman"/>
          <w:sz w:val="16"/>
          <w:szCs w:val="16"/>
        </w:rPr>
      </w:pPr>
      <w:r w:rsidRPr="00333D12">
        <w:rPr>
          <w:rFonts w:ascii="Times New Roman" w:hAnsi="Times New Roman" w:cs="Times New Roman"/>
          <w:snapToGrid w:val="0"/>
          <w:sz w:val="16"/>
          <w:szCs w:val="16"/>
        </w:rPr>
        <w:t xml:space="preserve"> 2. </w:t>
      </w:r>
      <w:r w:rsidRPr="00333D12">
        <w:rPr>
          <w:rFonts w:ascii="Times New Roman" w:hAnsi="Times New Roman" w:cs="Times New Roman"/>
          <w:sz w:val="16"/>
          <w:szCs w:val="16"/>
        </w:rPr>
        <w:t>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Поселения. В случае</w:t>
      </w:r>
      <w:proofErr w:type="gramStart"/>
      <w:r w:rsidRPr="00333D12">
        <w:rPr>
          <w:rFonts w:ascii="Times New Roman" w:hAnsi="Times New Roman" w:cs="Times New Roman"/>
          <w:sz w:val="16"/>
          <w:szCs w:val="16"/>
        </w:rPr>
        <w:t>,</w:t>
      </w:r>
      <w:proofErr w:type="gramEnd"/>
      <w:r w:rsidRPr="00333D12">
        <w:rPr>
          <w:rFonts w:ascii="Times New Roman" w:hAnsi="Times New Roman" w:cs="Times New Roman"/>
          <w:sz w:val="16"/>
          <w:szCs w:val="16"/>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Уставом Поселения,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roofErr w:type="gramStart"/>
      <w:r w:rsidRPr="00333D12">
        <w:rPr>
          <w:rFonts w:ascii="Times New Roman" w:hAnsi="Times New Roman" w:cs="Times New Roman"/>
          <w:sz w:val="16"/>
          <w:szCs w:val="16"/>
        </w:rPr>
        <w:t>.»;</w:t>
      </w:r>
      <w:proofErr w:type="gramEnd"/>
    </w:p>
    <w:p w:rsidR="00380B75" w:rsidRPr="00333D12" w:rsidRDefault="00380B75" w:rsidP="00380B75">
      <w:pPr>
        <w:autoSpaceDE w:val="0"/>
        <w:autoSpaceDN w:val="0"/>
        <w:adjustRightInd w:val="0"/>
        <w:ind w:firstLine="567"/>
        <w:jc w:val="both"/>
        <w:rPr>
          <w:rFonts w:ascii="Times New Roman" w:hAnsi="Times New Roman" w:cs="Times New Roman"/>
          <w:sz w:val="16"/>
          <w:szCs w:val="16"/>
        </w:rPr>
      </w:pPr>
      <w:r w:rsidRPr="00333D12">
        <w:rPr>
          <w:rFonts w:ascii="Times New Roman" w:hAnsi="Times New Roman" w:cs="Times New Roman"/>
          <w:b/>
          <w:bCs/>
          <w:sz w:val="16"/>
          <w:szCs w:val="16"/>
        </w:rPr>
        <w:t>1.6.</w:t>
      </w:r>
      <w:r w:rsidRPr="00333D12">
        <w:rPr>
          <w:rFonts w:ascii="Times New Roman" w:hAnsi="Times New Roman" w:cs="Times New Roman"/>
          <w:sz w:val="16"/>
          <w:szCs w:val="16"/>
        </w:rPr>
        <w:t xml:space="preserve"> </w:t>
      </w:r>
      <w:r w:rsidRPr="00333D12">
        <w:rPr>
          <w:rFonts w:ascii="Times New Roman" w:hAnsi="Times New Roman" w:cs="Times New Roman"/>
          <w:b/>
          <w:sz w:val="16"/>
          <w:szCs w:val="16"/>
        </w:rPr>
        <w:t>дополнить</w:t>
      </w:r>
      <w:r w:rsidRPr="00333D12">
        <w:rPr>
          <w:rFonts w:ascii="Times New Roman" w:hAnsi="Times New Roman" w:cs="Times New Roman"/>
          <w:sz w:val="16"/>
          <w:szCs w:val="16"/>
        </w:rPr>
        <w:t xml:space="preserve"> </w:t>
      </w:r>
      <w:r w:rsidRPr="00333D12">
        <w:rPr>
          <w:rFonts w:ascii="Times New Roman" w:hAnsi="Times New Roman" w:cs="Times New Roman"/>
          <w:b/>
          <w:snapToGrid w:val="0"/>
          <w:sz w:val="16"/>
          <w:szCs w:val="16"/>
        </w:rPr>
        <w:t>статьей 18.2. следующего содержания:</w:t>
      </w:r>
    </w:p>
    <w:p w:rsidR="00380B75" w:rsidRPr="00333D12" w:rsidRDefault="00380B75" w:rsidP="00380B75">
      <w:pPr>
        <w:widowControl w:val="0"/>
        <w:autoSpaceDE w:val="0"/>
        <w:autoSpaceDN w:val="0"/>
        <w:adjustRightInd w:val="0"/>
        <w:rPr>
          <w:rFonts w:ascii="Times New Roman" w:hAnsi="Times New Roman" w:cs="Times New Roman"/>
          <w:sz w:val="16"/>
          <w:szCs w:val="16"/>
        </w:rPr>
      </w:pPr>
      <w:r w:rsidRPr="00333D12">
        <w:rPr>
          <w:rFonts w:ascii="Times New Roman" w:hAnsi="Times New Roman" w:cs="Times New Roman"/>
          <w:b/>
          <w:sz w:val="16"/>
          <w:szCs w:val="16"/>
        </w:rPr>
        <w:t xml:space="preserve">          </w:t>
      </w:r>
      <w:r w:rsidRPr="00333D12">
        <w:rPr>
          <w:rFonts w:ascii="Times New Roman" w:hAnsi="Times New Roman" w:cs="Times New Roman"/>
          <w:sz w:val="16"/>
          <w:szCs w:val="16"/>
        </w:rPr>
        <w:t>«Статья 18.2. Староста населенного пункта</w:t>
      </w:r>
    </w:p>
    <w:p w:rsidR="00380B75" w:rsidRPr="00333D12" w:rsidRDefault="00380B75" w:rsidP="00380B75">
      <w:pPr>
        <w:widowControl w:val="0"/>
        <w:autoSpaceDE w:val="0"/>
        <w:autoSpaceDN w:val="0"/>
        <w:adjustRightInd w:val="0"/>
        <w:ind w:firstLine="567"/>
        <w:jc w:val="both"/>
        <w:rPr>
          <w:rFonts w:ascii="Times New Roman" w:hAnsi="Times New Roman" w:cs="Times New Roman"/>
          <w:sz w:val="16"/>
          <w:szCs w:val="16"/>
        </w:rPr>
      </w:pPr>
      <w:r w:rsidRPr="00333D12">
        <w:rPr>
          <w:rFonts w:ascii="Times New Roman" w:hAnsi="Times New Roman" w:cs="Times New Roman"/>
          <w:sz w:val="16"/>
          <w:szCs w:val="16"/>
        </w:rPr>
        <w:t>1. Для организации взаимодействия органов местного самоуправления Поселения  и жителей населенного пункта при решении вопросов местного значения в населенном пункте, расположенном в Поселении, может назначаться староста населенного пункта.</w:t>
      </w:r>
    </w:p>
    <w:p w:rsidR="00380B75" w:rsidRPr="00333D12" w:rsidRDefault="00380B75" w:rsidP="00380B75">
      <w:pPr>
        <w:widowControl w:val="0"/>
        <w:autoSpaceDE w:val="0"/>
        <w:autoSpaceDN w:val="0"/>
        <w:adjustRightInd w:val="0"/>
        <w:ind w:firstLine="567"/>
        <w:jc w:val="both"/>
        <w:rPr>
          <w:rFonts w:ascii="Times New Roman" w:hAnsi="Times New Roman" w:cs="Times New Roman"/>
          <w:sz w:val="16"/>
          <w:szCs w:val="16"/>
        </w:rPr>
      </w:pPr>
      <w:r w:rsidRPr="00333D12">
        <w:rPr>
          <w:rFonts w:ascii="Times New Roman" w:hAnsi="Times New Roman" w:cs="Times New Roman"/>
          <w:sz w:val="16"/>
          <w:szCs w:val="16"/>
        </w:rPr>
        <w:t>2. Староста населенного пункта назначается Думой Поселения, по представлению схода граждан  населенного пункта из числа лиц, проживающих на территории данного населенного пункта и обладающих активным избирательным правом.</w:t>
      </w:r>
    </w:p>
    <w:p w:rsidR="00380B75" w:rsidRPr="00333D12" w:rsidRDefault="00380B75" w:rsidP="00380B75">
      <w:pPr>
        <w:widowControl w:val="0"/>
        <w:autoSpaceDE w:val="0"/>
        <w:autoSpaceDN w:val="0"/>
        <w:adjustRightInd w:val="0"/>
        <w:ind w:firstLine="567"/>
        <w:jc w:val="both"/>
        <w:rPr>
          <w:rFonts w:ascii="Times New Roman" w:hAnsi="Times New Roman" w:cs="Times New Roman"/>
          <w:sz w:val="16"/>
          <w:szCs w:val="16"/>
        </w:rPr>
      </w:pPr>
      <w:r w:rsidRPr="00333D12">
        <w:rPr>
          <w:rFonts w:ascii="Times New Roman" w:hAnsi="Times New Roman" w:cs="Times New Roman"/>
          <w:sz w:val="16"/>
          <w:szCs w:val="16"/>
        </w:rPr>
        <w:t>3. Староста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380B75" w:rsidRPr="00333D12" w:rsidRDefault="00380B75" w:rsidP="00380B75">
      <w:pPr>
        <w:widowControl w:val="0"/>
        <w:autoSpaceDE w:val="0"/>
        <w:autoSpaceDN w:val="0"/>
        <w:adjustRightInd w:val="0"/>
        <w:ind w:firstLine="567"/>
        <w:jc w:val="both"/>
        <w:rPr>
          <w:rFonts w:ascii="Times New Roman" w:hAnsi="Times New Roman" w:cs="Times New Roman"/>
          <w:sz w:val="16"/>
          <w:szCs w:val="16"/>
        </w:rPr>
      </w:pPr>
      <w:r w:rsidRPr="00333D12">
        <w:rPr>
          <w:rFonts w:ascii="Times New Roman" w:hAnsi="Times New Roman" w:cs="Times New Roman"/>
          <w:sz w:val="16"/>
          <w:szCs w:val="16"/>
        </w:rPr>
        <w:t>4. Старостой населенного пункта не может быть назначено лицо:</w:t>
      </w:r>
    </w:p>
    <w:p w:rsidR="00380B75" w:rsidRPr="00333D12" w:rsidRDefault="00380B75" w:rsidP="00380B75">
      <w:pPr>
        <w:widowControl w:val="0"/>
        <w:autoSpaceDE w:val="0"/>
        <w:autoSpaceDN w:val="0"/>
        <w:adjustRightInd w:val="0"/>
        <w:ind w:firstLine="567"/>
        <w:jc w:val="both"/>
        <w:rPr>
          <w:rFonts w:ascii="Times New Roman" w:hAnsi="Times New Roman" w:cs="Times New Roman"/>
          <w:sz w:val="16"/>
          <w:szCs w:val="16"/>
        </w:rPr>
      </w:pPr>
      <w:r w:rsidRPr="00333D12">
        <w:rPr>
          <w:rFonts w:ascii="Times New Roman" w:hAnsi="Times New Roman" w:cs="Times New Roman"/>
          <w:sz w:val="16"/>
          <w:szCs w:val="16"/>
        </w:rPr>
        <w:t xml:space="preserve">1) </w:t>
      </w:r>
      <w:proofErr w:type="gramStart"/>
      <w:r w:rsidRPr="00333D12">
        <w:rPr>
          <w:rFonts w:ascii="Times New Roman" w:hAnsi="Times New Roman" w:cs="Times New Roman"/>
          <w:sz w:val="16"/>
          <w:szCs w:val="16"/>
        </w:rPr>
        <w:t>замещающее</w:t>
      </w:r>
      <w:proofErr w:type="gramEnd"/>
      <w:r w:rsidRPr="00333D12">
        <w:rPr>
          <w:rFonts w:ascii="Times New Roman" w:hAnsi="Times New Roman" w:cs="Times New Roman"/>
          <w:sz w:val="16"/>
          <w:szCs w:val="16"/>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380B75" w:rsidRPr="00333D12" w:rsidRDefault="00380B75" w:rsidP="00380B75">
      <w:pPr>
        <w:widowControl w:val="0"/>
        <w:autoSpaceDE w:val="0"/>
        <w:autoSpaceDN w:val="0"/>
        <w:adjustRightInd w:val="0"/>
        <w:ind w:firstLine="567"/>
        <w:jc w:val="both"/>
        <w:rPr>
          <w:rFonts w:ascii="Times New Roman" w:hAnsi="Times New Roman" w:cs="Times New Roman"/>
          <w:sz w:val="16"/>
          <w:szCs w:val="16"/>
        </w:rPr>
      </w:pPr>
      <w:r w:rsidRPr="00333D12">
        <w:rPr>
          <w:rFonts w:ascii="Times New Roman" w:hAnsi="Times New Roman" w:cs="Times New Roman"/>
          <w:sz w:val="16"/>
          <w:szCs w:val="16"/>
        </w:rPr>
        <w:t xml:space="preserve">2) </w:t>
      </w:r>
      <w:proofErr w:type="gramStart"/>
      <w:r w:rsidRPr="00333D12">
        <w:rPr>
          <w:rFonts w:ascii="Times New Roman" w:hAnsi="Times New Roman" w:cs="Times New Roman"/>
          <w:sz w:val="16"/>
          <w:szCs w:val="16"/>
        </w:rPr>
        <w:t>признанное</w:t>
      </w:r>
      <w:proofErr w:type="gramEnd"/>
      <w:r w:rsidRPr="00333D12">
        <w:rPr>
          <w:rFonts w:ascii="Times New Roman" w:hAnsi="Times New Roman" w:cs="Times New Roman"/>
          <w:sz w:val="16"/>
          <w:szCs w:val="16"/>
        </w:rPr>
        <w:t xml:space="preserve"> судом недееспособным или ограниченно дееспособным;</w:t>
      </w:r>
    </w:p>
    <w:p w:rsidR="00380B75" w:rsidRPr="00333D12" w:rsidRDefault="00380B75" w:rsidP="00380B75">
      <w:pPr>
        <w:widowControl w:val="0"/>
        <w:autoSpaceDE w:val="0"/>
        <w:autoSpaceDN w:val="0"/>
        <w:adjustRightInd w:val="0"/>
        <w:ind w:firstLine="567"/>
        <w:jc w:val="both"/>
        <w:rPr>
          <w:rFonts w:ascii="Times New Roman" w:hAnsi="Times New Roman" w:cs="Times New Roman"/>
          <w:sz w:val="16"/>
          <w:szCs w:val="16"/>
        </w:rPr>
      </w:pPr>
      <w:r w:rsidRPr="00333D12">
        <w:rPr>
          <w:rFonts w:ascii="Times New Roman" w:hAnsi="Times New Roman" w:cs="Times New Roman"/>
          <w:sz w:val="16"/>
          <w:szCs w:val="16"/>
        </w:rPr>
        <w:t xml:space="preserve">3) </w:t>
      </w:r>
      <w:proofErr w:type="gramStart"/>
      <w:r w:rsidRPr="00333D12">
        <w:rPr>
          <w:rFonts w:ascii="Times New Roman" w:hAnsi="Times New Roman" w:cs="Times New Roman"/>
          <w:sz w:val="16"/>
          <w:szCs w:val="16"/>
        </w:rPr>
        <w:t>имеющее</w:t>
      </w:r>
      <w:proofErr w:type="gramEnd"/>
      <w:r w:rsidRPr="00333D12">
        <w:rPr>
          <w:rFonts w:ascii="Times New Roman" w:hAnsi="Times New Roman" w:cs="Times New Roman"/>
          <w:sz w:val="16"/>
          <w:szCs w:val="16"/>
        </w:rPr>
        <w:t xml:space="preserve"> непогашенную или неснятую судимость.</w:t>
      </w:r>
    </w:p>
    <w:p w:rsidR="00380B75" w:rsidRPr="00333D12" w:rsidRDefault="00380B75" w:rsidP="00380B75">
      <w:pPr>
        <w:widowControl w:val="0"/>
        <w:autoSpaceDE w:val="0"/>
        <w:autoSpaceDN w:val="0"/>
        <w:adjustRightInd w:val="0"/>
        <w:ind w:firstLine="567"/>
        <w:jc w:val="both"/>
        <w:rPr>
          <w:rFonts w:ascii="Times New Roman" w:hAnsi="Times New Roman" w:cs="Times New Roman"/>
          <w:color w:val="auto"/>
          <w:sz w:val="16"/>
          <w:szCs w:val="16"/>
        </w:rPr>
      </w:pPr>
      <w:r w:rsidRPr="00333D12">
        <w:rPr>
          <w:rFonts w:ascii="Times New Roman" w:hAnsi="Times New Roman" w:cs="Times New Roman"/>
          <w:sz w:val="16"/>
          <w:szCs w:val="16"/>
        </w:rPr>
        <w:t xml:space="preserve">5. Срок полномочий старосты населенного пункта составляет </w:t>
      </w:r>
      <w:r w:rsidRPr="00333D12">
        <w:rPr>
          <w:rFonts w:ascii="Times New Roman" w:hAnsi="Times New Roman" w:cs="Times New Roman"/>
          <w:sz w:val="16"/>
          <w:szCs w:val="16"/>
        </w:rPr>
        <w:br/>
        <w:t>5 лет.</w:t>
      </w:r>
    </w:p>
    <w:p w:rsidR="00380B75" w:rsidRPr="00333D12" w:rsidRDefault="00380B75" w:rsidP="00380B75">
      <w:pPr>
        <w:widowControl w:val="0"/>
        <w:autoSpaceDE w:val="0"/>
        <w:autoSpaceDN w:val="0"/>
        <w:adjustRightInd w:val="0"/>
        <w:ind w:firstLine="567"/>
        <w:jc w:val="both"/>
        <w:rPr>
          <w:rFonts w:ascii="Times New Roman" w:hAnsi="Times New Roman" w:cs="Times New Roman"/>
          <w:sz w:val="16"/>
          <w:szCs w:val="16"/>
        </w:rPr>
      </w:pPr>
      <w:r w:rsidRPr="00333D12">
        <w:rPr>
          <w:rFonts w:ascii="Times New Roman" w:hAnsi="Times New Roman" w:cs="Times New Roman"/>
          <w:sz w:val="16"/>
          <w:szCs w:val="16"/>
        </w:rPr>
        <w:t xml:space="preserve">Полномочия старосты населенного пункта прекращаются досрочно по решению Думы Поселения, по представлению схода граждан населенного пункта, а также в случаях, установленных </w:t>
      </w:r>
      <w:hyperlink r:id="rId10" w:history="1">
        <w:r w:rsidRPr="00333D12">
          <w:rPr>
            <w:rStyle w:val="ac"/>
            <w:rFonts w:ascii="Times New Roman" w:hAnsi="Times New Roman" w:cs="Times New Roman"/>
            <w:sz w:val="16"/>
            <w:szCs w:val="16"/>
            <w:lang w:val="ru-RU"/>
          </w:rPr>
          <w:t>пунктами 1</w:t>
        </w:r>
      </w:hyperlink>
      <w:r w:rsidRPr="00333D12">
        <w:rPr>
          <w:rFonts w:ascii="Times New Roman" w:hAnsi="Times New Roman" w:cs="Times New Roman"/>
          <w:sz w:val="16"/>
          <w:szCs w:val="16"/>
        </w:rPr>
        <w:t xml:space="preserve"> - </w:t>
      </w:r>
      <w:hyperlink r:id="rId11" w:history="1">
        <w:r w:rsidRPr="00333D12">
          <w:rPr>
            <w:rStyle w:val="ac"/>
            <w:rFonts w:ascii="Times New Roman" w:hAnsi="Times New Roman" w:cs="Times New Roman"/>
            <w:sz w:val="16"/>
            <w:szCs w:val="16"/>
            <w:lang w:val="ru-RU"/>
          </w:rPr>
          <w:t>7 части 10 статьи 40</w:t>
        </w:r>
      </w:hyperlink>
      <w:r w:rsidRPr="00333D12">
        <w:rPr>
          <w:rFonts w:ascii="Times New Roman" w:hAnsi="Times New Roman" w:cs="Times New Roman"/>
          <w:sz w:val="16"/>
          <w:szCs w:val="16"/>
        </w:rPr>
        <w:t xml:space="preserve"> Федерального закона № 131- ФЗ. </w:t>
      </w:r>
    </w:p>
    <w:p w:rsidR="00380B75" w:rsidRPr="00333D12" w:rsidRDefault="00380B75" w:rsidP="00380B75">
      <w:pPr>
        <w:widowControl w:val="0"/>
        <w:autoSpaceDE w:val="0"/>
        <w:autoSpaceDN w:val="0"/>
        <w:adjustRightInd w:val="0"/>
        <w:ind w:firstLine="567"/>
        <w:jc w:val="both"/>
        <w:rPr>
          <w:rFonts w:ascii="Times New Roman" w:hAnsi="Times New Roman" w:cs="Times New Roman"/>
          <w:sz w:val="16"/>
          <w:szCs w:val="16"/>
        </w:rPr>
      </w:pPr>
      <w:r w:rsidRPr="00333D12">
        <w:rPr>
          <w:rFonts w:ascii="Times New Roman" w:hAnsi="Times New Roman" w:cs="Times New Roman"/>
          <w:sz w:val="16"/>
          <w:szCs w:val="16"/>
        </w:rPr>
        <w:t>6. Староста населенного пункта для решения возложенных на него задач:</w:t>
      </w:r>
    </w:p>
    <w:p w:rsidR="00380B75" w:rsidRPr="00333D12" w:rsidRDefault="00380B75" w:rsidP="00380B75">
      <w:pPr>
        <w:widowControl w:val="0"/>
        <w:autoSpaceDE w:val="0"/>
        <w:autoSpaceDN w:val="0"/>
        <w:adjustRightInd w:val="0"/>
        <w:ind w:firstLine="567"/>
        <w:jc w:val="both"/>
        <w:rPr>
          <w:rFonts w:ascii="Times New Roman" w:hAnsi="Times New Roman" w:cs="Times New Roman"/>
          <w:sz w:val="16"/>
          <w:szCs w:val="16"/>
        </w:rPr>
      </w:pPr>
      <w:r w:rsidRPr="00333D12">
        <w:rPr>
          <w:rFonts w:ascii="Times New Roman" w:hAnsi="Times New Roman" w:cs="Times New Roman"/>
          <w:sz w:val="16"/>
          <w:szCs w:val="16"/>
        </w:rPr>
        <w:t>1) взаимодействует с органами местного самоуправления Поселения, муниципальными предприятиями и учреждениями и иными организациями по вопросам решения вопросов местного значения в населенном пункте;</w:t>
      </w:r>
    </w:p>
    <w:p w:rsidR="00380B75" w:rsidRPr="00333D12" w:rsidRDefault="00380B75" w:rsidP="00380B75">
      <w:pPr>
        <w:widowControl w:val="0"/>
        <w:autoSpaceDE w:val="0"/>
        <w:autoSpaceDN w:val="0"/>
        <w:adjustRightInd w:val="0"/>
        <w:ind w:firstLine="567"/>
        <w:jc w:val="both"/>
        <w:rPr>
          <w:rFonts w:ascii="Times New Roman" w:hAnsi="Times New Roman" w:cs="Times New Roman"/>
          <w:sz w:val="16"/>
          <w:szCs w:val="16"/>
        </w:rPr>
      </w:pPr>
      <w:r w:rsidRPr="00333D12">
        <w:rPr>
          <w:rFonts w:ascii="Times New Roman" w:hAnsi="Times New Roman" w:cs="Times New Roman"/>
          <w:sz w:val="16"/>
          <w:szCs w:val="16"/>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 Поселения;</w:t>
      </w:r>
    </w:p>
    <w:p w:rsidR="00380B75" w:rsidRPr="00333D12" w:rsidRDefault="00380B75" w:rsidP="00380B75">
      <w:pPr>
        <w:widowControl w:val="0"/>
        <w:autoSpaceDE w:val="0"/>
        <w:autoSpaceDN w:val="0"/>
        <w:adjustRightInd w:val="0"/>
        <w:ind w:firstLine="567"/>
        <w:jc w:val="both"/>
        <w:rPr>
          <w:rFonts w:ascii="Times New Roman" w:hAnsi="Times New Roman" w:cs="Times New Roman"/>
          <w:sz w:val="16"/>
          <w:szCs w:val="16"/>
        </w:rPr>
      </w:pPr>
      <w:r w:rsidRPr="00333D12">
        <w:rPr>
          <w:rFonts w:ascii="Times New Roman" w:hAnsi="Times New Roman" w:cs="Times New Roman"/>
          <w:sz w:val="16"/>
          <w:szCs w:val="16"/>
        </w:rPr>
        <w:t>3) информирует жителей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 Поселения;</w:t>
      </w:r>
    </w:p>
    <w:p w:rsidR="00380B75" w:rsidRPr="00333D12" w:rsidRDefault="00380B75" w:rsidP="00380B75">
      <w:pPr>
        <w:widowControl w:val="0"/>
        <w:autoSpaceDE w:val="0"/>
        <w:autoSpaceDN w:val="0"/>
        <w:adjustRightInd w:val="0"/>
        <w:ind w:firstLine="567"/>
        <w:jc w:val="both"/>
        <w:rPr>
          <w:rFonts w:ascii="Times New Roman" w:hAnsi="Times New Roman" w:cs="Times New Roman"/>
          <w:sz w:val="16"/>
          <w:szCs w:val="16"/>
        </w:rPr>
      </w:pPr>
      <w:r w:rsidRPr="00333D12">
        <w:rPr>
          <w:rFonts w:ascii="Times New Roman" w:hAnsi="Times New Roman" w:cs="Times New Roman"/>
          <w:sz w:val="16"/>
          <w:szCs w:val="16"/>
        </w:rPr>
        <w:t>4) содействует органам местного самоуправления Поселения в организации и проведении публичных слушаний, обнародовании их результатов в населенном пункте;</w:t>
      </w:r>
    </w:p>
    <w:p w:rsidR="00380B75" w:rsidRPr="00333D12" w:rsidRDefault="00380B75" w:rsidP="00380B75">
      <w:pPr>
        <w:widowControl w:val="0"/>
        <w:autoSpaceDE w:val="0"/>
        <w:autoSpaceDN w:val="0"/>
        <w:adjustRightInd w:val="0"/>
        <w:ind w:firstLine="567"/>
        <w:jc w:val="both"/>
        <w:rPr>
          <w:rFonts w:ascii="Times New Roman" w:hAnsi="Times New Roman" w:cs="Times New Roman"/>
          <w:color w:val="auto"/>
          <w:sz w:val="16"/>
          <w:szCs w:val="16"/>
        </w:rPr>
      </w:pPr>
      <w:r w:rsidRPr="00333D12">
        <w:rPr>
          <w:rFonts w:ascii="Times New Roman" w:hAnsi="Times New Roman" w:cs="Times New Roman"/>
          <w:sz w:val="16"/>
          <w:szCs w:val="16"/>
        </w:rPr>
        <w:t>5) осуществляет иные полномочия и права, предусмотренные нормативным правовым актом Думы Поселения в соответствии с законом Иркутской области.</w:t>
      </w:r>
    </w:p>
    <w:p w:rsidR="00380B75" w:rsidRPr="00333D12" w:rsidRDefault="00380B75" w:rsidP="00380B75">
      <w:pPr>
        <w:widowControl w:val="0"/>
        <w:autoSpaceDE w:val="0"/>
        <w:autoSpaceDN w:val="0"/>
        <w:adjustRightInd w:val="0"/>
        <w:ind w:firstLine="567"/>
        <w:jc w:val="both"/>
        <w:rPr>
          <w:rFonts w:ascii="Times New Roman" w:hAnsi="Times New Roman" w:cs="Times New Roman"/>
          <w:sz w:val="16"/>
          <w:szCs w:val="16"/>
        </w:rPr>
      </w:pPr>
      <w:r w:rsidRPr="00333D12">
        <w:rPr>
          <w:rFonts w:ascii="Times New Roman" w:hAnsi="Times New Roman" w:cs="Times New Roman"/>
          <w:sz w:val="16"/>
          <w:szCs w:val="16"/>
        </w:rPr>
        <w:t>7. Гарантии деятельности и иные вопросы статуса старосты населенного пункта устанавливаются нормативным правовым актом Думы Поселения в соответствии с законом Иркутской области</w:t>
      </w:r>
      <w:proofErr w:type="gramStart"/>
      <w:r w:rsidRPr="00333D12">
        <w:rPr>
          <w:rFonts w:ascii="Times New Roman" w:hAnsi="Times New Roman" w:cs="Times New Roman"/>
          <w:sz w:val="16"/>
          <w:szCs w:val="16"/>
        </w:rPr>
        <w:t>.»;</w:t>
      </w:r>
      <w:proofErr w:type="gramEnd"/>
    </w:p>
    <w:p w:rsidR="00380B75" w:rsidRPr="00333D12" w:rsidRDefault="00380B75" w:rsidP="00380B75">
      <w:pPr>
        <w:widowControl w:val="0"/>
        <w:autoSpaceDE w:val="0"/>
        <w:autoSpaceDN w:val="0"/>
        <w:adjustRightInd w:val="0"/>
        <w:ind w:firstLine="567"/>
        <w:jc w:val="both"/>
        <w:rPr>
          <w:rFonts w:ascii="Times New Roman" w:hAnsi="Times New Roman" w:cs="Times New Roman"/>
          <w:b/>
          <w:sz w:val="16"/>
          <w:szCs w:val="16"/>
        </w:rPr>
      </w:pPr>
      <w:r w:rsidRPr="00333D12">
        <w:rPr>
          <w:rFonts w:ascii="Times New Roman" w:hAnsi="Times New Roman" w:cs="Times New Roman"/>
          <w:b/>
          <w:sz w:val="16"/>
          <w:szCs w:val="16"/>
        </w:rPr>
        <w:t>1.7. статью 21 изложить в следующей редакции:</w:t>
      </w:r>
    </w:p>
    <w:p w:rsidR="00380B75" w:rsidRPr="00333D12" w:rsidRDefault="00380B75" w:rsidP="00380B75">
      <w:pPr>
        <w:pStyle w:val="ConsNormal"/>
        <w:ind w:firstLine="540"/>
        <w:rPr>
          <w:rFonts w:ascii="Times New Roman" w:hAnsi="Times New Roman"/>
          <w:sz w:val="16"/>
          <w:szCs w:val="16"/>
        </w:rPr>
      </w:pPr>
      <w:r w:rsidRPr="00333D12">
        <w:rPr>
          <w:rFonts w:ascii="Times New Roman" w:hAnsi="Times New Roman"/>
          <w:sz w:val="16"/>
          <w:szCs w:val="16"/>
        </w:rPr>
        <w:t>«Статья 21. Структура и наименования органов местного самоуправления</w:t>
      </w:r>
    </w:p>
    <w:p w:rsidR="00380B75" w:rsidRPr="00333D12" w:rsidRDefault="00380B75" w:rsidP="00380B75">
      <w:pPr>
        <w:pStyle w:val="ConsNormal"/>
        <w:ind w:firstLine="540"/>
        <w:jc w:val="both"/>
        <w:rPr>
          <w:rFonts w:ascii="Times New Roman" w:hAnsi="Times New Roman"/>
          <w:sz w:val="16"/>
          <w:szCs w:val="16"/>
        </w:rPr>
      </w:pPr>
      <w:r w:rsidRPr="00333D12">
        <w:rPr>
          <w:rFonts w:ascii="Times New Roman" w:hAnsi="Times New Roman"/>
          <w:sz w:val="16"/>
          <w:szCs w:val="16"/>
        </w:rPr>
        <w:t>1. Структуру органов местного самоуправления Поселения составляют:</w:t>
      </w:r>
    </w:p>
    <w:p w:rsidR="00380B75" w:rsidRPr="00333D12" w:rsidRDefault="00380B75" w:rsidP="00380B75">
      <w:pPr>
        <w:shd w:val="clear" w:color="auto" w:fill="FFFFFF"/>
        <w:ind w:right="-286" w:firstLine="540"/>
        <w:rPr>
          <w:rFonts w:ascii="Times New Roman" w:hAnsi="Times New Roman" w:cs="Times New Roman"/>
          <w:sz w:val="16"/>
          <w:szCs w:val="16"/>
        </w:rPr>
      </w:pPr>
      <w:r w:rsidRPr="00333D12">
        <w:rPr>
          <w:rFonts w:ascii="Times New Roman" w:hAnsi="Times New Roman" w:cs="Times New Roman"/>
          <w:sz w:val="16"/>
          <w:szCs w:val="16"/>
        </w:rPr>
        <w:t xml:space="preserve">1) представительный орган Поселения – Дума  Филипповского муниципального образования </w:t>
      </w:r>
      <w:proofErr w:type="spellStart"/>
      <w:r w:rsidRPr="00333D12">
        <w:rPr>
          <w:rFonts w:ascii="Times New Roman" w:hAnsi="Times New Roman" w:cs="Times New Roman"/>
          <w:sz w:val="16"/>
          <w:szCs w:val="16"/>
        </w:rPr>
        <w:t>Зиминского</w:t>
      </w:r>
      <w:proofErr w:type="spellEnd"/>
      <w:r w:rsidRPr="00333D12">
        <w:rPr>
          <w:rFonts w:ascii="Times New Roman" w:hAnsi="Times New Roman" w:cs="Times New Roman"/>
          <w:sz w:val="16"/>
          <w:szCs w:val="16"/>
        </w:rPr>
        <w:t xml:space="preserve"> района  (далее – Дума Поселения);</w:t>
      </w:r>
    </w:p>
    <w:p w:rsidR="00380B75" w:rsidRPr="00333D12" w:rsidRDefault="00380B75" w:rsidP="00380B75">
      <w:pPr>
        <w:shd w:val="clear" w:color="auto" w:fill="FFFFFF"/>
        <w:ind w:right="-286" w:firstLine="540"/>
        <w:rPr>
          <w:rFonts w:ascii="Times New Roman" w:hAnsi="Times New Roman" w:cs="Times New Roman"/>
          <w:sz w:val="16"/>
          <w:szCs w:val="16"/>
        </w:rPr>
      </w:pPr>
      <w:r w:rsidRPr="00333D12">
        <w:rPr>
          <w:rFonts w:ascii="Times New Roman" w:hAnsi="Times New Roman" w:cs="Times New Roman"/>
          <w:sz w:val="16"/>
          <w:szCs w:val="16"/>
        </w:rPr>
        <w:t>2)  глава Поселения - глава Филипповского муниципального образования (далее – Глава Поселения);</w:t>
      </w:r>
    </w:p>
    <w:p w:rsidR="00380B75" w:rsidRPr="00333D12" w:rsidRDefault="00380B75" w:rsidP="00380B75">
      <w:pPr>
        <w:shd w:val="clear" w:color="auto" w:fill="FFFFFF"/>
        <w:ind w:right="-286" w:firstLine="540"/>
        <w:rPr>
          <w:rFonts w:ascii="Times New Roman" w:hAnsi="Times New Roman" w:cs="Times New Roman"/>
          <w:sz w:val="16"/>
          <w:szCs w:val="16"/>
        </w:rPr>
      </w:pPr>
      <w:r w:rsidRPr="00333D12">
        <w:rPr>
          <w:rFonts w:ascii="Times New Roman" w:hAnsi="Times New Roman" w:cs="Times New Roman"/>
          <w:sz w:val="16"/>
          <w:szCs w:val="16"/>
        </w:rPr>
        <w:t xml:space="preserve">3)  исполнительно-распорядительный орган Поселения – администрация Филипповского муниципального образования </w:t>
      </w:r>
      <w:proofErr w:type="spellStart"/>
      <w:r w:rsidRPr="00333D12">
        <w:rPr>
          <w:rFonts w:ascii="Times New Roman" w:hAnsi="Times New Roman" w:cs="Times New Roman"/>
          <w:sz w:val="16"/>
          <w:szCs w:val="16"/>
        </w:rPr>
        <w:t>Зиминского</w:t>
      </w:r>
      <w:proofErr w:type="spellEnd"/>
      <w:r w:rsidRPr="00333D12">
        <w:rPr>
          <w:rFonts w:ascii="Times New Roman" w:hAnsi="Times New Roman" w:cs="Times New Roman"/>
          <w:sz w:val="16"/>
          <w:szCs w:val="16"/>
        </w:rPr>
        <w:t xml:space="preserve"> района (далее – администрация Поселения).</w:t>
      </w:r>
    </w:p>
    <w:p w:rsidR="00380B75" w:rsidRPr="00333D12" w:rsidRDefault="00380B75" w:rsidP="00380B75">
      <w:pPr>
        <w:pStyle w:val="ConsNormal"/>
        <w:ind w:right="-286" w:firstLine="540"/>
        <w:jc w:val="both"/>
        <w:rPr>
          <w:rFonts w:ascii="Times New Roman" w:hAnsi="Times New Roman"/>
          <w:sz w:val="16"/>
          <w:szCs w:val="16"/>
        </w:rPr>
      </w:pPr>
      <w:r w:rsidRPr="00333D12">
        <w:rPr>
          <w:rFonts w:ascii="Times New Roman" w:hAnsi="Times New Roman"/>
          <w:sz w:val="16"/>
          <w:szCs w:val="16"/>
        </w:rPr>
        <w:t>2. Наименование органов местного самоуправления Поселения, образующих структуру органов местного самоуправления Поселения, установлены настоящим Уставом в соответствии с законодательством Иркутской области.</w:t>
      </w:r>
    </w:p>
    <w:p w:rsidR="00380B75" w:rsidRPr="00333D12" w:rsidRDefault="00380B75" w:rsidP="00380B75">
      <w:pPr>
        <w:shd w:val="clear" w:color="auto" w:fill="FFFFFF"/>
        <w:ind w:right="-286" w:firstLine="540"/>
        <w:jc w:val="both"/>
        <w:rPr>
          <w:rFonts w:ascii="Times New Roman" w:hAnsi="Times New Roman" w:cs="Times New Roman"/>
          <w:sz w:val="16"/>
          <w:szCs w:val="16"/>
        </w:rPr>
      </w:pPr>
      <w:r w:rsidRPr="00333D12">
        <w:rPr>
          <w:rFonts w:ascii="Times New Roman" w:hAnsi="Times New Roman" w:cs="Times New Roman"/>
          <w:sz w:val="16"/>
          <w:szCs w:val="16"/>
        </w:rPr>
        <w:t>3. Иные органы, выборные должностные лица местного самоуправления могут предусматриваться в структуре органов местного самоуправления Поселения только путем внесения  соответствующих изменений в настоящий Устав</w:t>
      </w:r>
      <w:proofErr w:type="gramStart"/>
      <w:r w:rsidRPr="00333D12">
        <w:rPr>
          <w:rFonts w:ascii="Times New Roman" w:hAnsi="Times New Roman" w:cs="Times New Roman"/>
          <w:sz w:val="16"/>
          <w:szCs w:val="16"/>
        </w:rPr>
        <w:t>.»;</w:t>
      </w:r>
      <w:proofErr w:type="gramEnd"/>
    </w:p>
    <w:p w:rsidR="00380B75" w:rsidRPr="00333D12" w:rsidRDefault="00380B75" w:rsidP="00380B75">
      <w:pPr>
        <w:pStyle w:val="ConsPlusNormal"/>
        <w:ind w:firstLine="0"/>
        <w:jc w:val="both"/>
        <w:rPr>
          <w:rFonts w:ascii="Times New Roman" w:hAnsi="Times New Roman" w:cs="Times New Roman"/>
          <w:b/>
          <w:sz w:val="16"/>
          <w:szCs w:val="16"/>
        </w:rPr>
      </w:pPr>
      <w:r w:rsidRPr="00333D12">
        <w:rPr>
          <w:rFonts w:ascii="Times New Roman" w:hAnsi="Times New Roman" w:cs="Times New Roman"/>
          <w:b/>
          <w:snapToGrid w:val="0"/>
          <w:sz w:val="16"/>
          <w:szCs w:val="16"/>
        </w:rPr>
        <w:t xml:space="preserve">          </w:t>
      </w:r>
      <w:r w:rsidRPr="00333D12">
        <w:rPr>
          <w:rFonts w:ascii="Times New Roman" w:hAnsi="Times New Roman" w:cs="Times New Roman"/>
          <w:b/>
          <w:sz w:val="16"/>
          <w:szCs w:val="16"/>
        </w:rPr>
        <w:t>1.8. абзац 3 части 2 статьи 24 изложить в следующей редакции:</w:t>
      </w:r>
    </w:p>
    <w:p w:rsidR="00380B75" w:rsidRPr="00333D12" w:rsidRDefault="00380B75" w:rsidP="00380B75">
      <w:pPr>
        <w:pStyle w:val="ConsNormal"/>
        <w:ind w:firstLine="567"/>
        <w:jc w:val="both"/>
        <w:rPr>
          <w:rFonts w:ascii="Times New Roman" w:hAnsi="Times New Roman"/>
          <w:b/>
          <w:sz w:val="16"/>
          <w:szCs w:val="16"/>
        </w:rPr>
      </w:pPr>
      <w:r w:rsidRPr="00333D12">
        <w:rPr>
          <w:rFonts w:ascii="Times New Roman" w:hAnsi="Times New Roman"/>
          <w:sz w:val="16"/>
          <w:szCs w:val="16"/>
        </w:rPr>
        <w:t xml:space="preserve">«Присяга приносится в торжественной обстановке в присутствии депутатов Думы Поселения, представителей общественности, и по приглашению – мэра </w:t>
      </w:r>
      <w:proofErr w:type="spellStart"/>
      <w:r w:rsidRPr="00333D12">
        <w:rPr>
          <w:rFonts w:ascii="Times New Roman" w:hAnsi="Times New Roman"/>
          <w:sz w:val="16"/>
          <w:szCs w:val="16"/>
        </w:rPr>
        <w:t>Зиминского</w:t>
      </w:r>
      <w:proofErr w:type="spellEnd"/>
      <w:r w:rsidRPr="00333D12">
        <w:rPr>
          <w:rFonts w:ascii="Times New Roman" w:hAnsi="Times New Roman"/>
          <w:sz w:val="16"/>
          <w:szCs w:val="16"/>
        </w:rPr>
        <w:t xml:space="preserve"> районного муниципального образования, депутатов Думы </w:t>
      </w:r>
      <w:proofErr w:type="spellStart"/>
      <w:r w:rsidRPr="00333D12">
        <w:rPr>
          <w:rFonts w:ascii="Times New Roman" w:hAnsi="Times New Roman"/>
          <w:sz w:val="16"/>
          <w:szCs w:val="16"/>
        </w:rPr>
        <w:t>Зиминского</w:t>
      </w:r>
      <w:proofErr w:type="spellEnd"/>
      <w:r w:rsidRPr="00333D12">
        <w:rPr>
          <w:rFonts w:ascii="Times New Roman" w:hAnsi="Times New Roman"/>
          <w:sz w:val="16"/>
          <w:szCs w:val="16"/>
        </w:rPr>
        <w:t xml:space="preserve"> муниципального района, прокурора </w:t>
      </w:r>
      <w:proofErr w:type="spellStart"/>
      <w:r w:rsidRPr="00333D12">
        <w:rPr>
          <w:rFonts w:ascii="Times New Roman" w:hAnsi="Times New Roman"/>
          <w:sz w:val="16"/>
          <w:szCs w:val="16"/>
        </w:rPr>
        <w:t>Зиминской</w:t>
      </w:r>
      <w:proofErr w:type="spellEnd"/>
      <w:r w:rsidRPr="00333D12">
        <w:rPr>
          <w:rFonts w:ascii="Times New Roman" w:hAnsi="Times New Roman"/>
          <w:sz w:val="16"/>
          <w:szCs w:val="16"/>
        </w:rPr>
        <w:t xml:space="preserve"> межрайонной прокуратуры, депутатов Законодательного собрания области, должностных лиц администрации области</w:t>
      </w:r>
      <w:proofErr w:type="gramStart"/>
      <w:r w:rsidRPr="00333D12">
        <w:rPr>
          <w:rFonts w:ascii="Times New Roman" w:hAnsi="Times New Roman"/>
          <w:sz w:val="16"/>
          <w:szCs w:val="16"/>
        </w:rPr>
        <w:t>.»;</w:t>
      </w:r>
      <w:proofErr w:type="gramEnd"/>
    </w:p>
    <w:p w:rsidR="00380B75" w:rsidRPr="00333D12" w:rsidRDefault="00380B75" w:rsidP="00380B75">
      <w:pPr>
        <w:pStyle w:val="ConsPlusNormal"/>
        <w:ind w:firstLine="567"/>
        <w:jc w:val="both"/>
        <w:rPr>
          <w:rFonts w:ascii="Times New Roman" w:hAnsi="Times New Roman" w:cs="Times New Roman"/>
          <w:sz w:val="16"/>
          <w:szCs w:val="16"/>
        </w:rPr>
      </w:pPr>
      <w:r w:rsidRPr="00333D12">
        <w:rPr>
          <w:rFonts w:ascii="Times New Roman" w:hAnsi="Times New Roman" w:cs="Times New Roman"/>
          <w:b/>
          <w:sz w:val="16"/>
          <w:szCs w:val="16"/>
        </w:rPr>
        <w:t>1.9. часть 3.1 статьи 22</w:t>
      </w:r>
      <w:r w:rsidRPr="00333D12">
        <w:rPr>
          <w:rFonts w:ascii="Times New Roman" w:hAnsi="Times New Roman" w:cs="Times New Roman"/>
          <w:sz w:val="16"/>
          <w:szCs w:val="16"/>
        </w:rPr>
        <w:t xml:space="preserve"> после слов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333D12">
        <w:rPr>
          <w:rFonts w:ascii="Times New Roman" w:hAnsi="Times New Roman" w:cs="Times New Roman"/>
          <w:bCs/>
          <w:color w:val="000000"/>
          <w:sz w:val="16"/>
          <w:szCs w:val="16"/>
        </w:rPr>
        <w:t>"»</w:t>
      </w:r>
      <w:r w:rsidRPr="00333D12">
        <w:rPr>
          <w:rFonts w:ascii="Times New Roman" w:hAnsi="Times New Roman" w:cs="Times New Roman"/>
          <w:bCs/>
          <w:sz w:val="16"/>
          <w:szCs w:val="16"/>
        </w:rPr>
        <w:t xml:space="preserve"> </w:t>
      </w:r>
      <w:r w:rsidRPr="00333D12">
        <w:rPr>
          <w:rFonts w:ascii="Times New Roman" w:hAnsi="Times New Roman" w:cs="Times New Roman"/>
          <w:sz w:val="16"/>
          <w:szCs w:val="16"/>
        </w:rPr>
        <w:t>дополнить словами</w:t>
      </w:r>
      <w:r w:rsidRPr="00333D12">
        <w:rPr>
          <w:rFonts w:ascii="Times New Roman" w:hAnsi="Times New Roman" w:cs="Times New Roman"/>
          <w:bCs/>
          <w:color w:val="000000"/>
          <w:sz w:val="16"/>
          <w:szCs w:val="16"/>
        </w:rPr>
        <w:t xml:space="preserve"> «, </w:t>
      </w:r>
      <w:r w:rsidRPr="00333D12">
        <w:rPr>
          <w:rFonts w:ascii="Times New Roman" w:hAnsi="Times New Roman" w:cs="Times New Roman"/>
          <w:bCs/>
          <w:sz w:val="16"/>
          <w:szCs w:val="16"/>
        </w:rPr>
        <w:t>если иное не предусмотрено Федеральным законом № 131- ФЗ</w:t>
      </w:r>
      <w:proofErr w:type="gramStart"/>
      <w:r w:rsidRPr="00333D12">
        <w:rPr>
          <w:rFonts w:ascii="Times New Roman" w:hAnsi="Times New Roman" w:cs="Times New Roman"/>
          <w:bCs/>
          <w:sz w:val="16"/>
          <w:szCs w:val="16"/>
        </w:rPr>
        <w:t>.»;</w:t>
      </w:r>
      <w:proofErr w:type="gramEnd"/>
    </w:p>
    <w:p w:rsidR="00380B75" w:rsidRPr="00333D12" w:rsidRDefault="00380B75" w:rsidP="00380B75">
      <w:pPr>
        <w:pStyle w:val="ConsNormal"/>
        <w:ind w:firstLine="567"/>
        <w:jc w:val="both"/>
        <w:rPr>
          <w:rFonts w:ascii="Times New Roman" w:hAnsi="Times New Roman"/>
          <w:bCs/>
          <w:sz w:val="16"/>
          <w:szCs w:val="16"/>
        </w:rPr>
      </w:pPr>
      <w:r w:rsidRPr="00333D12">
        <w:rPr>
          <w:rFonts w:ascii="Times New Roman" w:hAnsi="Times New Roman"/>
          <w:b/>
          <w:sz w:val="16"/>
          <w:szCs w:val="16"/>
        </w:rPr>
        <w:t xml:space="preserve">1.10. часть 7 статьи 36 </w:t>
      </w:r>
      <w:r w:rsidRPr="00333D12">
        <w:rPr>
          <w:rFonts w:ascii="Times New Roman" w:hAnsi="Times New Roman"/>
          <w:sz w:val="16"/>
          <w:szCs w:val="16"/>
        </w:rPr>
        <w:t>после слов «</w:t>
      </w:r>
      <w:r w:rsidRPr="00333D12">
        <w:rPr>
          <w:rFonts w:ascii="Times New Roman" w:hAnsi="Times New Roman"/>
          <w:bCs/>
          <w:color w:val="000000"/>
          <w:sz w:val="16"/>
          <w:szCs w:val="16"/>
        </w:rPr>
        <w:t>"О контроле за соответствием расходов лиц, замещающих государственные должности, и иных лиц их доходам"»</w:t>
      </w:r>
      <w:r w:rsidRPr="00333D12">
        <w:rPr>
          <w:rFonts w:ascii="Times New Roman" w:hAnsi="Times New Roman"/>
          <w:bCs/>
          <w:sz w:val="16"/>
          <w:szCs w:val="16"/>
        </w:rPr>
        <w:t xml:space="preserve"> </w:t>
      </w:r>
      <w:r w:rsidRPr="00333D12">
        <w:rPr>
          <w:rFonts w:ascii="Times New Roman" w:hAnsi="Times New Roman"/>
          <w:sz w:val="16"/>
          <w:szCs w:val="16"/>
        </w:rPr>
        <w:t>дополнить словами</w:t>
      </w:r>
      <w:r w:rsidRPr="00333D12">
        <w:rPr>
          <w:rFonts w:ascii="Times New Roman" w:hAnsi="Times New Roman"/>
          <w:bCs/>
          <w:color w:val="000000"/>
          <w:sz w:val="16"/>
          <w:szCs w:val="16"/>
        </w:rPr>
        <w:t xml:space="preserve"> «, </w:t>
      </w:r>
      <w:r w:rsidRPr="00333D12">
        <w:rPr>
          <w:rFonts w:ascii="Times New Roman" w:hAnsi="Times New Roman"/>
          <w:bCs/>
          <w:sz w:val="16"/>
          <w:szCs w:val="16"/>
        </w:rPr>
        <w:t>если иное не предусмотрено Федеральным законом № 131- ФЗ</w:t>
      </w:r>
      <w:proofErr w:type="gramStart"/>
      <w:r w:rsidRPr="00333D12">
        <w:rPr>
          <w:rFonts w:ascii="Times New Roman" w:hAnsi="Times New Roman"/>
          <w:bCs/>
          <w:sz w:val="16"/>
          <w:szCs w:val="16"/>
        </w:rPr>
        <w:t>.»;</w:t>
      </w:r>
      <w:proofErr w:type="gramEnd"/>
    </w:p>
    <w:p w:rsidR="00380B75" w:rsidRPr="00333D12" w:rsidRDefault="00380B75" w:rsidP="00380B75">
      <w:pPr>
        <w:pStyle w:val="ConsNormal"/>
        <w:ind w:firstLine="567"/>
        <w:jc w:val="both"/>
        <w:rPr>
          <w:rFonts w:ascii="Times New Roman" w:hAnsi="Times New Roman"/>
          <w:b/>
          <w:sz w:val="16"/>
          <w:szCs w:val="16"/>
        </w:rPr>
      </w:pPr>
      <w:r w:rsidRPr="00333D12">
        <w:rPr>
          <w:rFonts w:ascii="Times New Roman" w:hAnsi="Times New Roman"/>
          <w:b/>
          <w:sz w:val="16"/>
          <w:szCs w:val="16"/>
        </w:rPr>
        <w:t>1.11. часть 4 статьи 44 дополнить абзацем следующего содержания:</w:t>
      </w:r>
    </w:p>
    <w:p w:rsidR="00380B75" w:rsidRPr="00333D12" w:rsidRDefault="00380B75" w:rsidP="00380B75">
      <w:pPr>
        <w:autoSpaceDE w:val="0"/>
        <w:autoSpaceDN w:val="0"/>
        <w:adjustRightInd w:val="0"/>
        <w:ind w:firstLine="567"/>
        <w:jc w:val="both"/>
        <w:rPr>
          <w:rFonts w:ascii="Times New Roman" w:hAnsi="Times New Roman" w:cs="Times New Roman"/>
          <w:sz w:val="16"/>
          <w:szCs w:val="16"/>
        </w:rPr>
      </w:pPr>
      <w:r w:rsidRPr="00333D12">
        <w:rPr>
          <w:rFonts w:ascii="Times New Roman" w:hAnsi="Times New Roman" w:cs="Times New Roman"/>
          <w:sz w:val="16"/>
          <w:szCs w:val="16"/>
        </w:rPr>
        <w:lastRenderedPageBreak/>
        <w:t>«Для официального опубликования (обнародования) Устава Поселения и муниципального правового акта о внесении изменений и дополнений в Устав Поселения органы местного самоуправления Поселения вправе использовать официальный портал Министерства юстиции Российской Федерации «Нормативные правовые акты в Российской Федерации» (http://pravo-minjust.ru, http://право-минюст</w:t>
      </w:r>
      <w:proofErr w:type="gramStart"/>
      <w:r w:rsidRPr="00333D12">
        <w:rPr>
          <w:rFonts w:ascii="Times New Roman" w:hAnsi="Times New Roman" w:cs="Times New Roman"/>
          <w:sz w:val="16"/>
          <w:szCs w:val="16"/>
        </w:rPr>
        <w:t>.р</w:t>
      </w:r>
      <w:proofErr w:type="gramEnd"/>
      <w:r w:rsidRPr="00333D12">
        <w:rPr>
          <w:rFonts w:ascii="Times New Roman" w:hAnsi="Times New Roman" w:cs="Times New Roman"/>
          <w:sz w:val="16"/>
          <w:szCs w:val="16"/>
        </w:rPr>
        <w:t>ф, регистрация в качестве сетевого издания Эл № ФС77-72471 от 05.03.2018). При этом решение Думы Поселения или отдельный нормативный правовой акт, принятый Думой Поселения, которыми оформляются изменения и дополнения, вносимые в Устав Поселения, должны содержать положения о его направлении в Управление Министерства юстиции Российской Федерации по Иркутской области для государственной регистрации и официального опубликования (обнародования) на портале Минюста России</w:t>
      </w:r>
      <w:proofErr w:type="gramStart"/>
      <w:r w:rsidRPr="00333D12">
        <w:rPr>
          <w:rFonts w:ascii="Times New Roman" w:hAnsi="Times New Roman" w:cs="Times New Roman"/>
          <w:sz w:val="16"/>
          <w:szCs w:val="16"/>
        </w:rPr>
        <w:t>.»;</w:t>
      </w:r>
      <w:proofErr w:type="gramEnd"/>
    </w:p>
    <w:p w:rsidR="00380B75" w:rsidRPr="00333D12" w:rsidRDefault="00380B75" w:rsidP="00380B75">
      <w:pPr>
        <w:autoSpaceDE w:val="0"/>
        <w:autoSpaceDN w:val="0"/>
        <w:adjustRightInd w:val="0"/>
        <w:ind w:firstLine="567"/>
        <w:jc w:val="both"/>
        <w:rPr>
          <w:rFonts w:ascii="Times New Roman" w:hAnsi="Times New Roman" w:cs="Times New Roman"/>
          <w:b/>
          <w:bCs/>
          <w:sz w:val="16"/>
          <w:szCs w:val="16"/>
        </w:rPr>
      </w:pPr>
      <w:r w:rsidRPr="00333D12">
        <w:rPr>
          <w:rFonts w:ascii="Times New Roman" w:hAnsi="Times New Roman" w:cs="Times New Roman"/>
          <w:b/>
          <w:bCs/>
          <w:sz w:val="16"/>
          <w:szCs w:val="16"/>
        </w:rPr>
        <w:t>1.12. статью 50 изложить в следующей редакции:</w:t>
      </w:r>
    </w:p>
    <w:p w:rsidR="00380B75" w:rsidRPr="00333D12" w:rsidRDefault="00380B75" w:rsidP="00380B75">
      <w:pPr>
        <w:pStyle w:val="ConsNormal"/>
        <w:ind w:right="-5" w:firstLine="567"/>
        <w:jc w:val="both"/>
        <w:rPr>
          <w:rFonts w:ascii="Times New Roman" w:hAnsi="Times New Roman"/>
          <w:color w:val="000000"/>
          <w:sz w:val="16"/>
          <w:szCs w:val="16"/>
        </w:rPr>
      </w:pPr>
      <w:r w:rsidRPr="00333D12">
        <w:rPr>
          <w:rFonts w:ascii="Times New Roman" w:hAnsi="Times New Roman"/>
          <w:sz w:val="16"/>
          <w:szCs w:val="16"/>
        </w:rPr>
        <w:t xml:space="preserve">«Статья 50. Официальное опубликование (обнародование) муниципальных правовых актов </w:t>
      </w:r>
      <w:r w:rsidRPr="00333D12">
        <w:rPr>
          <w:rFonts w:ascii="Times New Roman" w:hAnsi="Times New Roman"/>
          <w:color w:val="000000"/>
          <w:sz w:val="16"/>
          <w:szCs w:val="16"/>
        </w:rPr>
        <w:t>и соглашений, заключенных между органами местного самоуправления</w:t>
      </w:r>
    </w:p>
    <w:p w:rsidR="00380B75" w:rsidRPr="00333D12" w:rsidRDefault="00380B75" w:rsidP="00380B75">
      <w:pPr>
        <w:pStyle w:val="ConsNormal"/>
        <w:ind w:firstLine="540"/>
        <w:jc w:val="both"/>
        <w:rPr>
          <w:rFonts w:ascii="Times New Roman" w:hAnsi="Times New Roman"/>
          <w:sz w:val="16"/>
          <w:szCs w:val="16"/>
        </w:rPr>
      </w:pPr>
      <w:r w:rsidRPr="00333D12">
        <w:rPr>
          <w:rFonts w:ascii="Times New Roman" w:hAnsi="Times New Roman"/>
          <w:color w:val="000000"/>
          <w:sz w:val="16"/>
          <w:szCs w:val="16"/>
        </w:rPr>
        <w:t xml:space="preserve">1. </w:t>
      </w:r>
      <w:r w:rsidRPr="00333D12">
        <w:rPr>
          <w:rFonts w:ascii="Times New Roman" w:hAnsi="Times New Roman"/>
          <w:sz w:val="16"/>
          <w:szCs w:val="16"/>
        </w:rPr>
        <w:t>Официальным опубликованием муниципального правового акта или соглашения, заключенного между органами местного самоуправления (далее - соглашение), считается первая публикация его полного текста в периодическом печатном издании «Информационный вестник Филипповского муниципального образования» (далее по тексту – периодическое печатное издание).</w:t>
      </w:r>
    </w:p>
    <w:p w:rsidR="00380B75" w:rsidRPr="00333D12" w:rsidRDefault="00380B75" w:rsidP="00380B75">
      <w:pPr>
        <w:autoSpaceDE w:val="0"/>
        <w:autoSpaceDN w:val="0"/>
        <w:adjustRightInd w:val="0"/>
        <w:ind w:firstLine="567"/>
        <w:jc w:val="both"/>
        <w:rPr>
          <w:rFonts w:ascii="Times New Roman" w:hAnsi="Times New Roman" w:cs="Times New Roman"/>
          <w:sz w:val="16"/>
          <w:szCs w:val="16"/>
        </w:rPr>
      </w:pPr>
      <w:r w:rsidRPr="00333D12">
        <w:rPr>
          <w:rFonts w:ascii="Times New Roman" w:hAnsi="Times New Roman" w:cs="Times New Roman"/>
          <w:sz w:val="16"/>
          <w:szCs w:val="16"/>
        </w:rPr>
        <w:t>2. Если значительный по объему муниципальный правовой акт или соглашение по техническим причинам не может быть опубликован в одном номере периодического печатного издания, то такой акт или соглашение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муниципального правового акта или соглашения является день выхода номера периодического печатного издания, в котором завершена публикация его полного текста.</w:t>
      </w:r>
    </w:p>
    <w:p w:rsidR="00380B75" w:rsidRPr="00333D12" w:rsidRDefault="00380B75" w:rsidP="00380B75">
      <w:pPr>
        <w:pStyle w:val="ConsNormal"/>
        <w:ind w:firstLine="540"/>
        <w:jc w:val="both"/>
        <w:rPr>
          <w:rFonts w:ascii="Times New Roman" w:hAnsi="Times New Roman"/>
          <w:sz w:val="16"/>
          <w:szCs w:val="16"/>
        </w:rPr>
      </w:pPr>
      <w:r w:rsidRPr="00333D12">
        <w:rPr>
          <w:rFonts w:ascii="Times New Roman" w:hAnsi="Times New Roman"/>
          <w:sz w:val="16"/>
          <w:szCs w:val="16"/>
        </w:rPr>
        <w:t>3. В случае</w:t>
      </w:r>
      <w:proofErr w:type="gramStart"/>
      <w:r w:rsidRPr="00333D12">
        <w:rPr>
          <w:rFonts w:ascii="Times New Roman" w:hAnsi="Times New Roman"/>
          <w:sz w:val="16"/>
          <w:szCs w:val="16"/>
        </w:rPr>
        <w:t>,</w:t>
      </w:r>
      <w:proofErr w:type="gramEnd"/>
      <w:r w:rsidRPr="00333D12">
        <w:rPr>
          <w:rFonts w:ascii="Times New Roman" w:hAnsi="Times New Roman"/>
          <w:sz w:val="16"/>
          <w:szCs w:val="16"/>
        </w:rPr>
        <w:t xml:space="preserve"> если при официальном опубликовании (обнародовании) муниципального правового акта или соглашения были допущены ошибки, опечатки или иные неточности в сравнении с подлинником муниципального правового акта или соглашения,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или органа, </w:t>
      </w:r>
      <w:proofErr w:type="gramStart"/>
      <w:r w:rsidRPr="00333D12">
        <w:rPr>
          <w:rFonts w:ascii="Times New Roman" w:hAnsi="Times New Roman"/>
          <w:sz w:val="16"/>
          <w:szCs w:val="16"/>
        </w:rPr>
        <w:t>заключившего</w:t>
      </w:r>
      <w:proofErr w:type="gramEnd"/>
      <w:r w:rsidRPr="00333D12">
        <w:rPr>
          <w:rFonts w:ascii="Times New Roman" w:hAnsi="Times New Roman"/>
          <w:sz w:val="16"/>
          <w:szCs w:val="16"/>
        </w:rPr>
        <w:t xml:space="preserve"> соглашение об исправлении неточности и подлинная редакция соответствующих положений.</w:t>
      </w:r>
    </w:p>
    <w:p w:rsidR="00380B75" w:rsidRPr="00333D12" w:rsidRDefault="00380B75" w:rsidP="00380B75">
      <w:pPr>
        <w:pStyle w:val="ConsNormal"/>
        <w:ind w:firstLine="540"/>
        <w:jc w:val="both"/>
        <w:rPr>
          <w:rFonts w:ascii="Times New Roman" w:hAnsi="Times New Roman"/>
          <w:sz w:val="16"/>
          <w:szCs w:val="16"/>
        </w:rPr>
      </w:pPr>
      <w:r w:rsidRPr="00333D12">
        <w:rPr>
          <w:rFonts w:ascii="Times New Roman" w:hAnsi="Times New Roman"/>
          <w:sz w:val="16"/>
          <w:szCs w:val="16"/>
        </w:rPr>
        <w:t>4. Исправление ошибок, опечаток или иных неточностей в подлинниках муниципальных правовых актов или соглашений осуществляется путем внесения соответствующих изменений в муниципальный правовой акт или соглашение, в котором имеются неточности.</w:t>
      </w:r>
    </w:p>
    <w:p w:rsidR="00380B75" w:rsidRPr="00333D12" w:rsidRDefault="00380B75" w:rsidP="00380B75">
      <w:pPr>
        <w:pStyle w:val="ConsNormal"/>
        <w:ind w:firstLine="540"/>
        <w:jc w:val="both"/>
        <w:rPr>
          <w:rFonts w:ascii="Times New Roman" w:hAnsi="Times New Roman"/>
          <w:sz w:val="16"/>
          <w:szCs w:val="16"/>
        </w:rPr>
      </w:pPr>
      <w:r w:rsidRPr="00333D12">
        <w:rPr>
          <w:rFonts w:ascii="Times New Roman" w:hAnsi="Times New Roman"/>
          <w:sz w:val="16"/>
          <w:szCs w:val="16"/>
        </w:rPr>
        <w:t>5. Иной порядок  официального опубликования (обнародования) муниципальных правовых актов или соглашений может осуществляться в случаях, предусмотренных законодательством</w:t>
      </w:r>
      <w:proofErr w:type="gramStart"/>
      <w:r w:rsidRPr="00333D12">
        <w:rPr>
          <w:rFonts w:ascii="Times New Roman" w:hAnsi="Times New Roman"/>
          <w:sz w:val="16"/>
          <w:szCs w:val="16"/>
        </w:rPr>
        <w:t>.».</w:t>
      </w:r>
      <w:proofErr w:type="gramEnd"/>
    </w:p>
    <w:p w:rsidR="00380B75" w:rsidRPr="00333D12" w:rsidRDefault="00380B75" w:rsidP="00380B75">
      <w:pPr>
        <w:shd w:val="clear" w:color="auto" w:fill="FFFFFF"/>
        <w:tabs>
          <w:tab w:val="left" w:pos="557"/>
        </w:tabs>
        <w:jc w:val="both"/>
        <w:rPr>
          <w:rFonts w:ascii="Times New Roman" w:hAnsi="Times New Roman" w:cs="Times New Roman"/>
          <w:sz w:val="16"/>
          <w:szCs w:val="16"/>
        </w:rPr>
      </w:pPr>
      <w:r w:rsidRPr="00333D12">
        <w:rPr>
          <w:rFonts w:ascii="Times New Roman" w:hAnsi="Times New Roman" w:cs="Times New Roman"/>
          <w:sz w:val="16"/>
          <w:szCs w:val="16"/>
        </w:rPr>
        <w:tab/>
        <w:t xml:space="preserve">2. Одобрить новую редакцию измененных положений Устава Филипповского муниципального образования, принятого решением Думы Филипповского муниципального образования  </w:t>
      </w:r>
      <w:proofErr w:type="spellStart"/>
      <w:r w:rsidRPr="00333D12">
        <w:rPr>
          <w:rFonts w:ascii="Times New Roman" w:hAnsi="Times New Roman" w:cs="Times New Roman"/>
          <w:sz w:val="16"/>
          <w:szCs w:val="16"/>
        </w:rPr>
        <w:t>Зиминского</w:t>
      </w:r>
      <w:proofErr w:type="spellEnd"/>
      <w:r w:rsidRPr="00333D12">
        <w:rPr>
          <w:rFonts w:ascii="Times New Roman" w:hAnsi="Times New Roman" w:cs="Times New Roman"/>
          <w:sz w:val="16"/>
          <w:szCs w:val="16"/>
        </w:rPr>
        <w:t xml:space="preserve"> района № 5 от 12 декабря 2005 года.</w:t>
      </w:r>
    </w:p>
    <w:p w:rsidR="00380B75" w:rsidRPr="00333D12" w:rsidRDefault="00380B75" w:rsidP="00380B75">
      <w:pPr>
        <w:shd w:val="clear" w:color="auto" w:fill="FFFFFF"/>
        <w:tabs>
          <w:tab w:val="left" w:pos="557"/>
        </w:tabs>
        <w:jc w:val="both"/>
        <w:rPr>
          <w:rFonts w:ascii="Times New Roman" w:hAnsi="Times New Roman" w:cs="Times New Roman"/>
          <w:sz w:val="16"/>
          <w:szCs w:val="16"/>
        </w:rPr>
      </w:pPr>
      <w:r w:rsidRPr="00333D12">
        <w:rPr>
          <w:rFonts w:ascii="Times New Roman" w:hAnsi="Times New Roman" w:cs="Times New Roman"/>
          <w:sz w:val="16"/>
          <w:szCs w:val="16"/>
        </w:rPr>
        <w:t xml:space="preserve">         3. В порядке, установленном Федеральным законом от 21.07.2005 года № 97-ФЗ «О государственной регистрации уставов муниципальных образований», предоставить настоящее решение на государственную регистрацию в Управление Министерства юстиции Российской Федерации по Иркутской области в течение 15 дней.</w:t>
      </w:r>
    </w:p>
    <w:p w:rsidR="00380B75" w:rsidRPr="00333D12" w:rsidRDefault="00380B75" w:rsidP="00380B75">
      <w:pPr>
        <w:autoSpaceDE w:val="0"/>
        <w:autoSpaceDN w:val="0"/>
        <w:adjustRightInd w:val="0"/>
        <w:jc w:val="both"/>
        <w:rPr>
          <w:rFonts w:ascii="Times New Roman" w:hAnsi="Times New Roman" w:cs="Times New Roman"/>
          <w:sz w:val="16"/>
          <w:szCs w:val="16"/>
        </w:rPr>
      </w:pPr>
      <w:r w:rsidRPr="00333D12">
        <w:rPr>
          <w:rFonts w:ascii="Times New Roman" w:hAnsi="Times New Roman" w:cs="Times New Roman"/>
          <w:sz w:val="16"/>
          <w:szCs w:val="16"/>
        </w:rPr>
        <w:t xml:space="preserve">         4. </w:t>
      </w:r>
      <w:proofErr w:type="gramStart"/>
      <w:r w:rsidRPr="00333D12">
        <w:rPr>
          <w:rFonts w:ascii="Times New Roman" w:hAnsi="Times New Roman" w:cs="Times New Roman"/>
          <w:sz w:val="16"/>
          <w:szCs w:val="16"/>
        </w:rPr>
        <w:t xml:space="preserve">Главе Филипповского муниципального образования опубликовать настоящее решение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w:t>
      </w:r>
      <w:proofErr w:type="spellStart"/>
      <w:r w:rsidRPr="00333D12">
        <w:rPr>
          <w:rFonts w:ascii="Times New Roman" w:hAnsi="Times New Roman" w:cs="Times New Roman"/>
          <w:sz w:val="16"/>
          <w:szCs w:val="16"/>
        </w:rPr>
        <w:t>обнородования</w:t>
      </w:r>
      <w:proofErr w:type="spellEnd"/>
      <w:r w:rsidRPr="00333D12">
        <w:rPr>
          <w:rFonts w:ascii="Times New Roman" w:hAnsi="Times New Roman" w:cs="Times New Roman"/>
          <w:sz w:val="16"/>
          <w:szCs w:val="16"/>
        </w:rPr>
        <w:t xml:space="preserve"> настоящего решения для включения указанных сведений в государственный реестр уставов муниципальных образований Иркутской области в 10-дневный срок.</w:t>
      </w:r>
      <w:proofErr w:type="gramEnd"/>
    </w:p>
    <w:p w:rsidR="00380B75" w:rsidRPr="00333D12" w:rsidRDefault="00380B75" w:rsidP="00380B75">
      <w:pPr>
        <w:autoSpaceDE w:val="0"/>
        <w:autoSpaceDN w:val="0"/>
        <w:adjustRightInd w:val="0"/>
        <w:jc w:val="both"/>
        <w:rPr>
          <w:rFonts w:ascii="Times New Roman" w:hAnsi="Times New Roman" w:cs="Times New Roman"/>
          <w:sz w:val="16"/>
          <w:szCs w:val="16"/>
        </w:rPr>
      </w:pPr>
      <w:r w:rsidRPr="00333D12">
        <w:rPr>
          <w:rFonts w:ascii="Times New Roman" w:hAnsi="Times New Roman" w:cs="Times New Roman"/>
          <w:sz w:val="16"/>
          <w:szCs w:val="16"/>
        </w:rPr>
        <w:t xml:space="preserve">         5. Настоящее решение вступает в силу со дня его официального опубликования, произведенного после его государственной регистрации.</w:t>
      </w:r>
    </w:p>
    <w:p w:rsidR="00380B75" w:rsidRPr="00333D12" w:rsidRDefault="00380B75" w:rsidP="00980C5F">
      <w:pPr>
        <w:shd w:val="clear" w:color="auto" w:fill="FFFFFF"/>
        <w:tabs>
          <w:tab w:val="left" w:pos="557"/>
        </w:tabs>
        <w:jc w:val="both"/>
        <w:rPr>
          <w:rFonts w:ascii="Times New Roman" w:hAnsi="Times New Roman" w:cs="Times New Roman"/>
          <w:sz w:val="16"/>
          <w:szCs w:val="16"/>
        </w:rPr>
      </w:pPr>
      <w:r w:rsidRPr="00333D12">
        <w:rPr>
          <w:rFonts w:ascii="Times New Roman" w:hAnsi="Times New Roman" w:cs="Times New Roman"/>
          <w:sz w:val="16"/>
          <w:szCs w:val="16"/>
        </w:rPr>
        <w:t xml:space="preserve">         </w:t>
      </w:r>
      <w:r w:rsidRPr="00333D12">
        <w:rPr>
          <w:rFonts w:ascii="Times New Roman" w:hAnsi="Times New Roman" w:cs="Times New Roman"/>
          <w:sz w:val="16"/>
          <w:szCs w:val="16"/>
        </w:rPr>
        <w:tab/>
        <w:t xml:space="preserve"> </w:t>
      </w:r>
    </w:p>
    <w:p w:rsidR="00380B75" w:rsidRPr="00333D12" w:rsidRDefault="00380B75" w:rsidP="00380B75">
      <w:pPr>
        <w:pStyle w:val="ConsNonformat"/>
        <w:widowControl/>
        <w:tabs>
          <w:tab w:val="left" w:pos="142"/>
        </w:tabs>
        <w:ind w:right="0"/>
        <w:jc w:val="center"/>
        <w:rPr>
          <w:rFonts w:ascii="Times New Roman" w:hAnsi="Times New Roman" w:cs="Times New Roman"/>
          <w:sz w:val="16"/>
          <w:szCs w:val="16"/>
        </w:rPr>
      </w:pPr>
      <w:r w:rsidRPr="00333D12">
        <w:rPr>
          <w:rFonts w:ascii="Times New Roman" w:hAnsi="Times New Roman" w:cs="Times New Roman"/>
          <w:sz w:val="16"/>
          <w:szCs w:val="16"/>
        </w:rPr>
        <w:t>Глава Филипповского муниципального образования                                 А.А. Федосеев</w:t>
      </w:r>
    </w:p>
    <w:p w:rsidR="009274A1" w:rsidRPr="009274A1" w:rsidRDefault="009274A1" w:rsidP="009274A1">
      <w:pPr>
        <w:rPr>
          <w:rFonts w:ascii="Times New Roman" w:hAnsi="Times New Roman" w:cs="Times New Roman"/>
          <w:sz w:val="16"/>
          <w:szCs w:val="16"/>
        </w:rPr>
      </w:pPr>
    </w:p>
    <w:p w:rsidR="009274A1" w:rsidRPr="009274A1" w:rsidRDefault="009274A1" w:rsidP="009274A1">
      <w:pPr>
        <w:rPr>
          <w:rFonts w:ascii="Times New Roman" w:hAnsi="Times New Roman" w:cs="Times New Roman"/>
          <w:sz w:val="16"/>
          <w:szCs w:val="16"/>
        </w:rPr>
      </w:pPr>
    </w:p>
    <w:p w:rsidR="009274A1" w:rsidRPr="009274A1" w:rsidRDefault="009274A1" w:rsidP="009274A1">
      <w:pPr>
        <w:rPr>
          <w:rFonts w:ascii="Times New Roman" w:hAnsi="Times New Roman" w:cs="Times New Roman"/>
          <w:sz w:val="16"/>
          <w:szCs w:val="16"/>
        </w:rPr>
      </w:pPr>
    </w:p>
    <w:tbl>
      <w:tblPr>
        <w:tblpPr w:leftFromText="180" w:rightFromText="180" w:vertAnchor="text" w:horzAnchor="margin" w:tblpY="-2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57"/>
        <w:gridCol w:w="1911"/>
        <w:gridCol w:w="2850"/>
        <w:gridCol w:w="1785"/>
        <w:gridCol w:w="1879"/>
      </w:tblGrid>
      <w:tr w:rsidR="00980C5F" w:rsidRPr="00FE0FCF" w:rsidTr="00980C5F">
        <w:tc>
          <w:tcPr>
            <w:tcW w:w="2257" w:type="dxa"/>
          </w:tcPr>
          <w:p w:rsidR="00980C5F" w:rsidRPr="00FE0FCF" w:rsidRDefault="00980C5F" w:rsidP="00980C5F">
            <w:pPr>
              <w:pStyle w:val="aa"/>
              <w:jc w:val="center"/>
              <w:rPr>
                <w:rFonts w:ascii="Times New Roman" w:hAnsi="Times New Roman"/>
                <w:sz w:val="16"/>
                <w:szCs w:val="16"/>
              </w:rPr>
            </w:pPr>
            <w:r w:rsidRPr="00FE0FCF">
              <w:rPr>
                <w:rFonts w:ascii="Times New Roman" w:hAnsi="Times New Roman"/>
                <w:sz w:val="16"/>
                <w:szCs w:val="16"/>
              </w:rPr>
              <w:t>Учредитель:</w:t>
            </w:r>
          </w:p>
          <w:p w:rsidR="00980C5F" w:rsidRPr="00FE0FCF" w:rsidRDefault="00980C5F" w:rsidP="00980C5F">
            <w:pPr>
              <w:pStyle w:val="aa"/>
              <w:jc w:val="center"/>
              <w:rPr>
                <w:rFonts w:ascii="Times New Roman" w:hAnsi="Times New Roman"/>
                <w:sz w:val="16"/>
                <w:szCs w:val="16"/>
              </w:rPr>
            </w:pPr>
            <w:r w:rsidRPr="00FE0FCF">
              <w:rPr>
                <w:rFonts w:ascii="Times New Roman" w:hAnsi="Times New Roman"/>
                <w:sz w:val="16"/>
                <w:szCs w:val="16"/>
              </w:rPr>
              <w:t>Администрация Филипповского муниципального образования</w:t>
            </w:r>
          </w:p>
          <w:p w:rsidR="00980C5F" w:rsidRPr="00FE0FCF" w:rsidRDefault="00980C5F" w:rsidP="00980C5F">
            <w:pPr>
              <w:pStyle w:val="aa"/>
              <w:jc w:val="center"/>
              <w:rPr>
                <w:rFonts w:ascii="Times New Roman" w:hAnsi="Times New Roman"/>
                <w:sz w:val="16"/>
                <w:szCs w:val="16"/>
              </w:rPr>
            </w:pPr>
            <w:r w:rsidRPr="00FE0FCF">
              <w:rPr>
                <w:rFonts w:ascii="Times New Roman" w:hAnsi="Times New Roman"/>
                <w:sz w:val="16"/>
                <w:szCs w:val="16"/>
              </w:rPr>
              <w:t>Дума Филипповского муниципального образования</w:t>
            </w:r>
          </w:p>
          <w:p w:rsidR="00980C5F" w:rsidRPr="00FE0FCF" w:rsidRDefault="00980C5F" w:rsidP="00980C5F">
            <w:pPr>
              <w:pStyle w:val="aa"/>
              <w:jc w:val="center"/>
              <w:rPr>
                <w:rFonts w:ascii="Times New Roman" w:hAnsi="Times New Roman"/>
                <w:sz w:val="16"/>
                <w:szCs w:val="16"/>
              </w:rPr>
            </w:pPr>
          </w:p>
        </w:tc>
        <w:tc>
          <w:tcPr>
            <w:tcW w:w="1911" w:type="dxa"/>
          </w:tcPr>
          <w:p w:rsidR="00980C5F" w:rsidRPr="00FE0FCF" w:rsidRDefault="00980C5F" w:rsidP="00980C5F">
            <w:pPr>
              <w:pStyle w:val="aa"/>
              <w:jc w:val="center"/>
              <w:rPr>
                <w:rFonts w:ascii="Times New Roman" w:hAnsi="Times New Roman"/>
                <w:sz w:val="16"/>
                <w:szCs w:val="16"/>
              </w:rPr>
            </w:pPr>
            <w:r w:rsidRPr="00FE0FCF">
              <w:rPr>
                <w:rFonts w:ascii="Times New Roman" w:hAnsi="Times New Roman"/>
                <w:sz w:val="16"/>
                <w:szCs w:val="16"/>
              </w:rPr>
              <w:t>Главный редактор:</w:t>
            </w:r>
          </w:p>
          <w:p w:rsidR="00980C5F" w:rsidRPr="00FE0FCF" w:rsidRDefault="00980C5F" w:rsidP="00980C5F">
            <w:pPr>
              <w:pStyle w:val="aa"/>
              <w:jc w:val="center"/>
              <w:rPr>
                <w:rFonts w:ascii="Times New Roman" w:hAnsi="Times New Roman"/>
                <w:sz w:val="16"/>
                <w:szCs w:val="16"/>
              </w:rPr>
            </w:pPr>
          </w:p>
          <w:p w:rsidR="00980C5F" w:rsidRPr="00FE0FCF" w:rsidRDefault="00980C5F" w:rsidP="00980C5F">
            <w:pPr>
              <w:pStyle w:val="aa"/>
              <w:jc w:val="center"/>
              <w:rPr>
                <w:rFonts w:ascii="Times New Roman" w:hAnsi="Times New Roman"/>
                <w:sz w:val="16"/>
                <w:szCs w:val="16"/>
              </w:rPr>
            </w:pPr>
            <w:r w:rsidRPr="00FE0FCF">
              <w:rPr>
                <w:rFonts w:ascii="Times New Roman" w:hAnsi="Times New Roman"/>
                <w:sz w:val="16"/>
                <w:szCs w:val="16"/>
              </w:rPr>
              <w:t>Глава Филипповского муниципального образования А.А.Федосеев</w:t>
            </w:r>
          </w:p>
          <w:p w:rsidR="00980C5F" w:rsidRPr="00FE0FCF" w:rsidRDefault="00980C5F" w:rsidP="00980C5F">
            <w:pPr>
              <w:pStyle w:val="aa"/>
              <w:jc w:val="center"/>
              <w:rPr>
                <w:rFonts w:ascii="Times New Roman" w:hAnsi="Times New Roman"/>
                <w:sz w:val="16"/>
                <w:szCs w:val="16"/>
              </w:rPr>
            </w:pPr>
          </w:p>
        </w:tc>
        <w:tc>
          <w:tcPr>
            <w:tcW w:w="2850" w:type="dxa"/>
          </w:tcPr>
          <w:p w:rsidR="00980C5F" w:rsidRPr="00FE0FCF" w:rsidRDefault="00980C5F" w:rsidP="00980C5F">
            <w:pPr>
              <w:pStyle w:val="aa"/>
              <w:jc w:val="center"/>
              <w:rPr>
                <w:rFonts w:ascii="Times New Roman" w:hAnsi="Times New Roman"/>
                <w:sz w:val="16"/>
                <w:szCs w:val="16"/>
              </w:rPr>
            </w:pPr>
            <w:r w:rsidRPr="00FE0FCF">
              <w:rPr>
                <w:rFonts w:ascii="Times New Roman" w:hAnsi="Times New Roman"/>
                <w:sz w:val="16"/>
                <w:szCs w:val="16"/>
              </w:rPr>
              <w:t>Адрес издателя и редакции:</w:t>
            </w:r>
          </w:p>
          <w:p w:rsidR="00980C5F" w:rsidRPr="00FE0FCF" w:rsidRDefault="00980C5F" w:rsidP="00980C5F">
            <w:pPr>
              <w:pStyle w:val="aa"/>
              <w:jc w:val="center"/>
              <w:rPr>
                <w:rFonts w:ascii="Times New Roman" w:hAnsi="Times New Roman"/>
                <w:sz w:val="16"/>
                <w:szCs w:val="16"/>
              </w:rPr>
            </w:pPr>
          </w:p>
          <w:p w:rsidR="00980C5F" w:rsidRPr="00FE0FCF" w:rsidRDefault="00980C5F" w:rsidP="00980C5F">
            <w:pPr>
              <w:pStyle w:val="aa"/>
              <w:jc w:val="center"/>
              <w:rPr>
                <w:rFonts w:ascii="Times New Roman" w:hAnsi="Times New Roman"/>
                <w:sz w:val="16"/>
                <w:szCs w:val="16"/>
              </w:rPr>
            </w:pPr>
            <w:r w:rsidRPr="00FE0FCF">
              <w:rPr>
                <w:rFonts w:ascii="Times New Roman" w:hAnsi="Times New Roman"/>
                <w:sz w:val="16"/>
                <w:szCs w:val="16"/>
              </w:rPr>
              <w:t xml:space="preserve">665352,Иркутская область, </w:t>
            </w:r>
            <w:proofErr w:type="spellStart"/>
            <w:r w:rsidRPr="00FE0FCF">
              <w:rPr>
                <w:rFonts w:ascii="Times New Roman" w:hAnsi="Times New Roman"/>
                <w:sz w:val="16"/>
                <w:szCs w:val="16"/>
              </w:rPr>
              <w:t>Зиминский</w:t>
            </w:r>
            <w:proofErr w:type="spellEnd"/>
            <w:r w:rsidRPr="00FE0FCF">
              <w:rPr>
                <w:rFonts w:ascii="Times New Roman" w:hAnsi="Times New Roman"/>
                <w:sz w:val="16"/>
                <w:szCs w:val="16"/>
              </w:rPr>
              <w:t xml:space="preserve"> район, </w:t>
            </w:r>
            <w:proofErr w:type="spellStart"/>
            <w:r w:rsidRPr="00FE0FCF">
              <w:rPr>
                <w:rFonts w:ascii="Times New Roman" w:hAnsi="Times New Roman"/>
                <w:sz w:val="16"/>
                <w:szCs w:val="16"/>
              </w:rPr>
              <w:t>с</w:t>
            </w:r>
            <w:proofErr w:type="gramStart"/>
            <w:r w:rsidRPr="00FE0FCF">
              <w:rPr>
                <w:rFonts w:ascii="Times New Roman" w:hAnsi="Times New Roman"/>
                <w:sz w:val="16"/>
                <w:szCs w:val="16"/>
              </w:rPr>
              <w:t>.Ф</w:t>
            </w:r>
            <w:proofErr w:type="gramEnd"/>
            <w:r w:rsidRPr="00FE0FCF">
              <w:rPr>
                <w:rFonts w:ascii="Times New Roman" w:hAnsi="Times New Roman"/>
                <w:sz w:val="16"/>
                <w:szCs w:val="16"/>
              </w:rPr>
              <w:t>илипповск</w:t>
            </w:r>
            <w:proofErr w:type="spellEnd"/>
            <w:r w:rsidRPr="00FE0FCF">
              <w:rPr>
                <w:rFonts w:ascii="Times New Roman" w:hAnsi="Times New Roman"/>
                <w:sz w:val="16"/>
                <w:szCs w:val="16"/>
              </w:rPr>
              <w:t xml:space="preserve">, </w:t>
            </w:r>
            <w:proofErr w:type="spellStart"/>
            <w:r w:rsidRPr="00FE0FCF">
              <w:rPr>
                <w:rFonts w:ascii="Times New Roman" w:hAnsi="Times New Roman"/>
                <w:sz w:val="16"/>
                <w:szCs w:val="16"/>
              </w:rPr>
              <w:t>ул.Новокшонова</w:t>
            </w:r>
            <w:proofErr w:type="spellEnd"/>
            <w:r w:rsidRPr="00FE0FCF">
              <w:rPr>
                <w:rFonts w:ascii="Times New Roman" w:hAnsi="Times New Roman"/>
                <w:sz w:val="16"/>
                <w:szCs w:val="16"/>
              </w:rPr>
              <w:t>, 30-2</w:t>
            </w:r>
          </w:p>
          <w:p w:rsidR="00980C5F" w:rsidRPr="00FE0FCF" w:rsidRDefault="00980C5F" w:rsidP="00980C5F">
            <w:pPr>
              <w:pStyle w:val="aa"/>
              <w:jc w:val="center"/>
              <w:rPr>
                <w:rFonts w:ascii="Times New Roman" w:hAnsi="Times New Roman"/>
                <w:sz w:val="16"/>
                <w:szCs w:val="16"/>
              </w:rPr>
            </w:pPr>
            <w:r>
              <w:rPr>
                <w:rFonts w:ascii="Times New Roman" w:hAnsi="Times New Roman"/>
                <w:sz w:val="16"/>
                <w:szCs w:val="16"/>
              </w:rPr>
              <w:t>Тел,/факс:8(395)5425216</w:t>
            </w:r>
          </w:p>
          <w:p w:rsidR="00980C5F" w:rsidRPr="00FE0FCF" w:rsidRDefault="00980C5F" w:rsidP="00980C5F">
            <w:pPr>
              <w:pStyle w:val="aa"/>
              <w:jc w:val="center"/>
              <w:rPr>
                <w:rFonts w:ascii="Times New Roman" w:hAnsi="Times New Roman"/>
                <w:sz w:val="16"/>
                <w:szCs w:val="16"/>
              </w:rPr>
            </w:pPr>
            <w:r w:rsidRPr="00FE0FCF">
              <w:rPr>
                <w:rFonts w:ascii="Times New Roman" w:hAnsi="Times New Roman"/>
                <w:sz w:val="16"/>
                <w:szCs w:val="16"/>
                <w:lang w:val="en-US"/>
              </w:rPr>
              <w:t>E</w:t>
            </w:r>
            <w:r w:rsidRPr="00FE0FCF">
              <w:rPr>
                <w:rFonts w:ascii="Times New Roman" w:hAnsi="Times New Roman"/>
                <w:sz w:val="16"/>
                <w:szCs w:val="16"/>
              </w:rPr>
              <w:t>-</w:t>
            </w:r>
            <w:r w:rsidRPr="00FE0FCF">
              <w:rPr>
                <w:rFonts w:ascii="Times New Roman" w:hAnsi="Times New Roman"/>
                <w:sz w:val="16"/>
                <w:szCs w:val="16"/>
                <w:lang w:val="en-US"/>
              </w:rPr>
              <w:t>mail</w:t>
            </w:r>
            <w:r w:rsidRPr="00FE0FCF">
              <w:rPr>
                <w:rFonts w:ascii="Times New Roman" w:hAnsi="Times New Roman"/>
                <w:sz w:val="16"/>
                <w:szCs w:val="16"/>
              </w:rPr>
              <w:t>^</w:t>
            </w:r>
            <w:proofErr w:type="spellStart"/>
            <w:r w:rsidRPr="00FE0FCF">
              <w:rPr>
                <w:rFonts w:ascii="Times New Roman" w:hAnsi="Times New Roman"/>
                <w:sz w:val="16"/>
                <w:szCs w:val="16"/>
                <w:lang w:val="en-US"/>
              </w:rPr>
              <w:t>admfilmo</w:t>
            </w:r>
            <w:proofErr w:type="spellEnd"/>
            <w:r w:rsidRPr="00FE0FCF">
              <w:rPr>
                <w:rFonts w:ascii="Times New Roman" w:hAnsi="Times New Roman"/>
                <w:sz w:val="16"/>
                <w:szCs w:val="16"/>
              </w:rPr>
              <w:t>@</w:t>
            </w:r>
            <w:r w:rsidRPr="00FE0FCF">
              <w:rPr>
                <w:rFonts w:ascii="Times New Roman" w:hAnsi="Times New Roman"/>
                <w:sz w:val="16"/>
                <w:szCs w:val="16"/>
                <w:lang w:val="en-US"/>
              </w:rPr>
              <w:t>mail</w:t>
            </w:r>
            <w:r w:rsidRPr="00FE0FCF">
              <w:rPr>
                <w:rFonts w:ascii="Times New Roman" w:hAnsi="Times New Roman"/>
                <w:sz w:val="16"/>
                <w:szCs w:val="16"/>
              </w:rPr>
              <w:t>.</w:t>
            </w:r>
            <w:proofErr w:type="spellStart"/>
            <w:r w:rsidRPr="00FE0FCF">
              <w:rPr>
                <w:rFonts w:ascii="Times New Roman" w:hAnsi="Times New Roman"/>
                <w:sz w:val="16"/>
                <w:szCs w:val="16"/>
                <w:lang w:val="en-US"/>
              </w:rPr>
              <w:t>ru</w:t>
            </w:r>
            <w:proofErr w:type="spellEnd"/>
          </w:p>
        </w:tc>
        <w:tc>
          <w:tcPr>
            <w:tcW w:w="1785" w:type="dxa"/>
          </w:tcPr>
          <w:p w:rsidR="00980C5F" w:rsidRPr="00FE0FCF" w:rsidRDefault="00980C5F" w:rsidP="00980C5F">
            <w:pPr>
              <w:pStyle w:val="aa"/>
              <w:jc w:val="center"/>
              <w:rPr>
                <w:rFonts w:ascii="Times New Roman" w:hAnsi="Times New Roman"/>
                <w:sz w:val="16"/>
                <w:szCs w:val="16"/>
              </w:rPr>
            </w:pPr>
          </w:p>
          <w:p w:rsidR="00980C5F" w:rsidRPr="00FE0FCF" w:rsidRDefault="00980C5F" w:rsidP="00980C5F">
            <w:pPr>
              <w:pStyle w:val="aa"/>
              <w:jc w:val="center"/>
              <w:rPr>
                <w:rFonts w:ascii="Times New Roman" w:hAnsi="Times New Roman"/>
                <w:sz w:val="16"/>
                <w:szCs w:val="16"/>
              </w:rPr>
            </w:pPr>
            <w:r w:rsidRPr="00FE0FCF">
              <w:rPr>
                <w:rFonts w:ascii="Times New Roman" w:hAnsi="Times New Roman"/>
                <w:sz w:val="16"/>
                <w:szCs w:val="16"/>
              </w:rPr>
              <w:t>Отпечатано на оборудовании администрации Филипповского муниципального образования</w:t>
            </w:r>
          </w:p>
          <w:p w:rsidR="00980C5F" w:rsidRPr="00FE0FCF" w:rsidRDefault="00980C5F" w:rsidP="00980C5F">
            <w:pPr>
              <w:pStyle w:val="aa"/>
              <w:jc w:val="center"/>
              <w:rPr>
                <w:rFonts w:ascii="Times New Roman" w:hAnsi="Times New Roman"/>
                <w:sz w:val="16"/>
                <w:szCs w:val="16"/>
              </w:rPr>
            </w:pPr>
          </w:p>
        </w:tc>
        <w:tc>
          <w:tcPr>
            <w:tcW w:w="1879" w:type="dxa"/>
          </w:tcPr>
          <w:p w:rsidR="00980C5F" w:rsidRPr="00FE0FCF" w:rsidRDefault="00980C5F" w:rsidP="00980C5F">
            <w:pPr>
              <w:pStyle w:val="aa"/>
              <w:jc w:val="center"/>
              <w:rPr>
                <w:rFonts w:ascii="Times New Roman" w:hAnsi="Times New Roman"/>
                <w:sz w:val="16"/>
                <w:szCs w:val="16"/>
              </w:rPr>
            </w:pPr>
          </w:p>
          <w:p w:rsidR="00980C5F" w:rsidRPr="00FE0FCF" w:rsidRDefault="00980C5F" w:rsidP="00980C5F">
            <w:pPr>
              <w:pStyle w:val="aa"/>
              <w:jc w:val="center"/>
              <w:rPr>
                <w:rFonts w:ascii="Times New Roman" w:hAnsi="Times New Roman"/>
                <w:sz w:val="16"/>
                <w:szCs w:val="16"/>
              </w:rPr>
            </w:pPr>
            <w:r w:rsidRPr="00FE0FCF">
              <w:rPr>
                <w:rFonts w:ascii="Times New Roman" w:hAnsi="Times New Roman"/>
                <w:sz w:val="16"/>
                <w:szCs w:val="16"/>
              </w:rPr>
              <w:t xml:space="preserve">Издается с </w:t>
            </w:r>
            <w:smartTag w:uri="urn:schemas-microsoft-com:office:smarttags" w:element="metricconverter">
              <w:smartTagPr>
                <w:attr w:name="ProductID" w:val="2014 г"/>
              </w:smartTagPr>
              <w:r w:rsidRPr="00FE0FCF">
                <w:rPr>
                  <w:rFonts w:ascii="Times New Roman" w:hAnsi="Times New Roman"/>
                  <w:sz w:val="16"/>
                  <w:szCs w:val="16"/>
                </w:rPr>
                <w:t>2014 г</w:t>
              </w:r>
            </w:smartTag>
            <w:r w:rsidRPr="00FE0FCF">
              <w:rPr>
                <w:rFonts w:ascii="Times New Roman" w:hAnsi="Times New Roman"/>
                <w:sz w:val="16"/>
                <w:szCs w:val="16"/>
              </w:rPr>
              <w:t>.</w:t>
            </w:r>
          </w:p>
          <w:p w:rsidR="00980C5F" w:rsidRPr="00FE0FCF" w:rsidRDefault="00980C5F" w:rsidP="00980C5F">
            <w:pPr>
              <w:pStyle w:val="aa"/>
              <w:jc w:val="center"/>
              <w:rPr>
                <w:rFonts w:ascii="Times New Roman" w:hAnsi="Times New Roman"/>
                <w:sz w:val="16"/>
                <w:szCs w:val="16"/>
              </w:rPr>
            </w:pPr>
            <w:r>
              <w:rPr>
                <w:rFonts w:ascii="Times New Roman" w:hAnsi="Times New Roman"/>
                <w:sz w:val="16"/>
                <w:szCs w:val="16"/>
              </w:rPr>
              <w:t>Тираж:   25 экзе</w:t>
            </w:r>
            <w:r w:rsidRPr="00FE0FCF">
              <w:rPr>
                <w:rFonts w:ascii="Times New Roman" w:hAnsi="Times New Roman"/>
                <w:sz w:val="16"/>
                <w:szCs w:val="16"/>
              </w:rPr>
              <w:t>мпляров</w:t>
            </w:r>
          </w:p>
          <w:p w:rsidR="00980C5F" w:rsidRPr="00FE0FCF" w:rsidRDefault="00980C5F" w:rsidP="00980C5F">
            <w:pPr>
              <w:pStyle w:val="aa"/>
              <w:jc w:val="center"/>
              <w:rPr>
                <w:rFonts w:ascii="Times New Roman" w:hAnsi="Times New Roman"/>
                <w:sz w:val="16"/>
                <w:szCs w:val="16"/>
              </w:rPr>
            </w:pPr>
          </w:p>
          <w:p w:rsidR="00980C5F" w:rsidRPr="00FE0FCF" w:rsidRDefault="00980C5F" w:rsidP="00980C5F">
            <w:pPr>
              <w:pStyle w:val="aa"/>
              <w:jc w:val="center"/>
              <w:rPr>
                <w:rFonts w:ascii="Times New Roman" w:hAnsi="Times New Roman"/>
                <w:sz w:val="16"/>
                <w:szCs w:val="16"/>
              </w:rPr>
            </w:pPr>
            <w:r w:rsidRPr="00FE0FCF">
              <w:rPr>
                <w:rFonts w:ascii="Times New Roman" w:hAnsi="Times New Roman"/>
                <w:sz w:val="16"/>
                <w:szCs w:val="16"/>
              </w:rPr>
              <w:t>«Бесплатно»</w:t>
            </w:r>
          </w:p>
          <w:p w:rsidR="00980C5F" w:rsidRPr="00FE0FCF" w:rsidRDefault="00980C5F" w:rsidP="00980C5F">
            <w:pPr>
              <w:pStyle w:val="aa"/>
              <w:jc w:val="center"/>
              <w:rPr>
                <w:rFonts w:ascii="Times New Roman" w:hAnsi="Times New Roman"/>
                <w:sz w:val="16"/>
                <w:szCs w:val="16"/>
              </w:rPr>
            </w:pPr>
          </w:p>
          <w:p w:rsidR="00980C5F" w:rsidRPr="00FE0FCF" w:rsidRDefault="00980C5F" w:rsidP="00980C5F">
            <w:pPr>
              <w:pStyle w:val="aa"/>
              <w:jc w:val="center"/>
              <w:rPr>
                <w:rFonts w:ascii="Times New Roman" w:hAnsi="Times New Roman"/>
                <w:sz w:val="16"/>
                <w:szCs w:val="16"/>
              </w:rPr>
            </w:pPr>
          </w:p>
        </w:tc>
      </w:tr>
    </w:tbl>
    <w:p w:rsidR="009274A1" w:rsidRPr="009274A1" w:rsidRDefault="009274A1" w:rsidP="009274A1">
      <w:pPr>
        <w:jc w:val="center"/>
        <w:rPr>
          <w:rFonts w:ascii="Times New Roman" w:hAnsi="Times New Roman" w:cs="Times New Roman"/>
          <w:sz w:val="16"/>
          <w:szCs w:val="16"/>
        </w:rPr>
      </w:pPr>
    </w:p>
    <w:p w:rsidR="00E65345" w:rsidRPr="009274A1" w:rsidRDefault="00E65345" w:rsidP="00A75B30">
      <w:pPr>
        <w:pStyle w:val="aa"/>
        <w:jc w:val="both"/>
        <w:rPr>
          <w:rFonts w:ascii="Times New Roman" w:hAnsi="Times New Roman" w:cs="Times New Roman"/>
          <w:sz w:val="16"/>
          <w:szCs w:val="16"/>
        </w:rPr>
      </w:pPr>
    </w:p>
    <w:p w:rsidR="00E65345" w:rsidRPr="009274A1" w:rsidRDefault="00E65345" w:rsidP="00070E69">
      <w:pPr>
        <w:pStyle w:val="aa"/>
        <w:jc w:val="right"/>
        <w:rPr>
          <w:rFonts w:ascii="Times New Roman" w:hAnsi="Times New Roman" w:cs="Times New Roman"/>
          <w:sz w:val="16"/>
          <w:szCs w:val="16"/>
        </w:rPr>
      </w:pPr>
    </w:p>
    <w:p w:rsidR="00E65345" w:rsidRDefault="00E65345" w:rsidP="00070E69">
      <w:pPr>
        <w:pStyle w:val="aa"/>
        <w:jc w:val="right"/>
        <w:rPr>
          <w:rFonts w:ascii="Times New Roman" w:hAnsi="Times New Roman" w:cs="Times New Roman"/>
          <w:sz w:val="16"/>
          <w:szCs w:val="16"/>
        </w:rPr>
      </w:pPr>
    </w:p>
    <w:p w:rsidR="00070E69" w:rsidRPr="00070E69" w:rsidRDefault="00070E69" w:rsidP="006B7B2E">
      <w:pPr>
        <w:pStyle w:val="a7"/>
        <w:tabs>
          <w:tab w:val="left" w:pos="3119"/>
          <w:tab w:val="left" w:pos="3402"/>
          <w:tab w:val="left" w:pos="5760"/>
        </w:tabs>
        <w:ind w:right="-81"/>
        <w:jc w:val="both"/>
        <w:rPr>
          <w:sz w:val="16"/>
          <w:szCs w:val="16"/>
        </w:rPr>
      </w:pPr>
    </w:p>
    <w:p w:rsidR="003A43AB" w:rsidRPr="0041112F" w:rsidRDefault="003A43AB" w:rsidP="0041112F">
      <w:pPr>
        <w:tabs>
          <w:tab w:val="left" w:pos="1365"/>
        </w:tabs>
        <w:rPr>
          <w:rFonts w:ascii="Times New Roman" w:hAnsi="Times New Roman" w:cs="Times New Roman"/>
          <w:sz w:val="16"/>
          <w:szCs w:val="16"/>
        </w:rPr>
      </w:pPr>
    </w:p>
    <w:sectPr w:rsidR="003A43AB" w:rsidRPr="0041112F" w:rsidSect="00E75375">
      <w:headerReference w:type="default" r:id="rId12"/>
      <w:pgSz w:w="11906" w:h="16838" w:code="9"/>
      <w:pgMar w:top="720" w:right="720" w:bottom="720"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6434" w:rsidRDefault="001D6434" w:rsidP="00AC46A4">
      <w:pPr>
        <w:spacing w:after="0"/>
      </w:pPr>
      <w:r>
        <w:separator/>
      </w:r>
    </w:p>
  </w:endnote>
  <w:endnote w:type="continuationSeparator" w:id="0">
    <w:p w:rsidR="001D6434" w:rsidRDefault="001D6434" w:rsidP="00AC46A4">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Arial Black">
    <w:panose1 w:val="020B0A04020102020204"/>
    <w:charset w:val="CC"/>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6434" w:rsidRDefault="001D6434" w:rsidP="00AC46A4">
      <w:pPr>
        <w:spacing w:after="0"/>
      </w:pPr>
      <w:r>
        <w:separator/>
      </w:r>
    </w:p>
  </w:footnote>
  <w:footnote w:type="continuationSeparator" w:id="0">
    <w:p w:rsidR="001D6434" w:rsidRDefault="001D6434" w:rsidP="00AC46A4">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5D7" w:rsidRDefault="00EC05D7" w:rsidP="0041112F">
    <w:pPr>
      <w:pStyle w:val="a3"/>
      <w:jc w:val="center"/>
    </w:pPr>
    <w:r w:rsidRPr="00DF2ECE">
      <w:rPr>
        <w:b/>
        <w:i/>
      </w:rPr>
      <w:t>ОФИЦИАЛЬНАЯ ИНФОРМАЦИЯ</w:t>
    </w:r>
    <w:r w:rsidRPr="00DF2ECE">
      <w:rPr>
        <w:b/>
      </w:rPr>
      <w:t xml:space="preserve">           И</w:t>
    </w:r>
    <w:r w:rsidR="00DF4D1C">
      <w:rPr>
        <w:b/>
      </w:rPr>
      <w:t>нформацион</w:t>
    </w:r>
    <w:r w:rsidR="009274A1">
      <w:rPr>
        <w:b/>
      </w:rPr>
      <w:t>ный вестник   от 23</w:t>
    </w:r>
    <w:r w:rsidR="004B25EE">
      <w:rPr>
        <w:b/>
      </w:rPr>
      <w:t>.12.2019г №22(136</w:t>
    </w:r>
    <w:r>
      <w:rPr>
        <w:b/>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666A5"/>
    <w:multiLevelType w:val="multilevel"/>
    <w:tmpl w:val="F566D95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
    <w:nsid w:val="0D1A580D"/>
    <w:multiLevelType w:val="hybridMultilevel"/>
    <w:tmpl w:val="4CD64652"/>
    <w:lvl w:ilvl="0" w:tplc="C9C043C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93A07BE"/>
    <w:multiLevelType w:val="multilevel"/>
    <w:tmpl w:val="FB20836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nsid w:val="24B15822"/>
    <w:multiLevelType w:val="hybridMultilevel"/>
    <w:tmpl w:val="6D049282"/>
    <w:lvl w:ilvl="0" w:tplc="7452DA9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9D50074"/>
    <w:multiLevelType w:val="multilevel"/>
    <w:tmpl w:val="D7AC793C"/>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nsid w:val="2C4E724C"/>
    <w:multiLevelType w:val="multilevel"/>
    <w:tmpl w:val="E5F486C8"/>
    <w:lvl w:ilvl="0">
      <w:start w:val="1"/>
      <w:numFmt w:val="decimal"/>
      <w:lvlText w:val="%1."/>
      <w:lvlJc w:val="left"/>
      <w:pPr>
        <w:ind w:left="900" w:hanging="360"/>
      </w:pPr>
      <w:rPr>
        <w:rFonts w:hint="default"/>
      </w:rPr>
    </w:lvl>
    <w:lvl w:ilvl="1">
      <w:start w:val="1"/>
      <w:numFmt w:val="decimal"/>
      <w:isLgl/>
      <w:lvlText w:val="%1.%2."/>
      <w:lvlJc w:val="left"/>
      <w:pPr>
        <w:ind w:left="960" w:hanging="4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6">
    <w:nsid w:val="3155504C"/>
    <w:multiLevelType w:val="multilevel"/>
    <w:tmpl w:val="D03E8726"/>
    <w:lvl w:ilvl="0">
      <w:start w:val="1"/>
      <w:numFmt w:val="decimal"/>
      <w:lvlText w:val="%1"/>
      <w:lvlJc w:val="left"/>
      <w:pPr>
        <w:ind w:left="360" w:hanging="360"/>
      </w:pPr>
      <w:rPr>
        <w:rFonts w:hint="default"/>
      </w:rPr>
    </w:lvl>
    <w:lvl w:ilvl="1">
      <w:start w:val="1"/>
      <w:numFmt w:val="decimal"/>
      <w:lvlText w:val="%2."/>
      <w:lvlJc w:val="left"/>
      <w:pPr>
        <w:ind w:left="900" w:hanging="360"/>
      </w:pPr>
      <w:rPr>
        <w:rFonts w:ascii="Times New Roman" w:eastAsia="Calibri" w:hAnsi="Times New Roman" w:cs="Times New Roman"/>
        <w:color w:val="auto"/>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7">
    <w:nsid w:val="397C0EDB"/>
    <w:multiLevelType w:val="hybridMultilevel"/>
    <w:tmpl w:val="0C16050E"/>
    <w:lvl w:ilvl="0" w:tplc="FB047D2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nsid w:val="3F9F001E"/>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5160E46"/>
    <w:multiLevelType w:val="hybridMultilevel"/>
    <w:tmpl w:val="A52C39C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49F44E7B"/>
    <w:multiLevelType w:val="hybridMultilevel"/>
    <w:tmpl w:val="53569034"/>
    <w:lvl w:ilvl="0" w:tplc="A282D5FA">
      <w:start w:val="18"/>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nsid w:val="515A216F"/>
    <w:multiLevelType w:val="hybridMultilevel"/>
    <w:tmpl w:val="A9B4FBFE"/>
    <w:lvl w:ilvl="0" w:tplc="23CE198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5F3F375F"/>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62F6E7F"/>
    <w:multiLevelType w:val="hybridMultilevel"/>
    <w:tmpl w:val="3BD48AAE"/>
    <w:lvl w:ilvl="0" w:tplc="898647D6">
      <w:start w:val="8"/>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nsid w:val="69CE5FE1"/>
    <w:multiLevelType w:val="multilevel"/>
    <w:tmpl w:val="0CC06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6020288"/>
    <w:multiLevelType w:val="multilevel"/>
    <w:tmpl w:val="FB20836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
    <w:nsid w:val="79AA4E62"/>
    <w:multiLevelType w:val="multilevel"/>
    <w:tmpl w:val="37CAB122"/>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nsid w:val="79DF41D4"/>
    <w:multiLevelType w:val="multilevel"/>
    <w:tmpl w:val="FB20836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5"/>
  </w:num>
  <w:num w:numId="2">
    <w:abstractNumId w:val="6"/>
  </w:num>
  <w:num w:numId="3">
    <w:abstractNumId w:val="3"/>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7"/>
  </w:num>
  <w:num w:numId="7">
    <w:abstractNumId w:val="8"/>
  </w:num>
  <w:num w:numId="8">
    <w:abstractNumId w:val="12"/>
  </w:num>
  <w:num w:numId="9">
    <w:abstractNumId w:val="17"/>
  </w:num>
  <w:num w:numId="10">
    <w:abstractNumId w:val="16"/>
  </w:num>
  <w:num w:numId="11">
    <w:abstractNumId w:val="4"/>
  </w:num>
  <w:num w:numId="12">
    <w:abstractNumId w:val="14"/>
  </w:num>
  <w:num w:numId="13">
    <w:abstractNumId w:val="13"/>
  </w:num>
  <w:num w:numId="14">
    <w:abstractNumId w:val="10"/>
  </w:num>
  <w:num w:numId="15">
    <w:abstractNumId w:val="1"/>
  </w:num>
  <w:num w:numId="16">
    <w:abstractNumId w:val="9"/>
  </w:num>
  <w:num w:numId="17">
    <w:abstractNumId w:val="15"/>
  </w:num>
  <w:num w:numId="1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90"/>
  <w:displayHorizontalDrawingGridEvery w:val="2"/>
  <w:displayVerticalDrawingGridEvery w:val="2"/>
  <w:characterSpacingControl w:val="doNotCompress"/>
  <w:footnotePr>
    <w:footnote w:id="-1"/>
    <w:footnote w:id="0"/>
  </w:footnotePr>
  <w:endnotePr>
    <w:endnote w:id="-1"/>
    <w:endnote w:id="0"/>
  </w:endnotePr>
  <w:compat/>
  <w:rsids>
    <w:rsidRoot w:val="00AC46A4"/>
    <w:rsid w:val="000631D5"/>
    <w:rsid w:val="00070E69"/>
    <w:rsid w:val="00091ECE"/>
    <w:rsid w:val="000B483A"/>
    <w:rsid w:val="000E504F"/>
    <w:rsid w:val="00135C50"/>
    <w:rsid w:val="001614C2"/>
    <w:rsid w:val="001A4AA2"/>
    <w:rsid w:val="001D6434"/>
    <w:rsid w:val="00205E06"/>
    <w:rsid w:val="00262CAD"/>
    <w:rsid w:val="00263AD5"/>
    <w:rsid w:val="00272403"/>
    <w:rsid w:val="00284260"/>
    <w:rsid w:val="00286431"/>
    <w:rsid w:val="002D7434"/>
    <w:rsid w:val="002F470F"/>
    <w:rsid w:val="00315975"/>
    <w:rsid w:val="00322420"/>
    <w:rsid w:val="00330561"/>
    <w:rsid w:val="00355330"/>
    <w:rsid w:val="00380B75"/>
    <w:rsid w:val="003A43AB"/>
    <w:rsid w:val="003B30FC"/>
    <w:rsid w:val="003D2DFC"/>
    <w:rsid w:val="003E0C96"/>
    <w:rsid w:val="0041112F"/>
    <w:rsid w:val="004B25EE"/>
    <w:rsid w:val="004D0021"/>
    <w:rsid w:val="004F627A"/>
    <w:rsid w:val="00500390"/>
    <w:rsid w:val="00503DBA"/>
    <w:rsid w:val="005171A1"/>
    <w:rsid w:val="0052161D"/>
    <w:rsid w:val="00526D5E"/>
    <w:rsid w:val="005536AC"/>
    <w:rsid w:val="0056480E"/>
    <w:rsid w:val="00564F7A"/>
    <w:rsid w:val="005C535B"/>
    <w:rsid w:val="005D5374"/>
    <w:rsid w:val="00612B11"/>
    <w:rsid w:val="00667486"/>
    <w:rsid w:val="006970D7"/>
    <w:rsid w:val="006B3CAB"/>
    <w:rsid w:val="006B7B2E"/>
    <w:rsid w:val="007348A5"/>
    <w:rsid w:val="00830F7C"/>
    <w:rsid w:val="00882B8F"/>
    <w:rsid w:val="009274A1"/>
    <w:rsid w:val="00980C5F"/>
    <w:rsid w:val="009B24E2"/>
    <w:rsid w:val="009B4124"/>
    <w:rsid w:val="009C0F0B"/>
    <w:rsid w:val="009E2FA7"/>
    <w:rsid w:val="00A75B30"/>
    <w:rsid w:val="00AA0D6E"/>
    <w:rsid w:val="00AC46A4"/>
    <w:rsid w:val="00AC582B"/>
    <w:rsid w:val="00AC5D51"/>
    <w:rsid w:val="00B07373"/>
    <w:rsid w:val="00B26054"/>
    <w:rsid w:val="00B77DBB"/>
    <w:rsid w:val="00BA7959"/>
    <w:rsid w:val="00BB434C"/>
    <w:rsid w:val="00BD33F6"/>
    <w:rsid w:val="00C70F5B"/>
    <w:rsid w:val="00C95E94"/>
    <w:rsid w:val="00CF22BE"/>
    <w:rsid w:val="00CF3639"/>
    <w:rsid w:val="00DF2AF0"/>
    <w:rsid w:val="00DF4D1C"/>
    <w:rsid w:val="00E65345"/>
    <w:rsid w:val="00E715AA"/>
    <w:rsid w:val="00E75375"/>
    <w:rsid w:val="00EC05D7"/>
    <w:rsid w:val="00EC5D88"/>
    <w:rsid w:val="00EE4EA7"/>
    <w:rsid w:val="00EE77CD"/>
    <w:rsid w:val="00F00553"/>
    <w:rsid w:val="00F2779E"/>
    <w:rsid w:val="00F717D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82">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46A4"/>
    <w:pPr>
      <w:spacing w:after="120" w:line="240" w:lineRule="auto"/>
    </w:pPr>
    <w:rPr>
      <w:rFonts w:ascii="Arial" w:eastAsia="Times New Roman" w:hAnsi="Arial" w:cs="Arial"/>
      <w:color w:val="000000"/>
      <w:kern w:val="28"/>
      <w:sz w:val="18"/>
      <w:szCs w:val="18"/>
      <w:lang w:eastAsia="ru-RU"/>
    </w:rPr>
  </w:style>
  <w:style w:type="paragraph" w:styleId="1">
    <w:name w:val="heading 1"/>
    <w:basedOn w:val="a"/>
    <w:next w:val="a"/>
    <w:link w:val="10"/>
    <w:uiPriority w:val="9"/>
    <w:qFormat/>
    <w:rsid w:val="00526D5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EE4EA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6">
    <w:name w:val="heading 6"/>
    <w:basedOn w:val="a"/>
    <w:next w:val="a"/>
    <w:link w:val="60"/>
    <w:uiPriority w:val="99"/>
    <w:semiHidden/>
    <w:unhideWhenUsed/>
    <w:qFormat/>
    <w:rsid w:val="0041112F"/>
    <w:pPr>
      <w:spacing w:before="240" w:after="60"/>
      <w:outlineLvl w:val="5"/>
    </w:pPr>
    <w:rPr>
      <w:rFonts w:ascii="Times New Roman" w:hAnsi="Times New Roman" w:cs="Times New Roman"/>
      <w:b/>
      <w:bCs/>
      <w:color w:val="auto"/>
      <w:kern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AC46A4"/>
    <w:pPr>
      <w:tabs>
        <w:tab w:val="center" w:pos="4677"/>
        <w:tab w:val="right" w:pos="9355"/>
      </w:tabs>
      <w:spacing w:after="0"/>
    </w:pPr>
  </w:style>
  <w:style w:type="character" w:customStyle="1" w:styleId="a4">
    <w:name w:val="Верхний колонтитул Знак"/>
    <w:basedOn w:val="a0"/>
    <w:link w:val="a3"/>
    <w:uiPriority w:val="99"/>
    <w:semiHidden/>
    <w:rsid w:val="00AC46A4"/>
    <w:rPr>
      <w:rFonts w:ascii="Arial" w:eastAsia="Times New Roman" w:hAnsi="Arial" w:cs="Arial"/>
      <w:color w:val="000000"/>
      <w:kern w:val="28"/>
      <w:sz w:val="18"/>
      <w:szCs w:val="18"/>
      <w:lang w:eastAsia="ru-RU"/>
    </w:rPr>
  </w:style>
  <w:style w:type="paragraph" w:styleId="a5">
    <w:name w:val="footer"/>
    <w:basedOn w:val="a"/>
    <w:link w:val="a6"/>
    <w:uiPriority w:val="99"/>
    <w:semiHidden/>
    <w:unhideWhenUsed/>
    <w:rsid w:val="00AC46A4"/>
    <w:pPr>
      <w:tabs>
        <w:tab w:val="center" w:pos="4677"/>
        <w:tab w:val="right" w:pos="9355"/>
      </w:tabs>
      <w:spacing w:after="0"/>
    </w:pPr>
  </w:style>
  <w:style w:type="character" w:customStyle="1" w:styleId="a6">
    <w:name w:val="Нижний колонтитул Знак"/>
    <w:basedOn w:val="a0"/>
    <w:link w:val="a5"/>
    <w:uiPriority w:val="99"/>
    <w:semiHidden/>
    <w:rsid w:val="00AC46A4"/>
    <w:rPr>
      <w:rFonts w:ascii="Arial" w:eastAsia="Times New Roman" w:hAnsi="Arial" w:cs="Arial"/>
      <w:color w:val="000000"/>
      <w:kern w:val="28"/>
      <w:sz w:val="18"/>
      <w:szCs w:val="18"/>
      <w:lang w:eastAsia="ru-RU"/>
    </w:rPr>
  </w:style>
  <w:style w:type="character" w:customStyle="1" w:styleId="60">
    <w:name w:val="Заголовок 6 Знак"/>
    <w:basedOn w:val="a0"/>
    <w:link w:val="6"/>
    <w:uiPriority w:val="99"/>
    <w:semiHidden/>
    <w:rsid w:val="0041112F"/>
    <w:rPr>
      <w:rFonts w:ascii="Times New Roman" w:eastAsia="Times New Roman" w:hAnsi="Times New Roman" w:cs="Times New Roman"/>
      <w:b/>
      <w:bCs/>
      <w:lang w:eastAsia="ru-RU"/>
    </w:rPr>
  </w:style>
  <w:style w:type="paragraph" w:styleId="a7">
    <w:name w:val="Title"/>
    <w:basedOn w:val="a"/>
    <w:link w:val="a8"/>
    <w:qFormat/>
    <w:rsid w:val="0041112F"/>
    <w:pPr>
      <w:spacing w:after="0"/>
      <w:jc w:val="center"/>
    </w:pPr>
    <w:rPr>
      <w:rFonts w:ascii="Times New Roman" w:hAnsi="Times New Roman" w:cs="Times New Roman"/>
      <w:color w:val="auto"/>
      <w:kern w:val="0"/>
      <w:sz w:val="28"/>
      <w:szCs w:val="24"/>
    </w:rPr>
  </w:style>
  <w:style w:type="character" w:customStyle="1" w:styleId="a8">
    <w:name w:val="Название Знак"/>
    <w:basedOn w:val="a0"/>
    <w:link w:val="a7"/>
    <w:rsid w:val="0041112F"/>
    <w:rPr>
      <w:rFonts w:ascii="Times New Roman" w:eastAsia="Times New Roman" w:hAnsi="Times New Roman" w:cs="Times New Roman"/>
      <w:sz w:val="28"/>
      <w:szCs w:val="24"/>
      <w:lang w:eastAsia="ru-RU"/>
    </w:rPr>
  </w:style>
  <w:style w:type="paragraph" w:customStyle="1" w:styleId="ConsTitle">
    <w:name w:val="ConsTitle"/>
    <w:uiPriority w:val="99"/>
    <w:rsid w:val="0041112F"/>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styleId="a9">
    <w:name w:val="Normal (Web)"/>
    <w:basedOn w:val="a"/>
    <w:uiPriority w:val="99"/>
    <w:unhideWhenUsed/>
    <w:rsid w:val="0041112F"/>
    <w:pPr>
      <w:spacing w:before="100" w:beforeAutospacing="1" w:after="100" w:afterAutospacing="1"/>
    </w:pPr>
    <w:rPr>
      <w:rFonts w:ascii="Times New Roman" w:hAnsi="Times New Roman" w:cs="Times New Roman"/>
      <w:color w:val="auto"/>
      <w:kern w:val="0"/>
      <w:sz w:val="24"/>
      <w:szCs w:val="24"/>
    </w:rPr>
  </w:style>
  <w:style w:type="paragraph" w:customStyle="1" w:styleId="ConsPlusTitle">
    <w:name w:val="ConsPlusTitle"/>
    <w:rsid w:val="0041112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nformat">
    <w:name w:val="ConsPlusNonformat"/>
    <w:uiPriority w:val="99"/>
    <w:rsid w:val="0041112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 Spacing"/>
    <w:link w:val="ab"/>
    <w:uiPriority w:val="1"/>
    <w:qFormat/>
    <w:rsid w:val="0041112F"/>
    <w:pPr>
      <w:spacing w:after="0" w:line="240" w:lineRule="auto"/>
    </w:pPr>
    <w:rPr>
      <w:rFonts w:ascii="Arial" w:eastAsia="Times New Roman" w:hAnsi="Arial" w:cs="Arial"/>
      <w:color w:val="000000"/>
      <w:kern w:val="28"/>
      <w:sz w:val="18"/>
      <w:szCs w:val="18"/>
      <w:lang w:eastAsia="ru-RU"/>
    </w:rPr>
  </w:style>
  <w:style w:type="character" w:customStyle="1" w:styleId="ab">
    <w:name w:val="Без интервала Знак"/>
    <w:basedOn w:val="a0"/>
    <w:link w:val="aa"/>
    <w:uiPriority w:val="1"/>
    <w:rsid w:val="003D2DFC"/>
    <w:rPr>
      <w:rFonts w:ascii="Arial" w:eastAsia="Times New Roman" w:hAnsi="Arial" w:cs="Arial"/>
      <w:color w:val="000000"/>
      <w:kern w:val="28"/>
      <w:sz w:val="18"/>
      <w:szCs w:val="18"/>
      <w:lang w:eastAsia="ru-RU"/>
    </w:rPr>
  </w:style>
  <w:style w:type="paragraph" w:customStyle="1" w:styleId="ConsNormal">
    <w:name w:val="ConsNormal"/>
    <w:rsid w:val="006B7B2E"/>
    <w:pPr>
      <w:spacing w:after="0" w:line="240" w:lineRule="auto"/>
      <w:ind w:firstLine="720"/>
    </w:pPr>
    <w:rPr>
      <w:rFonts w:ascii="Arial" w:eastAsia="Times New Roman" w:hAnsi="Arial" w:cs="Times New Roman"/>
      <w:snapToGrid w:val="0"/>
      <w:sz w:val="20"/>
      <w:szCs w:val="20"/>
      <w:lang w:eastAsia="ru-RU"/>
    </w:rPr>
  </w:style>
  <w:style w:type="character" w:styleId="ac">
    <w:name w:val="Hyperlink"/>
    <w:basedOn w:val="a0"/>
    <w:uiPriority w:val="99"/>
    <w:rsid w:val="006B7B2E"/>
    <w:rPr>
      <w:rFonts w:ascii="Verdana" w:hAnsi="Verdana"/>
      <w:color w:val="0000FF"/>
      <w:u w:val="single"/>
      <w:lang w:val="en-US" w:eastAsia="en-US" w:bidi="ar-SA"/>
    </w:rPr>
  </w:style>
  <w:style w:type="paragraph" w:customStyle="1" w:styleId="ConsPlusNormal">
    <w:name w:val="ConsPlusNormal"/>
    <w:rsid w:val="006B7B2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rsid w:val="006B7B2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NormalExport">
    <w:name w:val="Normal_Export"/>
    <w:basedOn w:val="a"/>
    <w:next w:val="a"/>
    <w:link w:val="NormalExport0"/>
    <w:rsid w:val="009B24E2"/>
    <w:pPr>
      <w:jc w:val="both"/>
    </w:pPr>
    <w:rPr>
      <w:rFonts w:eastAsia="Arial"/>
      <w:kern w:val="0"/>
      <w:sz w:val="19"/>
      <w:szCs w:val="19"/>
      <w:lang w:eastAsia="en-US"/>
    </w:rPr>
  </w:style>
  <w:style w:type="character" w:customStyle="1" w:styleId="NormalExport0">
    <w:name w:val="Normal_Export Знак"/>
    <w:link w:val="NormalExport"/>
    <w:rsid w:val="009B24E2"/>
    <w:rPr>
      <w:rFonts w:ascii="Arial" w:eastAsia="Arial" w:hAnsi="Arial" w:cs="Arial"/>
      <w:color w:val="000000"/>
      <w:sz w:val="19"/>
      <w:szCs w:val="19"/>
    </w:rPr>
  </w:style>
  <w:style w:type="character" w:customStyle="1" w:styleId="10">
    <w:name w:val="Заголовок 1 Знак"/>
    <w:basedOn w:val="a0"/>
    <w:link w:val="1"/>
    <w:uiPriority w:val="9"/>
    <w:rsid w:val="00526D5E"/>
    <w:rPr>
      <w:rFonts w:asciiTheme="majorHAnsi" w:eastAsiaTheme="majorEastAsia" w:hAnsiTheme="majorHAnsi" w:cstheme="majorBidi"/>
      <w:b/>
      <w:bCs/>
      <w:color w:val="365F91" w:themeColor="accent1" w:themeShade="BF"/>
      <w:kern w:val="28"/>
      <w:sz w:val="28"/>
      <w:szCs w:val="28"/>
      <w:lang w:eastAsia="ru-RU"/>
    </w:rPr>
  </w:style>
  <w:style w:type="paragraph" w:styleId="ad">
    <w:name w:val="List Paragraph"/>
    <w:basedOn w:val="a"/>
    <w:qFormat/>
    <w:rsid w:val="00526D5E"/>
    <w:pPr>
      <w:spacing w:after="200" w:line="276" w:lineRule="auto"/>
      <w:ind w:left="720"/>
      <w:contextualSpacing/>
    </w:pPr>
    <w:rPr>
      <w:rFonts w:ascii="Calibri" w:eastAsia="Calibri" w:hAnsi="Calibri" w:cs="Times New Roman"/>
      <w:color w:val="auto"/>
      <w:kern w:val="0"/>
      <w:sz w:val="22"/>
      <w:szCs w:val="22"/>
      <w:lang w:eastAsia="en-US"/>
    </w:rPr>
  </w:style>
  <w:style w:type="paragraph" w:customStyle="1" w:styleId="11">
    <w:name w:val="Обычный1"/>
    <w:rsid w:val="00BD33F6"/>
    <w:pPr>
      <w:widowControl w:val="0"/>
      <w:spacing w:after="0" w:line="240" w:lineRule="auto"/>
    </w:pPr>
    <w:rPr>
      <w:rFonts w:ascii="Times New Roman" w:eastAsia="Times New Roman" w:hAnsi="Times New Roman" w:cs="Times New Roman"/>
      <w:sz w:val="24"/>
      <w:szCs w:val="20"/>
      <w:lang w:eastAsia="ru-RU"/>
    </w:rPr>
  </w:style>
  <w:style w:type="character" w:styleId="ae">
    <w:name w:val="FollowedHyperlink"/>
    <w:basedOn w:val="a0"/>
    <w:uiPriority w:val="99"/>
    <w:semiHidden/>
    <w:unhideWhenUsed/>
    <w:rsid w:val="00BD33F6"/>
    <w:rPr>
      <w:color w:val="800080" w:themeColor="followedHyperlink"/>
      <w:u w:val="single"/>
    </w:rPr>
  </w:style>
  <w:style w:type="character" w:customStyle="1" w:styleId="title">
    <w:name w:val="title"/>
    <w:basedOn w:val="a0"/>
    <w:rsid w:val="00AC5D51"/>
  </w:style>
  <w:style w:type="table" w:styleId="af">
    <w:name w:val="Table Grid"/>
    <w:basedOn w:val="a1"/>
    <w:uiPriority w:val="59"/>
    <w:rsid w:val="00A75B30"/>
    <w:pPr>
      <w:spacing w:after="0" w:line="240" w:lineRule="auto"/>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0">
    <w:name w:val="Emphasis"/>
    <w:basedOn w:val="a0"/>
    <w:uiPriority w:val="20"/>
    <w:qFormat/>
    <w:rsid w:val="00EE4EA7"/>
    <w:rPr>
      <w:i/>
      <w:iCs/>
    </w:rPr>
  </w:style>
  <w:style w:type="character" w:customStyle="1" w:styleId="20">
    <w:name w:val="Заголовок 2 Знак"/>
    <w:basedOn w:val="a0"/>
    <w:link w:val="2"/>
    <w:uiPriority w:val="9"/>
    <w:semiHidden/>
    <w:rsid w:val="00EE4EA7"/>
    <w:rPr>
      <w:rFonts w:asciiTheme="majorHAnsi" w:eastAsiaTheme="majorEastAsia" w:hAnsiTheme="majorHAnsi" w:cstheme="majorBidi"/>
      <w:b/>
      <w:bCs/>
      <w:color w:val="4F81BD" w:themeColor="accent1"/>
      <w:kern w:val="28"/>
      <w:sz w:val="26"/>
      <w:szCs w:val="26"/>
      <w:lang w:eastAsia="ru-RU"/>
    </w:rPr>
  </w:style>
  <w:style w:type="paragraph" w:customStyle="1" w:styleId="Style5">
    <w:name w:val="Style5"/>
    <w:basedOn w:val="a"/>
    <w:rsid w:val="00EE4EA7"/>
    <w:pPr>
      <w:widowControl w:val="0"/>
      <w:autoSpaceDE w:val="0"/>
      <w:autoSpaceDN w:val="0"/>
      <w:adjustRightInd w:val="0"/>
      <w:spacing w:after="0" w:line="322" w:lineRule="exact"/>
    </w:pPr>
    <w:rPr>
      <w:rFonts w:ascii="Times New Roman" w:hAnsi="Times New Roman" w:cs="Times New Roman"/>
      <w:color w:val="auto"/>
      <w:kern w:val="0"/>
      <w:sz w:val="24"/>
      <w:szCs w:val="24"/>
    </w:rPr>
  </w:style>
  <w:style w:type="character" w:customStyle="1" w:styleId="FontStyle12">
    <w:name w:val="Font Style12"/>
    <w:basedOn w:val="a0"/>
    <w:rsid w:val="00EE4EA7"/>
    <w:rPr>
      <w:rFonts w:ascii="Times New Roman" w:hAnsi="Times New Roman" w:cs="Times New Roman" w:hint="default"/>
      <w:sz w:val="26"/>
      <w:szCs w:val="26"/>
    </w:rPr>
  </w:style>
  <w:style w:type="character" w:customStyle="1" w:styleId="FontStyle14">
    <w:name w:val="Font Style14"/>
    <w:basedOn w:val="a0"/>
    <w:rsid w:val="00EE4EA7"/>
    <w:rPr>
      <w:rFonts w:ascii="Times New Roman" w:hAnsi="Times New Roman" w:cs="Times New Roman" w:hint="default"/>
      <w:sz w:val="26"/>
      <w:szCs w:val="26"/>
    </w:rPr>
  </w:style>
  <w:style w:type="paragraph" w:customStyle="1" w:styleId="Style10">
    <w:name w:val="Style10"/>
    <w:basedOn w:val="a"/>
    <w:rsid w:val="00EE4EA7"/>
    <w:pPr>
      <w:widowControl w:val="0"/>
      <w:autoSpaceDE w:val="0"/>
      <w:autoSpaceDN w:val="0"/>
      <w:adjustRightInd w:val="0"/>
      <w:spacing w:after="0" w:line="326" w:lineRule="exact"/>
      <w:ind w:hanging="346"/>
    </w:pPr>
    <w:rPr>
      <w:rFonts w:ascii="Times New Roman" w:hAnsi="Times New Roman" w:cs="Times New Roman"/>
      <w:color w:val="auto"/>
      <w:kern w:val="0"/>
      <w:sz w:val="24"/>
      <w:szCs w:val="24"/>
    </w:rPr>
  </w:style>
</w:styles>
</file>

<file path=word/webSettings.xml><?xml version="1.0" encoding="utf-8"?>
<w:webSettings xmlns:r="http://schemas.openxmlformats.org/officeDocument/2006/relationships" xmlns:w="http://schemas.openxmlformats.org/wordprocessingml/2006/main">
  <w:divs>
    <w:div w:id="131098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B4A41A6776143EF096819F29E8DDAE9198DC37C9C0E6C9A7606262FACCC36F0F1D91CF0A4CB90B4D944DBB8CEE5EFE0AEFCADCDE1BFBAc1S8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DBFC42E4B13387DADD6926829906E020D53E631D96966616DE6A6A372D8B16226263FC1MDZ0M" TargetMode="External"/><Relationship Id="rId5" Type="http://schemas.openxmlformats.org/officeDocument/2006/relationships/webSettings" Target="webSettings.xml"/><Relationship Id="rId10" Type="http://schemas.openxmlformats.org/officeDocument/2006/relationships/hyperlink" Target="consultantplus://offline/ref=CDBFC42E4B13387DADD6926829906E020D53E631D96966616DE6A6A372D8B16226263FC5D2611118M0ZFM" TargetMode="External"/><Relationship Id="rId4" Type="http://schemas.openxmlformats.org/officeDocument/2006/relationships/settings" Target="settings.xml"/><Relationship Id="rId9" Type="http://schemas.openxmlformats.org/officeDocument/2006/relationships/hyperlink" Target="consultantplus://offline/ref=3F351A4E59C43011FF102E848A9B618D1F96D86405DC7D3AFE9AA835DCC79DF8C7C2A8C7F673Y2H"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7E23423E-B0FF-4AC9-AC55-40FC553E5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Pages>
  <Words>8109</Words>
  <Characters>46226</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34</cp:revision>
  <cp:lastPrinted>2019-09-22T10:14:00Z</cp:lastPrinted>
  <dcterms:created xsi:type="dcterms:W3CDTF">2019-08-27T05:36:00Z</dcterms:created>
  <dcterms:modified xsi:type="dcterms:W3CDTF">2019-12-25T08:41:00Z</dcterms:modified>
</cp:coreProperties>
</file>