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1CC0A21C" w14:textId="2CFC5E6A" w:rsidR="00007663" w:rsidRPr="00952F66" w:rsidRDefault="00007663" w:rsidP="005C79FF">
            <w:pPr>
              <w:rPr>
                <w:noProof/>
              </w:rPr>
            </w:pPr>
          </w:p>
          <w:p w14:paraId="24F011FD" w14:textId="77777777" w:rsidR="00007663" w:rsidRDefault="00007663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CB17FCE" w14:textId="7D44AF01" w:rsidR="00452098" w:rsidRPr="009E1E44" w:rsidRDefault="00452098" w:rsidP="009E1E44">
            <w:pPr>
              <w:pStyle w:val="a"/>
              <w:numPr>
                <w:ilvl w:val="0"/>
                <w:numId w:val="0"/>
              </w:numPr>
              <w:spacing w:after="240"/>
              <w:rPr>
                <w:noProof/>
                <w:sz w:val="24"/>
                <w:szCs w:val="24"/>
              </w:rPr>
            </w:pPr>
            <w:r w:rsidRPr="009E1E44">
              <w:rPr>
                <w:noProof/>
                <w:sz w:val="24"/>
                <w:szCs w:val="24"/>
              </w:rPr>
              <w:t>В случае получения тяжелого или легкого ранения (травмы, контузии) оформляютя:</w:t>
            </w:r>
          </w:p>
          <w:p w14:paraId="4EFABCAD" w14:textId="14F081BA" w:rsidR="00452098" w:rsidRPr="009E1E44" w:rsidRDefault="00452098" w:rsidP="009E1E44">
            <w:pPr>
              <w:pStyle w:val="a"/>
              <w:numPr>
                <w:ilvl w:val="0"/>
                <w:numId w:val="8"/>
              </w:numPr>
              <w:tabs>
                <w:tab w:val="left" w:pos="485"/>
              </w:tabs>
              <w:spacing w:after="240"/>
              <w:ind w:left="0" w:firstLine="0"/>
              <w:rPr>
                <w:noProof/>
                <w:sz w:val="24"/>
                <w:szCs w:val="24"/>
              </w:rPr>
            </w:pPr>
            <w:r w:rsidRPr="009E1E44">
              <w:rPr>
                <w:noProof/>
                <w:sz w:val="24"/>
                <w:szCs w:val="24"/>
              </w:rPr>
              <w:t>Заявление застрахованного лица о выплате страховой суммы вместе с копией документа, удостоверяющего личность застрахованного лица;</w:t>
            </w:r>
          </w:p>
          <w:p w14:paraId="69AD71FE" w14:textId="6D69C582" w:rsidR="00452098" w:rsidRPr="009E1E44" w:rsidRDefault="00452098" w:rsidP="009E1E44">
            <w:pPr>
              <w:pStyle w:val="a"/>
              <w:numPr>
                <w:ilvl w:val="0"/>
                <w:numId w:val="8"/>
              </w:numPr>
              <w:tabs>
                <w:tab w:val="left" w:pos="485"/>
              </w:tabs>
              <w:spacing w:after="240"/>
              <w:ind w:left="0" w:firstLine="0"/>
              <w:rPr>
                <w:noProof/>
                <w:sz w:val="24"/>
                <w:szCs w:val="24"/>
              </w:rPr>
            </w:pPr>
            <w:r w:rsidRPr="009E1E44">
              <w:rPr>
                <w:noProof/>
                <w:sz w:val="24"/>
                <w:szCs w:val="24"/>
              </w:rPr>
              <w:t>Справка воинской части (учреждения, организации) об обстоятельствах наступления страхового случая;</w:t>
            </w:r>
          </w:p>
          <w:p w14:paraId="0DCB0DB5" w14:textId="5B2291F7" w:rsidR="00452098" w:rsidRPr="009E1E44" w:rsidRDefault="00452098" w:rsidP="009E1E44">
            <w:pPr>
              <w:pStyle w:val="a"/>
              <w:numPr>
                <w:ilvl w:val="0"/>
                <w:numId w:val="8"/>
              </w:numPr>
              <w:tabs>
                <w:tab w:val="left" w:pos="485"/>
              </w:tabs>
              <w:spacing w:after="240"/>
              <w:ind w:left="0" w:firstLine="0"/>
              <w:rPr>
                <w:noProof/>
                <w:sz w:val="24"/>
                <w:szCs w:val="24"/>
              </w:rPr>
            </w:pPr>
            <w:r w:rsidRPr="009E1E44">
              <w:rPr>
                <w:noProof/>
                <w:sz w:val="24"/>
                <w:szCs w:val="24"/>
              </w:rPr>
              <w:t>Справка военно-врачебной коми</w:t>
            </w:r>
            <w:r w:rsidR="009E1E44" w:rsidRPr="009E1E44">
              <w:rPr>
                <w:noProof/>
                <w:sz w:val="24"/>
                <w:szCs w:val="24"/>
              </w:rPr>
              <w:t>ссии о тяжести увечья (ранения, травмы, контузии), полученного застрахованным лицом;</w:t>
            </w:r>
          </w:p>
          <w:p w14:paraId="5846A1F2" w14:textId="07DEB68B" w:rsidR="009E1E44" w:rsidRPr="009E1E44" w:rsidRDefault="009E1E44" w:rsidP="009E1E44">
            <w:pPr>
              <w:pStyle w:val="a"/>
              <w:numPr>
                <w:ilvl w:val="0"/>
                <w:numId w:val="8"/>
              </w:numPr>
              <w:tabs>
                <w:tab w:val="left" w:pos="485"/>
              </w:tabs>
              <w:spacing w:after="240"/>
              <w:ind w:left="0" w:firstLine="0"/>
              <w:rPr>
                <w:noProof/>
                <w:sz w:val="24"/>
                <w:szCs w:val="24"/>
              </w:rPr>
            </w:pPr>
            <w:r w:rsidRPr="009E1E44">
              <w:rPr>
                <w:noProof/>
                <w:sz w:val="24"/>
                <w:szCs w:val="24"/>
              </w:rPr>
              <w:t>Банковские реквизиты военнослужащего</w:t>
            </w:r>
          </w:p>
          <w:p w14:paraId="1F355705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423B8900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01B25E23" w14:textId="6B3B82BE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139AA6" wp14:editId="3C20B43D">
                  <wp:extent cx="2920761" cy="2315817"/>
                  <wp:effectExtent l="0" t="0" r="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493" cy="234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7592C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AECE964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80A7D2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E99EA6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D879BA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641CF77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77652A0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7DB4A4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FCC8B23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232BC9EA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9537AE9" w14:textId="1D93D377" w:rsidR="00452098" w:rsidRPr="00952F66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9E1E44" w:rsidRPr="009E1E44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9E1E44" w:rsidRDefault="00EA145E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 xml:space="preserve">Мы в </w:t>
                  </w: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val="en-US" w:bidi="ru-RU"/>
                    </w:rPr>
                    <w:t>VK</w:t>
                  </w:r>
                </w:p>
                <w:p w14:paraId="2B4DD847" w14:textId="681F58E7" w:rsidR="00EA145E" w:rsidRDefault="002A61A2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32"/>
                      <w:szCs w:val="32"/>
                      <w:u w:val="single"/>
                    </w:rPr>
                  </w:pPr>
                  <w:hyperlink r:id="rId11" w:history="1">
                    <w:r w:rsidR="00EA145E" w:rsidRPr="009E1E44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C00000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15A28B09" w14:textId="77777777" w:rsidR="00A93DB3" w:rsidRPr="009E1E44" w:rsidRDefault="00A93DB3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</w:p>
                <w:p w14:paraId="440583A3" w14:textId="77777777" w:rsidR="00EA145E" w:rsidRPr="009E1E44" w:rsidRDefault="00EA145E" w:rsidP="00EA145E">
                  <w:pPr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</w:t>
                  </w: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Pr="009E1E44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0ED24509" w14:textId="2C005644" w:rsidR="00EA145E" w:rsidRPr="009E1E44" w:rsidRDefault="00EA145E" w:rsidP="00EA145E">
                  <w:pPr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 xml:space="preserve">Мы в </w:t>
                  </w: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9E1E44" w:rsidRDefault="002A61A2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hyperlink r:id="rId13" w:history="1">
                    <w:r w:rsidR="00EA145E" w:rsidRPr="009E1E44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C00000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Pr="009E1E44" w:rsidRDefault="00E62129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633CB5B7" w14:textId="66745A51" w:rsidR="00EA145E" w:rsidRPr="009E1E44" w:rsidRDefault="00EA145E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9E1E44" w:rsidRDefault="002A61A2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hyperlink r:id="rId14" w:history="1">
                    <w:r w:rsidR="00EA145E" w:rsidRPr="009E1E44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C00000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  <w:tr w:rsidR="009E1E44" w:rsidRPr="009E1E44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9E1E44" w:rsidRPr="009E1E44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E1E44" w:rsidRDefault="00E408FB">
                        <w:pPr>
                          <w:pStyle w:val="af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drawing>
                            <wp:inline distT="0" distB="0" distL="0" distR="0" wp14:anchorId="585783C4" wp14:editId="7E00240F">
                              <wp:extent cx="993913" cy="953500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7240" cy="9758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E1E44" w:rsidRDefault="00007663">
                        <w:pPr>
                          <w:rPr>
                            <w:noProof/>
                            <w:color w:val="C00000"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  <w:color w:val="C00000"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E1E44" w:rsidRDefault="003512B1">
                            <w:pPr>
                              <w:pStyle w:val="a8"/>
                              <w:rPr>
                                <w:noProof/>
                                <w:color w:val="C00000"/>
                              </w:rPr>
                            </w:pPr>
                            <w:r w:rsidRPr="009E1E44">
                              <w:rPr>
                                <w:noProof/>
                                <w:color w:val="C00000"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E1E44" w:rsidRDefault="00353032">
                        <w:pPr>
                          <w:pStyle w:val="a9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</w:tbl>
          <w:p w14:paraId="143217D0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720" w:type="dxa"/>
          </w:tcPr>
          <w:p w14:paraId="60C843C7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DA61F7">
              <w:trPr>
                <w:trHeight w:hRule="exact" w:val="6367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26B32264">
                        <wp:extent cx="3020461" cy="1987826"/>
                        <wp:effectExtent l="0" t="0" r="889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1109" cy="19948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951CFC" w14:textId="77777777" w:rsidR="009E1E44" w:rsidRDefault="009E1E44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</w:p>
                <w:p w14:paraId="226CE83B" w14:textId="133E06BC" w:rsidR="00007663" w:rsidRPr="00DA61F7" w:rsidRDefault="00DA61F7" w:rsidP="00353032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Единовременные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выплаты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участникам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СВО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в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случае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получения</w:t>
                  </w:r>
                  <w:r w:rsidRPr="00DA61F7"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 xml:space="preserve"> </w:t>
                  </w:r>
                  <w:r w:rsidRPr="00DA61F7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ранения</w:t>
                  </w:r>
                  <w:r w:rsidR="009E1E44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 xml:space="preserve"> (травмы, увечья, контузии)</w:t>
                  </w:r>
                </w:p>
              </w:tc>
            </w:tr>
            <w:tr w:rsidR="00007663" w:rsidRPr="00952F66" w14:paraId="7190B780" w14:textId="77777777" w:rsidTr="00DA61F7">
              <w:trPr>
                <w:trHeight w:hRule="exact" w:val="83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221516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5C573862" w:rsidR="00007663" w:rsidRPr="00952F66" w:rsidRDefault="00353032" w:rsidP="00353032">
                      <w:pPr>
                        <w:pStyle w:val="ab"/>
                        <w:spacing w:after="240"/>
                        <w:rPr>
                          <w:noProof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221516">
              <w:trPr>
                <w:trHeight w:hRule="exact" w:val="3262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007663" w:rsidRPr="00353032" w:rsidRDefault="00353032">
                  <w:pPr>
                    <w:pStyle w:val="ad"/>
                    <w:rPr>
                      <w:noProof/>
                      <w:sz w:val="28"/>
                      <w:szCs w:val="28"/>
                    </w:rPr>
                  </w:pPr>
                  <w:r w:rsidRPr="00353032">
                    <w:rPr>
                      <w:noProof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40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66"/>
        <w:gridCol w:w="572"/>
        <w:gridCol w:w="139"/>
        <w:gridCol w:w="4869"/>
        <w:gridCol w:w="715"/>
        <w:gridCol w:w="31"/>
        <w:gridCol w:w="4548"/>
      </w:tblGrid>
      <w:tr w:rsidR="00007663" w:rsidRPr="00952F66" w14:paraId="2D908BB4" w14:textId="77777777" w:rsidTr="00591330">
        <w:trPr>
          <w:trHeight w:hRule="exact" w:val="11059"/>
          <w:jc w:val="center"/>
        </w:trPr>
        <w:tc>
          <w:tcPr>
            <w:tcW w:w="4866" w:type="dxa"/>
          </w:tcPr>
          <w:p w14:paraId="4517FE6B" w14:textId="77777777" w:rsidR="00EA145E" w:rsidRDefault="003512B1" w:rsidP="00A93DB3">
            <w:pPr>
              <w:spacing w:after="320"/>
              <w:ind w:left="284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66BFEA" wp14:editId="7457AD90">
                  <wp:extent cx="2723321" cy="1282065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4186" cy="130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A41EDC" w14:textId="77777777" w:rsidR="00A93DB3" w:rsidRPr="008476DC" w:rsidRDefault="00A93DB3" w:rsidP="00A93DB3">
            <w:pPr>
              <w:rPr>
                <w:b/>
                <w:bCs/>
                <w:noProof/>
                <w:sz w:val="24"/>
                <w:szCs w:val="24"/>
              </w:rPr>
            </w:pPr>
            <w:r w:rsidRPr="008476DC">
              <w:rPr>
                <w:b/>
                <w:bCs/>
                <w:noProof/>
                <w:sz w:val="24"/>
                <w:szCs w:val="24"/>
              </w:rPr>
              <w:t xml:space="preserve">Единовременные выплаты по ранению участникам СВО. </w:t>
            </w:r>
          </w:p>
          <w:p w14:paraId="6240C8B1" w14:textId="77777777" w:rsidR="00A93DB3" w:rsidRPr="008476DC" w:rsidRDefault="00A93DB3" w:rsidP="00A93DB3">
            <w:pPr>
              <w:jc w:val="center"/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</w:pPr>
            <w:r w:rsidRPr="008476DC"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  <w:t>Региональные выплаты.</w:t>
            </w:r>
          </w:p>
          <w:p w14:paraId="6A60285B" w14:textId="77777777" w:rsidR="00A93DB3" w:rsidRPr="008476DC" w:rsidRDefault="00A93DB3" w:rsidP="00A93DB3">
            <w:pPr>
              <w:rPr>
                <w:noProof/>
                <w:sz w:val="20"/>
                <w:u w:val="single"/>
              </w:rPr>
            </w:pPr>
            <w:r w:rsidRPr="008476DC">
              <w:rPr>
                <w:noProof/>
                <w:sz w:val="20"/>
                <w:u w:val="single"/>
              </w:rPr>
              <w:t>Условия предоставления.</w:t>
            </w:r>
          </w:p>
          <w:p w14:paraId="05F92725" w14:textId="77777777" w:rsidR="00A93DB3" w:rsidRPr="008476DC" w:rsidRDefault="00A93DB3" w:rsidP="00A93DB3">
            <w:pPr>
              <w:rPr>
                <w:noProof/>
                <w:sz w:val="20"/>
              </w:rPr>
            </w:pPr>
            <w:r w:rsidRPr="008476DC">
              <w:rPr>
                <w:noProof/>
                <w:sz w:val="20"/>
              </w:rPr>
              <w:t>Проживание на территории Иркутской области. Заявление и документы для предоставления дополнительной меры социальной поддержки пострадавшим могут быть поданы пострадавшим в течение трех лет со дня получения увечья (ранения, травмы, контузии) в ходе проведения специальной военной операции.</w:t>
            </w:r>
          </w:p>
          <w:p w14:paraId="425F6220" w14:textId="77777777" w:rsidR="00A93DB3" w:rsidRPr="008476DC" w:rsidRDefault="00A93DB3" w:rsidP="00A93DB3">
            <w:pPr>
              <w:rPr>
                <w:noProof/>
                <w:sz w:val="20"/>
              </w:rPr>
            </w:pPr>
            <w:r w:rsidRPr="008476DC">
              <w:rPr>
                <w:noProof/>
                <w:sz w:val="20"/>
              </w:rPr>
              <w:t>Документы, предоставляемые заявителем:</w:t>
            </w:r>
          </w:p>
          <w:p w14:paraId="60443B7E" w14:textId="77777777" w:rsidR="00A93DB3" w:rsidRPr="008476DC" w:rsidRDefault="00A93DB3" w:rsidP="00A93DB3">
            <w:pPr>
              <w:rPr>
                <w:noProof/>
                <w:sz w:val="20"/>
              </w:rPr>
            </w:pPr>
            <w:r w:rsidRPr="00E00287">
              <w:rPr>
                <w:b/>
                <w:bCs/>
                <w:noProof/>
                <w:sz w:val="26"/>
                <w:szCs w:val="26"/>
              </w:rPr>
              <w:t>1.</w:t>
            </w:r>
            <w:r w:rsidRPr="008476DC">
              <w:rPr>
                <w:noProof/>
                <w:sz w:val="20"/>
              </w:rPr>
              <w:t xml:space="preserve"> Паспорт гражданина РФ с отметкой о регистрации по месту жительства на территории Иркутской области, либо иной документ, удостоверяющий личность пострадавшего;</w:t>
            </w:r>
          </w:p>
          <w:p w14:paraId="34AB30C2" w14:textId="77777777" w:rsidR="00A93DB3" w:rsidRPr="008476DC" w:rsidRDefault="00A93DB3" w:rsidP="00A93DB3">
            <w:pPr>
              <w:rPr>
                <w:noProof/>
                <w:sz w:val="20"/>
              </w:rPr>
            </w:pPr>
            <w:r w:rsidRPr="00E00287">
              <w:rPr>
                <w:b/>
                <w:bCs/>
                <w:noProof/>
                <w:sz w:val="26"/>
                <w:szCs w:val="26"/>
              </w:rPr>
              <w:t>2.</w:t>
            </w:r>
            <w:r w:rsidRPr="008476DC">
              <w:rPr>
                <w:noProof/>
                <w:sz w:val="20"/>
              </w:rPr>
              <w:t xml:space="preserve"> </w:t>
            </w:r>
            <w:r>
              <w:rPr>
                <w:noProof/>
                <w:sz w:val="20"/>
              </w:rPr>
              <w:t>Д</w:t>
            </w:r>
            <w:r w:rsidRPr="008476DC">
              <w:rPr>
                <w:noProof/>
                <w:sz w:val="20"/>
              </w:rPr>
              <w:t>окументы, удостоверяющие личность и подтверждающие полномочия представителя пострадавшего;</w:t>
            </w:r>
          </w:p>
          <w:p w14:paraId="267A501B" w14:textId="77777777" w:rsidR="00A93DB3" w:rsidRPr="008476DC" w:rsidRDefault="00A93DB3" w:rsidP="00A93DB3">
            <w:pPr>
              <w:rPr>
                <w:noProof/>
                <w:sz w:val="20"/>
              </w:rPr>
            </w:pPr>
            <w:r w:rsidRPr="00E00287">
              <w:rPr>
                <w:b/>
                <w:bCs/>
                <w:noProof/>
                <w:sz w:val="26"/>
                <w:szCs w:val="26"/>
              </w:rPr>
              <w:t>3.</w:t>
            </w:r>
            <w:r w:rsidRPr="008476DC">
              <w:rPr>
                <w:noProof/>
                <w:sz w:val="20"/>
              </w:rPr>
              <w:t xml:space="preserve"> Решение суда об установлении факта постоянного или преимущественного проживания на территории Иркутской области – в случае отсутствия у пострадавшего в паспорте отметки о регистрации по месту жительства на территории Иркутской области;</w:t>
            </w:r>
          </w:p>
          <w:p w14:paraId="3D5FD62E" w14:textId="77777777" w:rsidR="00A93DB3" w:rsidRPr="008476DC" w:rsidRDefault="00A93DB3" w:rsidP="00A93DB3">
            <w:pPr>
              <w:rPr>
                <w:rFonts w:ascii="Times New Roman" w:hAnsi="Times New Roman" w:cs="Times New Roman"/>
                <w:noProof/>
                <w:sz w:val="20"/>
              </w:rPr>
            </w:pPr>
            <w:r w:rsidRPr="00E00287">
              <w:rPr>
                <w:b/>
                <w:bCs/>
                <w:noProof/>
                <w:sz w:val="26"/>
                <w:szCs w:val="26"/>
              </w:rPr>
              <w:t>4.</w:t>
            </w:r>
            <w:r w:rsidRPr="008476DC">
              <w:rPr>
                <w:noProof/>
                <w:sz w:val="20"/>
              </w:rPr>
              <w:t xml:space="preserve"> Справка, содержащая сведения об участии в специальной военной операции;</w:t>
            </w:r>
          </w:p>
          <w:p w14:paraId="20A8694C" w14:textId="77777777" w:rsidR="00A93DB3" w:rsidRPr="008476DC" w:rsidRDefault="00A93DB3" w:rsidP="00A93DB3">
            <w:pPr>
              <w:rPr>
                <w:rFonts w:cs="Times New Roman"/>
                <w:noProof/>
                <w:sz w:val="20"/>
              </w:rPr>
            </w:pPr>
            <w:r w:rsidRPr="00E00287">
              <w:rPr>
                <w:rFonts w:cs="Times New Roman"/>
                <w:b/>
                <w:bCs/>
                <w:noProof/>
                <w:sz w:val="26"/>
                <w:szCs w:val="26"/>
              </w:rPr>
              <w:t>5.</w:t>
            </w:r>
            <w:r w:rsidRPr="008476DC">
              <w:rPr>
                <w:rFonts w:cs="Times New Roman"/>
                <w:noProof/>
                <w:sz w:val="20"/>
              </w:rPr>
              <w:t xml:space="preserve"> </w:t>
            </w:r>
            <w:r>
              <w:rPr>
                <w:rFonts w:cs="Times New Roman"/>
                <w:noProof/>
                <w:sz w:val="20"/>
              </w:rPr>
              <w:t>С</w:t>
            </w:r>
            <w:r w:rsidRPr="008476DC">
              <w:rPr>
                <w:rFonts w:cs="Times New Roman"/>
                <w:noProof/>
                <w:sz w:val="20"/>
              </w:rPr>
              <w:t>правка военно-врачебной комиссии о получении ранения (контузии, травмы, увечья) либо ее копия, заверенная нотариусом или должностным лицом, уполномоченным в соответствии с законодательством на совершение нотариальных действий;</w:t>
            </w:r>
          </w:p>
          <w:p w14:paraId="03EA1824" w14:textId="77777777" w:rsidR="00452098" w:rsidRDefault="00452098" w:rsidP="00E00287">
            <w:pPr>
              <w:jc w:val="center"/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</w:pPr>
          </w:p>
          <w:p w14:paraId="52B8372E" w14:textId="4C6F6F66" w:rsidR="00452098" w:rsidRPr="00693F85" w:rsidRDefault="00452098" w:rsidP="00693F85">
            <w:pPr>
              <w:spacing w:after="320"/>
              <w:rPr>
                <w:noProof/>
                <w:sz w:val="20"/>
              </w:rPr>
            </w:pPr>
          </w:p>
        </w:tc>
        <w:tc>
          <w:tcPr>
            <w:tcW w:w="57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9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69" w:type="dxa"/>
          </w:tcPr>
          <w:p w14:paraId="68CA1373" w14:textId="54A797D9" w:rsidR="00DA61F7" w:rsidRDefault="00DA61F7" w:rsidP="00DA61F7">
            <w:pPr>
              <w:rPr>
                <w:rFonts w:cs="Times New Roman"/>
                <w:noProof/>
                <w:sz w:val="20"/>
              </w:rPr>
            </w:pPr>
            <w:r w:rsidRPr="00E00287">
              <w:rPr>
                <w:rFonts w:cs="Times New Roman"/>
                <w:b/>
                <w:bCs/>
                <w:noProof/>
                <w:sz w:val="26"/>
                <w:szCs w:val="26"/>
              </w:rPr>
              <w:t>6.</w:t>
            </w:r>
            <w:r w:rsidRPr="008476DC">
              <w:rPr>
                <w:rFonts w:cs="Times New Roman"/>
                <w:noProof/>
                <w:sz w:val="20"/>
              </w:rPr>
              <w:t xml:space="preserve"> </w:t>
            </w:r>
            <w:r w:rsidR="00E00287">
              <w:rPr>
                <w:rFonts w:cs="Times New Roman"/>
                <w:noProof/>
                <w:sz w:val="20"/>
              </w:rPr>
              <w:t>С</w:t>
            </w:r>
            <w:r w:rsidRPr="008476DC">
              <w:rPr>
                <w:rFonts w:cs="Times New Roman"/>
                <w:noProof/>
                <w:sz w:val="20"/>
              </w:rPr>
              <w:t>правка федерального учреждения медико-социальной экспертизы, подтверждающая факт установления инвалидности – для пострадавших, получивших увечье (ранение, травму, контузию), повлекшее за собой установление инвалидности</w:t>
            </w:r>
            <w:r w:rsidR="008476DC">
              <w:rPr>
                <w:rFonts w:cs="Times New Roman"/>
                <w:noProof/>
                <w:sz w:val="20"/>
              </w:rPr>
              <w:t>.</w:t>
            </w:r>
          </w:p>
          <w:p w14:paraId="0F85706E" w14:textId="77777777" w:rsidR="00693F85" w:rsidRDefault="00693F85" w:rsidP="00DA61F7">
            <w:pPr>
              <w:rPr>
                <w:rFonts w:cs="Times New Roman"/>
                <w:b/>
                <w:bCs/>
                <w:i/>
                <w:iCs/>
                <w:noProof/>
                <w:sz w:val="20"/>
                <w:u w:val="single"/>
              </w:rPr>
            </w:pPr>
          </w:p>
          <w:p w14:paraId="409D7ABD" w14:textId="2C27D790" w:rsidR="00E00287" w:rsidRPr="00E00287" w:rsidRDefault="00E00287" w:rsidP="00DA61F7">
            <w:pPr>
              <w:rPr>
                <w:rFonts w:cs="Times New Roman"/>
                <w:b/>
                <w:bCs/>
                <w:i/>
                <w:iCs/>
                <w:noProof/>
                <w:sz w:val="20"/>
                <w:u w:val="single"/>
              </w:rPr>
            </w:pPr>
            <w:r w:rsidRPr="00E00287">
              <w:rPr>
                <w:rFonts w:cs="Times New Roman"/>
                <w:b/>
                <w:bCs/>
                <w:i/>
                <w:iCs/>
                <w:noProof/>
                <w:sz w:val="20"/>
                <w:u w:val="single"/>
              </w:rPr>
              <w:t>Единовременная выплата предоставляется в следующих размерах:</w:t>
            </w:r>
          </w:p>
          <w:p w14:paraId="1571E172" w14:textId="212EE0AE" w:rsidR="00E00287" w:rsidRDefault="00E00287" w:rsidP="00E00287">
            <w:pPr>
              <w:pStyle w:val="af3"/>
              <w:numPr>
                <w:ilvl w:val="0"/>
                <w:numId w:val="7"/>
              </w:numPr>
              <w:tabs>
                <w:tab w:val="left" w:pos="288"/>
              </w:tabs>
              <w:ind w:left="4" w:hanging="7"/>
              <w:rPr>
                <w:rFonts w:cs="Times New Roman"/>
                <w:noProof/>
                <w:sz w:val="20"/>
              </w:rPr>
            </w:pPr>
            <w:r>
              <w:rPr>
                <w:rFonts w:cs="Times New Roman"/>
                <w:noProof/>
                <w:sz w:val="20"/>
              </w:rPr>
              <w:t>300 000 рублей – не повлекшего за собой установление инвалидности.</w:t>
            </w:r>
          </w:p>
          <w:p w14:paraId="1E6E4243" w14:textId="421DCCA5" w:rsidR="00E00287" w:rsidRDefault="00E00287" w:rsidP="00E00287">
            <w:pPr>
              <w:pStyle w:val="af3"/>
              <w:numPr>
                <w:ilvl w:val="0"/>
                <w:numId w:val="7"/>
              </w:numPr>
              <w:tabs>
                <w:tab w:val="left" w:pos="288"/>
              </w:tabs>
              <w:ind w:left="4" w:hanging="7"/>
              <w:rPr>
                <w:rFonts w:cs="Times New Roman"/>
                <w:noProof/>
                <w:sz w:val="20"/>
              </w:rPr>
            </w:pPr>
            <w:r>
              <w:rPr>
                <w:rFonts w:cs="Times New Roman"/>
                <w:noProof/>
                <w:sz w:val="20"/>
              </w:rPr>
              <w:t>400 000 рублей – повлекшего за собой установление инвалидности</w:t>
            </w:r>
            <w:r w:rsidR="00693F85">
              <w:rPr>
                <w:rFonts w:cs="Times New Roman"/>
                <w:noProof/>
                <w:sz w:val="20"/>
              </w:rPr>
              <w:t xml:space="preserve"> </w:t>
            </w:r>
            <w:r w:rsidR="00693F85">
              <w:rPr>
                <w:rFonts w:cs="Times New Roman"/>
                <w:noProof/>
                <w:sz w:val="20"/>
                <w:lang w:val="en-US"/>
              </w:rPr>
              <w:t>III</w:t>
            </w:r>
            <w:r w:rsidR="00693F85" w:rsidRPr="00693F85">
              <w:rPr>
                <w:rFonts w:cs="Times New Roman"/>
                <w:noProof/>
                <w:sz w:val="20"/>
              </w:rPr>
              <w:t xml:space="preserve"> </w:t>
            </w:r>
            <w:r w:rsidR="00693F85">
              <w:rPr>
                <w:rFonts w:cs="Times New Roman"/>
                <w:noProof/>
                <w:sz w:val="20"/>
              </w:rPr>
              <w:t>группы.</w:t>
            </w:r>
          </w:p>
          <w:p w14:paraId="0C40AF8F" w14:textId="3E2BC309" w:rsidR="00693F85" w:rsidRDefault="00693F85" w:rsidP="00E00287">
            <w:pPr>
              <w:pStyle w:val="af3"/>
              <w:numPr>
                <w:ilvl w:val="0"/>
                <w:numId w:val="7"/>
              </w:numPr>
              <w:tabs>
                <w:tab w:val="left" w:pos="288"/>
              </w:tabs>
              <w:ind w:left="4" w:hanging="7"/>
              <w:rPr>
                <w:rFonts w:cs="Times New Roman"/>
                <w:noProof/>
                <w:sz w:val="20"/>
              </w:rPr>
            </w:pPr>
            <w:r>
              <w:rPr>
                <w:rFonts w:cs="Times New Roman"/>
                <w:noProof/>
                <w:sz w:val="20"/>
              </w:rPr>
              <w:t xml:space="preserve">500 000 рублей – повлекшего за собой установление инвалидности </w:t>
            </w:r>
            <w:r>
              <w:rPr>
                <w:rFonts w:cs="Times New Roman"/>
                <w:noProof/>
                <w:sz w:val="20"/>
                <w:lang w:val="en-US"/>
              </w:rPr>
              <w:t>II</w:t>
            </w:r>
            <w:r w:rsidRPr="00693F85">
              <w:rPr>
                <w:rFonts w:cs="Times New Roman"/>
                <w:noProof/>
                <w:sz w:val="20"/>
              </w:rPr>
              <w:t xml:space="preserve"> </w:t>
            </w:r>
            <w:r>
              <w:rPr>
                <w:rFonts w:cs="Times New Roman"/>
                <w:noProof/>
                <w:sz w:val="20"/>
              </w:rPr>
              <w:t>группы.</w:t>
            </w:r>
          </w:p>
          <w:p w14:paraId="2FE6070A" w14:textId="2D4C42A1" w:rsidR="00693F85" w:rsidRDefault="00693F85" w:rsidP="00E00287">
            <w:pPr>
              <w:pStyle w:val="af3"/>
              <w:numPr>
                <w:ilvl w:val="0"/>
                <w:numId w:val="7"/>
              </w:numPr>
              <w:tabs>
                <w:tab w:val="left" w:pos="288"/>
              </w:tabs>
              <w:ind w:left="4" w:hanging="7"/>
              <w:rPr>
                <w:rFonts w:cs="Times New Roman"/>
                <w:noProof/>
                <w:sz w:val="20"/>
              </w:rPr>
            </w:pPr>
            <w:r>
              <w:rPr>
                <w:rFonts w:cs="Times New Roman"/>
                <w:noProof/>
                <w:sz w:val="20"/>
              </w:rPr>
              <w:t xml:space="preserve">600 000 рублей – повлекшего за собой установление инвалидности </w:t>
            </w:r>
            <w:r>
              <w:rPr>
                <w:rFonts w:cs="Times New Roman"/>
                <w:noProof/>
                <w:sz w:val="20"/>
                <w:lang w:val="en-US"/>
              </w:rPr>
              <w:t>I</w:t>
            </w:r>
            <w:r>
              <w:rPr>
                <w:rFonts w:cs="Times New Roman"/>
                <w:noProof/>
                <w:sz w:val="20"/>
              </w:rPr>
              <w:t xml:space="preserve"> группы.</w:t>
            </w:r>
          </w:p>
          <w:p w14:paraId="4B4188BF" w14:textId="77777777" w:rsidR="00693F85" w:rsidRDefault="00693F85" w:rsidP="00693F85">
            <w:pPr>
              <w:tabs>
                <w:tab w:val="left" w:pos="288"/>
              </w:tabs>
              <w:rPr>
                <w:rFonts w:cs="Times New Roman"/>
                <w:noProof/>
                <w:sz w:val="20"/>
              </w:rPr>
            </w:pPr>
          </w:p>
          <w:p w14:paraId="61A4D827" w14:textId="500AD95C" w:rsidR="00693F85" w:rsidRDefault="00693F85" w:rsidP="00693F85">
            <w:pPr>
              <w:tabs>
                <w:tab w:val="left" w:pos="288"/>
              </w:tabs>
              <w:rPr>
                <w:rFonts w:cs="Times New Roman"/>
                <w:noProof/>
                <w:sz w:val="20"/>
              </w:rPr>
            </w:pPr>
            <w:r>
              <w:rPr>
                <w:rFonts w:cs="Times New Roman"/>
                <w:noProof/>
                <w:sz w:val="20"/>
              </w:rPr>
              <w:t>В случае установления инвалидности или изменения группы инвалидности вследствие одного и того же увечья (ранения, трвмы, контузии) пострадавшнму, которому уже была предоставлена единовременная выплата, производится доплата.</w:t>
            </w:r>
          </w:p>
          <w:p w14:paraId="6076FE69" w14:textId="77777777" w:rsidR="00693F85" w:rsidRPr="00693F85" w:rsidRDefault="00693F85" w:rsidP="00693F85">
            <w:pPr>
              <w:tabs>
                <w:tab w:val="left" w:pos="288"/>
              </w:tabs>
              <w:rPr>
                <w:rFonts w:cs="Times New Roman"/>
                <w:noProof/>
                <w:sz w:val="20"/>
              </w:rPr>
            </w:pPr>
          </w:p>
          <w:p w14:paraId="4D2BC499" w14:textId="25C2C477" w:rsidR="008476DC" w:rsidRPr="008476DC" w:rsidRDefault="008476DC" w:rsidP="008476DC">
            <w:pPr>
              <w:jc w:val="center"/>
              <w:rPr>
                <w:rFonts w:cs="Times New Roman"/>
                <w:b/>
                <w:bCs/>
                <w:noProof/>
                <w:sz w:val="20"/>
              </w:rPr>
            </w:pPr>
            <w:r w:rsidRPr="008476DC">
              <w:rPr>
                <w:rFonts w:cs="Times New Roman"/>
                <w:b/>
                <w:bCs/>
                <w:noProof/>
                <w:sz w:val="20"/>
              </w:rPr>
              <w:t>СРОК РАССМОТРЕНИЯ – 15 КАЛЕНДАРНЫХ ДНЕЙ ПОСЛЕ ДНЯ ОБРАЩЕНИЯ</w:t>
            </w:r>
          </w:p>
          <w:p w14:paraId="1E4A94FA" w14:textId="6CC8CA69" w:rsidR="00765A8A" w:rsidRPr="00952F66" w:rsidRDefault="008476DC" w:rsidP="00E00287">
            <w:pPr>
              <w:pStyle w:val="21"/>
              <w:spacing w:after="0"/>
            </w:pPr>
            <w:r w:rsidRPr="009E1E44">
              <w:rPr>
                <w:rFonts w:cs="Times New Roman"/>
                <w:b/>
                <w:bCs/>
                <w:noProof/>
                <w:color w:val="C00000"/>
                <w:sz w:val="26"/>
                <w:szCs w:val="26"/>
                <w:u w:val="single"/>
              </w:rPr>
              <w:t>Федеральные</w:t>
            </w:r>
            <w:r w:rsidRPr="009E1E44">
              <w:rPr>
                <w:rFonts w:cs="Times New Roman"/>
                <w:b/>
                <w:bCs/>
                <w:noProof/>
                <w:color w:val="C00000"/>
                <w:sz w:val="26"/>
                <w:szCs w:val="26"/>
              </w:rPr>
              <w:t xml:space="preserve"> </w:t>
            </w:r>
            <w:r w:rsidRPr="009E1E44">
              <w:rPr>
                <w:rFonts w:cs="Times New Roman"/>
                <w:b/>
                <w:bCs/>
                <w:noProof/>
                <w:color w:val="C00000"/>
                <w:sz w:val="26"/>
                <w:szCs w:val="26"/>
                <w:u w:val="single"/>
              </w:rPr>
              <w:t>выплаты</w:t>
            </w:r>
            <w:r w:rsidRPr="009E1E44">
              <w:rPr>
                <w:rFonts w:cs="Times New Roman"/>
                <w:b/>
                <w:bCs/>
                <w:noProof/>
                <w:color w:val="C00000"/>
                <w:sz w:val="20"/>
              </w:rPr>
              <w:t xml:space="preserve"> </w:t>
            </w:r>
            <w:r w:rsidR="007D589D" w:rsidRPr="009E1E44">
              <w:rPr>
                <w:rFonts w:cs="Times New Roman"/>
                <w:b/>
                <w:bCs/>
                <w:noProof/>
                <w:color w:val="C00000"/>
                <w:sz w:val="20"/>
              </w:rPr>
              <w:t xml:space="preserve">                                         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 xml:space="preserve">Размер единовременной выплаты по Указу Президента РФ составляет 3 млн рублей. Решение о назначении единовременной выплаты принимается командиром (начальником) воинской части, в которой военнослужащий проходит (проходил) военную службу, на основании документов: </w:t>
            </w:r>
            <w:r w:rsidR="007D589D" w:rsidRPr="009E1E44">
              <w:rPr>
                <w:rFonts w:cs="Times New Roman"/>
                <w:noProof/>
                <w:color w:val="C00000"/>
                <w:sz w:val="20"/>
              </w:rPr>
              <w:t xml:space="preserve">                                                 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>1</w:t>
            </w:r>
            <w:r w:rsidR="007D589D" w:rsidRPr="009E1E44">
              <w:rPr>
                <w:rFonts w:cs="Times New Roman"/>
                <w:noProof/>
                <w:color w:val="C00000"/>
                <w:sz w:val="20"/>
              </w:rPr>
              <w:t>.Ра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 xml:space="preserve">апорта военнослужащего на получение единовременной выплаты; </w:t>
            </w:r>
            <w:r w:rsidR="007D589D" w:rsidRPr="009E1E44">
              <w:rPr>
                <w:rFonts w:cs="Times New Roman"/>
                <w:noProof/>
                <w:color w:val="C00000"/>
                <w:sz w:val="20"/>
              </w:rPr>
              <w:t xml:space="preserve">                                                     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>2</w:t>
            </w:r>
            <w:r w:rsidR="007D589D" w:rsidRPr="009E1E44">
              <w:rPr>
                <w:rFonts w:cs="Times New Roman"/>
                <w:noProof/>
                <w:color w:val="C00000"/>
                <w:sz w:val="20"/>
              </w:rPr>
              <w:t>.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 xml:space="preserve"> </w:t>
            </w:r>
            <w:r w:rsidR="007D589D" w:rsidRPr="009E1E44">
              <w:rPr>
                <w:rFonts w:cs="Times New Roman"/>
                <w:noProof/>
                <w:color w:val="C00000"/>
                <w:sz w:val="20"/>
              </w:rPr>
              <w:t>О</w:t>
            </w:r>
            <w:r w:rsidRPr="009E1E44">
              <w:rPr>
                <w:rFonts w:cs="Times New Roman"/>
                <w:noProof/>
                <w:color w:val="C00000"/>
                <w:sz w:val="20"/>
              </w:rPr>
              <w:t>ригинала справки о ранении (контузии, травме, увечье)</w:t>
            </w:r>
            <w:r w:rsidR="00A93DB3">
              <w:rPr>
                <w:rFonts w:cs="Times New Roman"/>
                <w:noProof/>
                <w:color w:val="C00000"/>
                <w:sz w:val="20"/>
              </w:rPr>
              <w:t>.</w:t>
            </w:r>
          </w:p>
        </w:tc>
        <w:tc>
          <w:tcPr>
            <w:tcW w:w="715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48" w:type="dxa"/>
          </w:tcPr>
          <w:p w14:paraId="3E3EAB95" w14:textId="78833AD5" w:rsidR="00007663" w:rsidRPr="00952F66" w:rsidRDefault="003512B1" w:rsidP="00DA61F7">
            <w:pPr>
              <w:ind w:left="40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74E873" wp14:editId="7732D52B">
                  <wp:extent cx="2374318" cy="1222513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488" cy="123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55F59" w14:textId="77777777" w:rsidR="00A93DB3" w:rsidRDefault="00A93DB3" w:rsidP="00A93DB3">
            <w:pPr>
              <w:jc w:val="center"/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</w:pPr>
          </w:p>
          <w:p w14:paraId="06F82E9C" w14:textId="34E100B8" w:rsidR="00A93DB3" w:rsidRDefault="00A93DB3" w:rsidP="00A93DB3">
            <w:pPr>
              <w:jc w:val="center"/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</w:pPr>
            <w:r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  <w:t>Страхов</w:t>
            </w:r>
            <w:r w:rsidRPr="008476DC"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  <w:t>ые выплаты.</w:t>
            </w:r>
          </w:p>
          <w:p w14:paraId="7A20C8F2" w14:textId="77777777" w:rsidR="00A93DB3" w:rsidRPr="008476DC" w:rsidRDefault="00A93DB3" w:rsidP="00A93DB3">
            <w:pPr>
              <w:jc w:val="center"/>
              <w:rPr>
                <w:b/>
                <w:bCs/>
                <w:i/>
                <w:iCs/>
                <w:noProof/>
                <w:sz w:val="26"/>
                <w:szCs w:val="26"/>
                <w:u w:val="single"/>
              </w:rPr>
            </w:pPr>
          </w:p>
          <w:p w14:paraId="56C9E78B" w14:textId="77777777" w:rsidR="00A93DB3" w:rsidRPr="00452098" w:rsidRDefault="00A93DB3" w:rsidP="00A93DB3">
            <w:pPr>
              <w:spacing w:after="320"/>
              <w:rPr>
                <w:noProof/>
                <w:sz w:val="22"/>
                <w:szCs w:val="22"/>
              </w:rPr>
            </w:pPr>
            <w:r w:rsidRPr="00452098">
              <w:rPr>
                <w:noProof/>
                <w:sz w:val="22"/>
                <w:szCs w:val="22"/>
              </w:rPr>
              <w:t>Все участники специальной военной операции застрахованы</w:t>
            </w:r>
          </w:p>
          <w:p w14:paraId="1AC4B49D" w14:textId="77777777" w:rsidR="00A93DB3" w:rsidRPr="00452098" w:rsidRDefault="00A93DB3" w:rsidP="00A93DB3">
            <w:pPr>
              <w:spacing w:after="320"/>
              <w:rPr>
                <w:noProof/>
                <w:sz w:val="22"/>
                <w:szCs w:val="22"/>
              </w:rPr>
            </w:pPr>
            <w:r w:rsidRPr="00452098">
              <w:rPr>
                <w:noProof/>
                <w:sz w:val="22"/>
                <w:szCs w:val="22"/>
              </w:rPr>
              <w:t>Информация о порядке и об условиях осуществления обязательного государственного страхования должна быть предоставлена страхователем гражданину при поступлении его на военную службу.</w:t>
            </w:r>
          </w:p>
          <w:p w14:paraId="07519AD8" w14:textId="77777777" w:rsidR="00A93DB3" w:rsidRPr="00452098" w:rsidRDefault="00A93DB3" w:rsidP="00A93DB3">
            <w:pPr>
              <w:spacing w:after="320"/>
              <w:rPr>
                <w:noProof/>
                <w:sz w:val="22"/>
                <w:szCs w:val="22"/>
              </w:rPr>
            </w:pPr>
            <w:r w:rsidRPr="00452098">
              <w:rPr>
                <w:noProof/>
                <w:sz w:val="22"/>
                <w:szCs w:val="22"/>
              </w:rPr>
              <w:t>Военнослужащий обращается с заявлением о выплате страховой суммы в воинскую часть.</w:t>
            </w:r>
          </w:p>
          <w:p w14:paraId="60ADFF99" w14:textId="77777777" w:rsidR="00A93DB3" w:rsidRPr="00452098" w:rsidRDefault="00A93DB3" w:rsidP="00A93DB3">
            <w:pPr>
              <w:spacing w:after="320"/>
              <w:rPr>
                <w:noProof/>
                <w:sz w:val="22"/>
                <w:szCs w:val="22"/>
              </w:rPr>
            </w:pPr>
            <w:r w:rsidRPr="00452098">
              <w:rPr>
                <w:noProof/>
                <w:sz w:val="22"/>
                <w:szCs w:val="22"/>
              </w:rPr>
              <w:t>Все необходимые документы для выплаты страхового случая подготавливаются и направляются воинской частью в страховую компанию.</w:t>
            </w:r>
          </w:p>
          <w:p w14:paraId="769E2F7B" w14:textId="0E337417" w:rsidR="003512B1" w:rsidRPr="003512B1" w:rsidRDefault="00A93DB3" w:rsidP="00A93DB3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52098">
              <w:rPr>
                <w:noProof/>
                <w:sz w:val="22"/>
                <w:szCs w:val="22"/>
              </w:rPr>
              <w:t>Страховая компания при получении документов в течение 15-ти дней принимает решение о выплате либо отказе в выплате страховой суммы, о чем уведомляет заявителя</w:t>
            </w:r>
            <w:r>
              <w:rPr>
                <w:noProof/>
                <w:sz w:val="22"/>
                <w:szCs w:val="22"/>
              </w:rPr>
              <w:t>.</w:t>
            </w:r>
          </w:p>
        </w:tc>
      </w:tr>
    </w:tbl>
    <w:p w14:paraId="1D4C4259" w14:textId="77777777" w:rsidR="00007663" w:rsidRPr="00952F66" w:rsidRDefault="00007663" w:rsidP="00591330">
      <w:pPr>
        <w:pStyle w:val="af"/>
        <w:rPr>
          <w:noProof/>
        </w:rPr>
      </w:pPr>
    </w:p>
    <w:sectPr w:rsidR="00007663" w:rsidRPr="00952F66" w:rsidSect="008476DC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8E4EA" w14:textId="77777777" w:rsidR="002A61A2" w:rsidRDefault="002A61A2" w:rsidP="00952F66">
      <w:r>
        <w:separator/>
      </w:r>
    </w:p>
  </w:endnote>
  <w:endnote w:type="continuationSeparator" w:id="0">
    <w:p w14:paraId="63C643CD" w14:textId="77777777" w:rsidR="002A61A2" w:rsidRDefault="002A61A2" w:rsidP="0095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0962" w14:textId="77777777" w:rsidR="002A61A2" w:rsidRDefault="002A61A2" w:rsidP="00952F66">
      <w:r>
        <w:separator/>
      </w:r>
    </w:p>
  </w:footnote>
  <w:footnote w:type="continuationSeparator" w:id="0">
    <w:p w14:paraId="22C1DB1F" w14:textId="77777777" w:rsidR="002A61A2" w:rsidRDefault="002A61A2" w:rsidP="0095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1E38"/>
      </v:shape>
    </w:pict>
  </w:numPicBullet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-72"/>
        </w:tabs>
        <w:ind w:left="-72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4D0501A2"/>
    <w:multiLevelType w:val="hybridMultilevel"/>
    <w:tmpl w:val="C2D63D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26DDF"/>
    <w:multiLevelType w:val="hybridMultilevel"/>
    <w:tmpl w:val="80C6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0A4263"/>
    <w:rsid w:val="00136987"/>
    <w:rsid w:val="001678B6"/>
    <w:rsid w:val="00221516"/>
    <w:rsid w:val="002A61A2"/>
    <w:rsid w:val="002D410D"/>
    <w:rsid w:val="0032405E"/>
    <w:rsid w:val="00336BD1"/>
    <w:rsid w:val="003512B1"/>
    <w:rsid w:val="00353032"/>
    <w:rsid w:val="00452098"/>
    <w:rsid w:val="00525836"/>
    <w:rsid w:val="00572A3F"/>
    <w:rsid w:val="00591330"/>
    <w:rsid w:val="005C79FF"/>
    <w:rsid w:val="005F2E36"/>
    <w:rsid w:val="00693F85"/>
    <w:rsid w:val="00765A8A"/>
    <w:rsid w:val="007D589D"/>
    <w:rsid w:val="008476DC"/>
    <w:rsid w:val="00870FB9"/>
    <w:rsid w:val="008F7F43"/>
    <w:rsid w:val="00952206"/>
    <w:rsid w:val="00952F66"/>
    <w:rsid w:val="009E1E44"/>
    <w:rsid w:val="00A93DB3"/>
    <w:rsid w:val="00B1693C"/>
    <w:rsid w:val="00B75535"/>
    <w:rsid w:val="00BB5227"/>
    <w:rsid w:val="00C46807"/>
    <w:rsid w:val="00DA61F7"/>
    <w:rsid w:val="00E00287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E00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32660"/>
    <w:rsid w:val="002D6BD2"/>
    <w:rsid w:val="003630CE"/>
    <w:rsid w:val="00585E98"/>
    <w:rsid w:val="009344AC"/>
    <w:rsid w:val="00F2645C"/>
    <w:rsid w:val="00F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</TotalTime>
  <Pages>1</Pages>
  <Words>706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4</cp:revision>
  <cp:lastPrinted>2024-04-17T06:05:00Z</cp:lastPrinted>
  <dcterms:created xsi:type="dcterms:W3CDTF">2024-04-17T06:12:00Z</dcterms:created>
  <dcterms:modified xsi:type="dcterms:W3CDTF">2024-08-06T04:10:00Z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