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43856">
      <w:pPr>
        <w:spacing w:after="0" w:line="240" w:lineRule="auto"/>
        <w:contextualSpacing/>
        <w:jc w:val="center"/>
        <w:rPr>
          <w:rFonts w:eastAsia="Calibri"/>
          <w:szCs w:val="28"/>
        </w:rPr>
      </w:pPr>
      <w:bookmarkStart w:id="0" w:name="_GoBack"/>
      <w:bookmarkEnd w:id="0"/>
    </w:p>
    <w:p w:rsidR="003C08A2" w:rsidRPr="00D73C93" w:rsidRDefault="003C08A2" w:rsidP="00343856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07798A" w:rsidRDefault="003C08A2" w:rsidP="00343856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343856">
        <w:rPr>
          <w:rFonts w:eastAsia="Calibri"/>
          <w:szCs w:val="28"/>
        </w:rPr>
        <w:t>16.01.</w:t>
      </w:r>
      <w:r w:rsidR="00DC35D5" w:rsidRPr="0007798A">
        <w:rPr>
          <w:rFonts w:eastAsia="Calibri"/>
          <w:szCs w:val="28"/>
        </w:rPr>
        <w:t>20</w:t>
      </w:r>
      <w:r w:rsidR="003C09DE">
        <w:rPr>
          <w:rFonts w:eastAsia="Calibri"/>
          <w:szCs w:val="28"/>
        </w:rPr>
        <w:t>2</w:t>
      </w:r>
      <w:r w:rsidR="00971303">
        <w:rPr>
          <w:rFonts w:eastAsia="Calibri"/>
          <w:szCs w:val="28"/>
        </w:rPr>
        <w:t>4</w:t>
      </w:r>
      <w:r w:rsidR="00DC35D5" w:rsidRPr="0007798A">
        <w:rPr>
          <w:rFonts w:eastAsia="Calibri"/>
          <w:szCs w:val="28"/>
        </w:rPr>
        <w:t xml:space="preserve"> года                   </w:t>
      </w:r>
      <w:r w:rsidRPr="0007798A">
        <w:rPr>
          <w:rFonts w:eastAsia="Calibri"/>
          <w:szCs w:val="28"/>
        </w:rPr>
        <w:t xml:space="preserve">    с. </w:t>
      </w:r>
      <w:proofErr w:type="spellStart"/>
      <w:r w:rsidR="006F6ED7" w:rsidRPr="0007798A">
        <w:rPr>
          <w:rFonts w:eastAsia="Calibri"/>
          <w:szCs w:val="28"/>
        </w:rPr>
        <w:t>Филипповск</w:t>
      </w:r>
      <w:proofErr w:type="spellEnd"/>
      <w:r w:rsidR="00343856">
        <w:rPr>
          <w:rFonts w:eastAsia="Calibri"/>
          <w:szCs w:val="28"/>
        </w:rPr>
        <w:t xml:space="preserve">                    №3</w:t>
      </w:r>
    </w:p>
    <w:p w:rsidR="00936653" w:rsidRPr="0007798A" w:rsidRDefault="00936653" w:rsidP="009923D9">
      <w:pPr>
        <w:spacing w:after="0" w:line="240" w:lineRule="auto"/>
      </w:pPr>
    </w:p>
    <w:p w:rsidR="00222055" w:rsidRPr="0007798A" w:rsidRDefault="009923D9" w:rsidP="001B5D0A">
      <w:pPr>
        <w:spacing w:after="0" w:line="240" w:lineRule="auto"/>
      </w:pPr>
      <w:r w:rsidRPr="0007798A">
        <w:t>Об установлении расходных обязательств</w:t>
      </w:r>
    </w:p>
    <w:p w:rsidR="009923D9" w:rsidRPr="0007798A" w:rsidRDefault="00CE611F" w:rsidP="001B5D0A">
      <w:pPr>
        <w:spacing w:after="0" w:line="240" w:lineRule="auto"/>
      </w:pPr>
      <w:r w:rsidRPr="0007798A">
        <w:t>Филипповского</w:t>
      </w:r>
      <w:r w:rsidR="009923D9" w:rsidRPr="0007798A">
        <w:t xml:space="preserve"> муниципального образования</w:t>
      </w:r>
    </w:p>
    <w:p w:rsidR="00D322A5" w:rsidRDefault="00004689" w:rsidP="001B5D0A">
      <w:pPr>
        <w:spacing w:after="0" w:line="240" w:lineRule="auto"/>
      </w:pPr>
      <w:r w:rsidRPr="0007798A">
        <w:t>на 20</w:t>
      </w:r>
      <w:r w:rsidR="003C09DE">
        <w:t>2</w:t>
      </w:r>
      <w:r w:rsidR="00971303">
        <w:t>4</w:t>
      </w:r>
      <w:r w:rsidR="009923D9" w:rsidRPr="0007798A">
        <w:t xml:space="preserve"> год</w:t>
      </w:r>
      <w:r w:rsidR="009923D9">
        <w:t xml:space="preserve"> в рамках переданных отдельных</w:t>
      </w:r>
    </w:p>
    <w:p w:rsidR="009923D9" w:rsidRDefault="009923D9" w:rsidP="001B5D0A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1B5D0A">
      <w:pPr>
        <w:spacing w:after="0" w:line="240" w:lineRule="auto"/>
      </w:pPr>
    </w:p>
    <w:p w:rsidR="00D9707A" w:rsidRDefault="00107DA2" w:rsidP="001B5D0A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64492A">
        <w:rPr>
          <w:szCs w:val="24"/>
        </w:rPr>
        <w:t>В соответствии со ст</w:t>
      </w:r>
      <w:r w:rsidR="00D30997">
        <w:rPr>
          <w:szCs w:val="24"/>
        </w:rPr>
        <w:t>атьей</w:t>
      </w:r>
      <w:r w:rsidRPr="0064492A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</w:t>
      </w:r>
      <w:r w:rsidR="00D30997">
        <w:rPr>
          <w:szCs w:val="24"/>
        </w:rPr>
        <w:t xml:space="preserve">                  </w:t>
      </w:r>
      <w:r w:rsidRPr="00B82534">
        <w:rPr>
          <w:szCs w:val="24"/>
        </w:rPr>
        <w:t>«</w:t>
      </w:r>
      <w:r w:rsidR="00B82534" w:rsidRPr="00B82534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Pr="00B82534">
        <w:rPr>
          <w:szCs w:val="24"/>
        </w:rPr>
        <w:t>»,</w:t>
      </w:r>
      <w:r w:rsidRPr="0064492A">
        <w:rPr>
          <w:szCs w:val="24"/>
        </w:rPr>
        <w:t xml:space="preserve"> </w:t>
      </w:r>
      <w:r w:rsidR="00971303">
        <w:t>Законом Иркутской области от 20.12.2023 года № 161-ОЗ «Об областном бюджете на 2024 год и на плановый период 2025 и 2026 годов»</w:t>
      </w:r>
      <w:r w:rsidR="00D44DB3" w:rsidRPr="000C549E">
        <w:rPr>
          <w:rFonts w:eastAsia="Calibri"/>
          <w:szCs w:val="24"/>
        </w:rPr>
        <w:t>,</w:t>
      </w:r>
      <w:r w:rsidR="00F603B4" w:rsidRPr="0007798A">
        <w:rPr>
          <w:szCs w:val="24"/>
        </w:rPr>
        <w:t xml:space="preserve"> </w:t>
      </w:r>
      <w:r w:rsidR="008916BB" w:rsidRPr="0007798A">
        <w:rPr>
          <w:spacing w:val="-4"/>
        </w:rPr>
        <w:t xml:space="preserve">руководствуясь </w:t>
      </w:r>
      <w:r w:rsidR="00D30997">
        <w:rPr>
          <w:rFonts w:eastAsia="Calibri"/>
        </w:rPr>
        <w:t>статьями</w:t>
      </w:r>
      <w:r w:rsidR="00D9707A" w:rsidRPr="0007798A">
        <w:rPr>
          <w:rFonts w:eastAsia="Calibri"/>
        </w:rPr>
        <w:t xml:space="preserve"> 2</w:t>
      </w:r>
      <w:r w:rsidR="002020A3" w:rsidRPr="0007798A">
        <w:rPr>
          <w:rFonts w:eastAsia="Calibri"/>
        </w:rPr>
        <w:t>3</w:t>
      </w:r>
      <w:r w:rsidR="00D9707A" w:rsidRPr="0007798A">
        <w:rPr>
          <w:rFonts w:eastAsia="Calibri"/>
        </w:rPr>
        <w:t>,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 xml:space="preserve">46 Устава </w:t>
      </w:r>
      <w:r w:rsidR="00CE611F" w:rsidRPr="0007798A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r w:rsidR="00536A57">
        <w:rPr>
          <w:rFonts w:eastAsia="Calibri"/>
        </w:rPr>
        <w:t xml:space="preserve"> Зиминского района</w:t>
      </w:r>
    </w:p>
    <w:p w:rsidR="00136DC9" w:rsidRDefault="00136DC9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Default="00D9707A" w:rsidP="00343856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</w:t>
      </w:r>
      <w:r w:rsidR="00CC6411" w:rsidRPr="0007798A">
        <w:rPr>
          <w:spacing w:val="-4"/>
        </w:rPr>
        <w:t>комиссариаты</w:t>
      </w:r>
      <w:r w:rsidR="00004689" w:rsidRPr="0007798A">
        <w:rPr>
          <w:spacing w:val="-4"/>
        </w:rPr>
        <w:t>, на 20</w:t>
      </w:r>
      <w:r w:rsidR="003C09DE">
        <w:rPr>
          <w:spacing w:val="-4"/>
        </w:rPr>
        <w:t>2</w:t>
      </w:r>
      <w:r w:rsidR="00971303">
        <w:rPr>
          <w:spacing w:val="-4"/>
        </w:rPr>
        <w:t>4</w:t>
      </w:r>
      <w:r w:rsidR="007C5FCF" w:rsidRPr="0007798A">
        <w:rPr>
          <w:spacing w:val="-4"/>
        </w:rPr>
        <w:t xml:space="preserve"> </w:t>
      </w:r>
      <w:r w:rsidR="004B2D1F" w:rsidRPr="0007798A">
        <w:rPr>
          <w:spacing w:val="-4"/>
        </w:rPr>
        <w:t>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9C2E86" w:rsidRPr="00011952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9C2E86" w:rsidRPr="00011952" w:rsidRDefault="0034385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9C2E86" w:rsidRPr="00011952">
          <w:rPr>
            <w:szCs w:val="24"/>
          </w:rPr>
          <w:t>поддерживать</w:t>
        </w:r>
      </w:hyperlink>
      <w:r w:rsidR="009C2E86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9C2E86" w:rsidRPr="00D90475" w:rsidRDefault="0034385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r w:rsidR="009C2E86" w:rsidRPr="00D90475">
          <w:rPr>
            <w:szCs w:val="24"/>
          </w:rPr>
          <w:t>организовывать</w:t>
        </w:r>
      </w:hyperlink>
      <w:r w:rsidR="009C2E86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CF4213" w:rsidRDefault="00923F24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F93C26">
        <w:rPr>
          <w:szCs w:val="24"/>
        </w:rPr>
        <w:t xml:space="preserve"> </w:t>
      </w:r>
      <w:r>
        <w:rPr>
          <w:szCs w:val="24"/>
        </w:rPr>
        <w:t xml:space="preserve"> 3</w:t>
      </w:r>
      <w:r w:rsidRPr="00D578B8">
        <w:rPr>
          <w:rFonts w:eastAsia="Calibri"/>
          <w:szCs w:val="24"/>
        </w:rPr>
        <w:t xml:space="preserve">. Настоящее постановление вступает в силу </w:t>
      </w:r>
      <w:r w:rsidR="008274CA">
        <w:rPr>
          <w:rFonts w:eastAsia="Calibri"/>
          <w:szCs w:val="24"/>
        </w:rPr>
        <w:t xml:space="preserve">со дня его официального опубликования </w:t>
      </w:r>
      <w:r w:rsidRPr="00D578B8">
        <w:rPr>
          <w:rFonts w:eastAsia="Calibri"/>
          <w:szCs w:val="24"/>
        </w:rPr>
        <w:t>и  распространяется на правоотношения, возникшие с 01.01.20</w:t>
      </w:r>
      <w:r w:rsidR="00D44DB3">
        <w:rPr>
          <w:rFonts w:eastAsia="Calibri"/>
          <w:szCs w:val="24"/>
        </w:rPr>
        <w:t>2</w:t>
      </w:r>
      <w:r w:rsidR="00971303">
        <w:rPr>
          <w:rFonts w:eastAsia="Calibri"/>
          <w:szCs w:val="24"/>
        </w:rPr>
        <w:t>4</w:t>
      </w:r>
      <w:r w:rsidRPr="00D578B8">
        <w:rPr>
          <w:rFonts w:eastAsia="Calibri"/>
          <w:szCs w:val="24"/>
        </w:rPr>
        <w:t xml:space="preserve"> года.</w:t>
      </w:r>
    </w:p>
    <w:p w:rsidR="00CF4213" w:rsidRPr="00CF4213" w:rsidRDefault="00CF4213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923F24" w:rsidRPr="0048771B">
        <w:rPr>
          <w:szCs w:val="24"/>
        </w:rPr>
        <w:t xml:space="preserve"> </w:t>
      </w:r>
      <w:r w:rsidR="00923F24">
        <w:rPr>
          <w:szCs w:val="24"/>
        </w:rPr>
        <w:t xml:space="preserve"> </w:t>
      </w:r>
      <w:r w:rsidR="00923F24" w:rsidRPr="00CF4213">
        <w:rPr>
          <w:szCs w:val="24"/>
        </w:rPr>
        <w:t xml:space="preserve">4. </w:t>
      </w:r>
      <w:r w:rsidRPr="00DD51DF">
        <w:rPr>
          <w:rFonts w:ascii="Times New Roman CYR" w:hAnsi="Times New Roman CYR" w:cs="Times New Roman CYR"/>
        </w:rPr>
        <w:t xml:space="preserve">Опубликовать настоящее решение в </w:t>
      </w:r>
      <w:r w:rsidRPr="00DD51DF">
        <w:t>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</w:t>
      </w:r>
      <w:r w:rsidRPr="00E549BD">
        <w:t xml:space="preserve"> сети «Интернет».</w:t>
      </w:r>
    </w:p>
    <w:p w:rsidR="00A86548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1B5D0A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CE611F">
        <w:rPr>
          <w:szCs w:val="24"/>
        </w:rPr>
        <w:t>Филипповского</w:t>
      </w:r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1B5D0A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1B5D0A">
      <w:pPr>
        <w:pStyle w:val="a3"/>
        <w:shd w:val="clear" w:color="auto" w:fill="FFFFFF"/>
        <w:tabs>
          <w:tab w:val="left" w:pos="426"/>
          <w:tab w:val="left" w:pos="851"/>
        </w:tabs>
        <w:spacing w:before="19" w:line="240" w:lineRule="auto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2F18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A9F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B5D0A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1317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0531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D7269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3856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09DE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36A57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34F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3252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4CA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0E66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1AE8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303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5D99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2E86"/>
    <w:rsid w:val="009C3B5D"/>
    <w:rsid w:val="009C4725"/>
    <w:rsid w:val="009C550F"/>
    <w:rsid w:val="009C6F6A"/>
    <w:rsid w:val="009C7343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717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2534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0178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677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77E"/>
    <w:rsid w:val="00CE7C61"/>
    <w:rsid w:val="00CF01D2"/>
    <w:rsid w:val="00CF13B2"/>
    <w:rsid w:val="00CF2321"/>
    <w:rsid w:val="00CF29B5"/>
    <w:rsid w:val="00CF4213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0997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4DB3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30AD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714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DAC66"/>
  <w15:docId w15:val="{6B1EC2A0-748E-4F83-9E5A-AC44B679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3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38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63</cp:revision>
  <cp:lastPrinted>2024-01-16T07:48:00Z</cp:lastPrinted>
  <dcterms:created xsi:type="dcterms:W3CDTF">2015-01-19T05:23:00Z</dcterms:created>
  <dcterms:modified xsi:type="dcterms:W3CDTF">2024-01-16T07:48:00Z</dcterms:modified>
</cp:coreProperties>
</file>