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64F7" w:rsidRPr="003B5747" w:rsidRDefault="005C64F7" w:rsidP="005C64F7">
      <w:pPr>
        <w:pStyle w:val="a9"/>
        <w:jc w:val="center"/>
        <w:rPr>
          <w:rFonts w:ascii="Times New Roman" w:hAnsi="Times New Roman" w:cs="Times New Roman"/>
          <w:sz w:val="28"/>
          <w:szCs w:val="24"/>
        </w:rPr>
      </w:pPr>
      <w:r w:rsidRPr="003B5747">
        <w:rPr>
          <w:rFonts w:ascii="Times New Roman" w:hAnsi="Times New Roman" w:cs="Times New Roman"/>
          <w:sz w:val="28"/>
          <w:szCs w:val="24"/>
        </w:rPr>
        <w:t>РОССИЙСКАЯ ФЕДЕРАЦИЯ</w:t>
      </w:r>
    </w:p>
    <w:p w:rsidR="005C64F7" w:rsidRPr="003B5747" w:rsidRDefault="005C64F7" w:rsidP="005C64F7">
      <w:pPr>
        <w:pStyle w:val="a9"/>
        <w:jc w:val="center"/>
        <w:rPr>
          <w:rFonts w:ascii="Times New Roman" w:hAnsi="Times New Roman" w:cs="Times New Roman"/>
          <w:sz w:val="28"/>
          <w:szCs w:val="24"/>
        </w:rPr>
      </w:pPr>
      <w:r w:rsidRPr="003B5747">
        <w:rPr>
          <w:rFonts w:ascii="Times New Roman" w:hAnsi="Times New Roman" w:cs="Times New Roman"/>
          <w:sz w:val="28"/>
          <w:szCs w:val="24"/>
        </w:rPr>
        <w:t>ИРКУТСКАЯ ОБЛАСТЬ</w:t>
      </w:r>
    </w:p>
    <w:p w:rsidR="005C64F7" w:rsidRPr="003B5747" w:rsidRDefault="005C64F7" w:rsidP="005C64F7">
      <w:pPr>
        <w:pStyle w:val="a9"/>
        <w:jc w:val="center"/>
        <w:rPr>
          <w:rFonts w:ascii="Times New Roman" w:hAnsi="Times New Roman" w:cs="Times New Roman"/>
          <w:sz w:val="28"/>
          <w:szCs w:val="24"/>
        </w:rPr>
      </w:pPr>
      <w:r w:rsidRPr="003B5747">
        <w:rPr>
          <w:rFonts w:ascii="Times New Roman" w:hAnsi="Times New Roman" w:cs="Times New Roman"/>
          <w:sz w:val="28"/>
          <w:szCs w:val="24"/>
        </w:rPr>
        <w:t>ЗИМИНСКИЙ РАЙОН</w:t>
      </w:r>
    </w:p>
    <w:p w:rsidR="005C64F7" w:rsidRPr="003B5747" w:rsidRDefault="005C64F7" w:rsidP="005C64F7">
      <w:pPr>
        <w:pStyle w:val="a9"/>
        <w:jc w:val="center"/>
        <w:rPr>
          <w:rFonts w:ascii="Times New Roman" w:hAnsi="Times New Roman" w:cs="Times New Roman"/>
          <w:sz w:val="28"/>
          <w:szCs w:val="24"/>
        </w:rPr>
      </w:pPr>
    </w:p>
    <w:p w:rsidR="005C64F7" w:rsidRPr="003B5747" w:rsidRDefault="005C64F7" w:rsidP="005C64F7">
      <w:pPr>
        <w:pStyle w:val="a9"/>
        <w:jc w:val="center"/>
        <w:rPr>
          <w:rFonts w:ascii="Times New Roman" w:hAnsi="Times New Roman" w:cs="Times New Roman"/>
          <w:sz w:val="28"/>
          <w:szCs w:val="24"/>
        </w:rPr>
      </w:pPr>
      <w:r w:rsidRPr="003B5747">
        <w:rPr>
          <w:rFonts w:ascii="Times New Roman" w:hAnsi="Times New Roman" w:cs="Times New Roman"/>
          <w:sz w:val="28"/>
          <w:szCs w:val="24"/>
        </w:rPr>
        <w:t>Администрация</w:t>
      </w:r>
    </w:p>
    <w:p w:rsidR="005C64F7" w:rsidRPr="003B5747" w:rsidRDefault="005C64F7" w:rsidP="005C64F7">
      <w:pPr>
        <w:pStyle w:val="a9"/>
        <w:jc w:val="center"/>
        <w:rPr>
          <w:rFonts w:ascii="Times New Roman" w:hAnsi="Times New Roman" w:cs="Times New Roman"/>
          <w:sz w:val="28"/>
          <w:szCs w:val="24"/>
        </w:rPr>
      </w:pPr>
      <w:r w:rsidRPr="003B5747">
        <w:rPr>
          <w:rFonts w:ascii="Times New Roman" w:hAnsi="Times New Roman" w:cs="Times New Roman"/>
          <w:sz w:val="28"/>
          <w:szCs w:val="24"/>
        </w:rPr>
        <w:t>Филипповского муниципального образования</w:t>
      </w:r>
    </w:p>
    <w:p w:rsidR="005C64F7" w:rsidRPr="003B5747" w:rsidRDefault="005C64F7" w:rsidP="005C64F7">
      <w:pPr>
        <w:pStyle w:val="a9"/>
        <w:jc w:val="center"/>
        <w:rPr>
          <w:rFonts w:ascii="Times New Roman" w:hAnsi="Times New Roman" w:cs="Times New Roman"/>
          <w:sz w:val="28"/>
          <w:szCs w:val="24"/>
        </w:rPr>
      </w:pPr>
    </w:p>
    <w:p w:rsidR="005C64F7" w:rsidRPr="003B5747" w:rsidRDefault="005C64F7" w:rsidP="005C64F7">
      <w:pPr>
        <w:pStyle w:val="a9"/>
        <w:jc w:val="center"/>
        <w:rPr>
          <w:rFonts w:ascii="Times New Roman" w:hAnsi="Times New Roman" w:cs="Times New Roman"/>
          <w:b/>
          <w:sz w:val="32"/>
          <w:szCs w:val="24"/>
        </w:rPr>
      </w:pPr>
      <w:r w:rsidRPr="003B5747">
        <w:rPr>
          <w:rFonts w:ascii="Times New Roman" w:hAnsi="Times New Roman" w:cs="Times New Roman"/>
          <w:b/>
          <w:sz w:val="32"/>
          <w:szCs w:val="24"/>
        </w:rPr>
        <w:t>П О С Т А Н О В Л Е Н И Е</w:t>
      </w:r>
    </w:p>
    <w:p w:rsidR="005C64F7" w:rsidRPr="003B5747" w:rsidRDefault="005C64F7" w:rsidP="005C64F7">
      <w:pPr>
        <w:pStyle w:val="a9"/>
        <w:jc w:val="center"/>
        <w:rPr>
          <w:rFonts w:ascii="Times New Roman" w:hAnsi="Times New Roman" w:cs="Times New Roman"/>
          <w:b/>
          <w:bCs/>
          <w:sz w:val="28"/>
          <w:szCs w:val="24"/>
        </w:rPr>
      </w:pPr>
    </w:p>
    <w:p w:rsidR="005C64F7" w:rsidRPr="003B5747" w:rsidRDefault="003B5747" w:rsidP="005C64F7">
      <w:pPr>
        <w:jc w:val="center"/>
        <w:rPr>
          <w:sz w:val="28"/>
        </w:rPr>
      </w:pPr>
      <w:r w:rsidRPr="003B5747">
        <w:rPr>
          <w:sz w:val="28"/>
        </w:rPr>
        <w:t>06.07</w:t>
      </w:r>
      <w:r w:rsidR="005C64F7" w:rsidRPr="003B5747">
        <w:rPr>
          <w:sz w:val="28"/>
        </w:rPr>
        <w:t>.2026 г.                              №</w:t>
      </w:r>
      <w:r w:rsidRPr="003B5747">
        <w:rPr>
          <w:sz w:val="28"/>
        </w:rPr>
        <w:t>30</w:t>
      </w:r>
      <w:r w:rsidR="005C64F7" w:rsidRPr="003B5747">
        <w:rPr>
          <w:sz w:val="28"/>
        </w:rPr>
        <w:t xml:space="preserve">                        с. Филипповск</w:t>
      </w:r>
    </w:p>
    <w:p w:rsidR="00892150" w:rsidRPr="003B5747" w:rsidRDefault="00892150">
      <w:pPr>
        <w:ind w:right="5102"/>
        <w:jc w:val="both"/>
        <w:rPr>
          <w:sz w:val="28"/>
        </w:rPr>
      </w:pPr>
    </w:p>
    <w:p w:rsidR="006E4495" w:rsidRPr="003B5747" w:rsidRDefault="006E4495" w:rsidP="006E4495">
      <w:pPr>
        <w:widowControl w:val="0"/>
        <w:autoSpaceDE w:val="0"/>
        <w:autoSpaceDN w:val="0"/>
        <w:adjustRightInd w:val="0"/>
        <w:rPr>
          <w:bCs/>
          <w:sz w:val="28"/>
        </w:rPr>
      </w:pPr>
      <w:r w:rsidRPr="003B5747">
        <w:rPr>
          <w:bCs/>
          <w:sz w:val="28"/>
        </w:rPr>
        <w:t>О</w:t>
      </w:r>
      <w:r w:rsidR="00FA56CE" w:rsidRPr="003B5747">
        <w:rPr>
          <w:bCs/>
          <w:sz w:val="28"/>
        </w:rPr>
        <w:t>б утверждении П</w:t>
      </w:r>
      <w:r w:rsidRPr="003B5747">
        <w:rPr>
          <w:bCs/>
          <w:sz w:val="28"/>
        </w:rPr>
        <w:t>орядка представления сведений</w:t>
      </w:r>
    </w:p>
    <w:p w:rsidR="006E4495" w:rsidRPr="003B5747" w:rsidRDefault="006E4495" w:rsidP="006E4495">
      <w:pPr>
        <w:widowControl w:val="0"/>
        <w:autoSpaceDE w:val="0"/>
        <w:autoSpaceDN w:val="0"/>
        <w:adjustRightInd w:val="0"/>
        <w:rPr>
          <w:bCs/>
          <w:sz w:val="28"/>
        </w:rPr>
      </w:pPr>
      <w:r w:rsidRPr="003B5747">
        <w:rPr>
          <w:bCs/>
          <w:sz w:val="28"/>
        </w:rPr>
        <w:t>о доходах, расходах, об имуществе и обязательствах</w:t>
      </w:r>
    </w:p>
    <w:p w:rsidR="006E4495" w:rsidRPr="003B5747" w:rsidRDefault="006E4495" w:rsidP="006E4495">
      <w:pPr>
        <w:widowControl w:val="0"/>
        <w:autoSpaceDE w:val="0"/>
        <w:autoSpaceDN w:val="0"/>
        <w:adjustRightInd w:val="0"/>
        <w:rPr>
          <w:bCs/>
          <w:sz w:val="28"/>
        </w:rPr>
      </w:pPr>
      <w:r w:rsidRPr="003B5747">
        <w:rPr>
          <w:bCs/>
          <w:sz w:val="28"/>
        </w:rPr>
        <w:t xml:space="preserve">имущественного характера в </w:t>
      </w:r>
      <w:r w:rsidR="005C64F7" w:rsidRPr="003B5747">
        <w:rPr>
          <w:bCs/>
          <w:sz w:val="28"/>
        </w:rPr>
        <w:t>Филипповском</w:t>
      </w:r>
    </w:p>
    <w:p w:rsidR="006E4495" w:rsidRPr="003B5747" w:rsidRDefault="006E4495" w:rsidP="006E4495">
      <w:pPr>
        <w:widowControl w:val="0"/>
        <w:autoSpaceDE w:val="0"/>
        <w:autoSpaceDN w:val="0"/>
        <w:adjustRightInd w:val="0"/>
        <w:rPr>
          <w:bCs/>
          <w:caps/>
          <w:sz w:val="28"/>
        </w:rPr>
      </w:pPr>
      <w:r w:rsidRPr="003B5747">
        <w:rPr>
          <w:bCs/>
          <w:sz w:val="28"/>
        </w:rPr>
        <w:t>муниципальном образовании</w:t>
      </w:r>
    </w:p>
    <w:p w:rsidR="00B532CC" w:rsidRPr="003B5747" w:rsidRDefault="00B532CC" w:rsidP="00B532CC">
      <w:pPr>
        <w:rPr>
          <w:sz w:val="28"/>
        </w:rPr>
      </w:pPr>
    </w:p>
    <w:p w:rsidR="00892150" w:rsidRPr="003B5747" w:rsidRDefault="00B532CC">
      <w:pPr>
        <w:jc w:val="both"/>
        <w:rPr>
          <w:sz w:val="28"/>
        </w:rPr>
      </w:pPr>
      <w:r w:rsidRPr="003B5747">
        <w:rPr>
          <w:sz w:val="28"/>
        </w:rPr>
        <w:tab/>
        <w:t xml:space="preserve">В соответствии с федеральными законами от 25.12.2008 № 273-ФЗ «О противодействии коррупции», </w:t>
      </w:r>
      <w:r w:rsidR="006E4495" w:rsidRPr="003B5747">
        <w:rPr>
          <w:sz w:val="28"/>
        </w:rPr>
        <w:t xml:space="preserve">статьей 15 Федерального закона от 02.03.2007 № 25-ФЗ «О муниципальной службе в Российской Федерации», </w:t>
      </w:r>
      <w:r w:rsidRPr="003B5747">
        <w:rPr>
          <w:sz w:val="28"/>
        </w:rPr>
        <w:t>от 03.12.2012 № 230-ФЗ «О контроле за соответствием расходов лиц, замещающих государственные должности, и иных лиц их доходам», с Указом Президента РФ от 18.05.2009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в целях приведения в соответствие с действующим законодательством правовых актов, Указом Президента РФ от 31.12.2025 N 1009«Об изменении и признании утратившими силу некоторых актов Президента Российской Федерации»,</w:t>
      </w:r>
      <w:r w:rsidR="003665EF" w:rsidRPr="003B5747">
        <w:rPr>
          <w:sz w:val="28"/>
        </w:rPr>
        <w:t xml:space="preserve"> Уставом</w:t>
      </w:r>
      <w:r w:rsidRPr="003B5747">
        <w:rPr>
          <w:sz w:val="28"/>
        </w:rPr>
        <w:t xml:space="preserve"> </w:t>
      </w:r>
      <w:r w:rsidR="005C64F7" w:rsidRPr="003B5747">
        <w:rPr>
          <w:bCs/>
          <w:sz w:val="28"/>
        </w:rPr>
        <w:t xml:space="preserve">Филипповского </w:t>
      </w:r>
      <w:r w:rsidRPr="003B5747">
        <w:rPr>
          <w:sz w:val="28"/>
        </w:rPr>
        <w:t xml:space="preserve">муниципального образования, администрация </w:t>
      </w:r>
      <w:r w:rsidR="005C64F7" w:rsidRPr="003B5747">
        <w:rPr>
          <w:bCs/>
          <w:sz w:val="28"/>
        </w:rPr>
        <w:t>Филипповского</w:t>
      </w:r>
      <w:r w:rsidRPr="003B5747">
        <w:rPr>
          <w:sz w:val="28"/>
        </w:rPr>
        <w:t xml:space="preserve"> муниципального образования</w:t>
      </w:r>
      <w:r w:rsidR="006E4495" w:rsidRPr="003B5747">
        <w:rPr>
          <w:sz w:val="28"/>
        </w:rPr>
        <w:t xml:space="preserve"> </w:t>
      </w:r>
    </w:p>
    <w:p w:rsidR="006E4495" w:rsidRPr="003B5747" w:rsidRDefault="006E4495">
      <w:pPr>
        <w:jc w:val="both"/>
        <w:rPr>
          <w:sz w:val="28"/>
        </w:rPr>
      </w:pPr>
    </w:p>
    <w:p w:rsidR="00892150" w:rsidRPr="003B5747" w:rsidRDefault="00B532CC">
      <w:pPr>
        <w:jc w:val="center"/>
        <w:rPr>
          <w:b/>
          <w:sz w:val="28"/>
        </w:rPr>
      </w:pPr>
      <w:r w:rsidRPr="003B5747">
        <w:rPr>
          <w:b/>
          <w:sz w:val="28"/>
        </w:rPr>
        <w:t>ПОСТАНОВЛЯЕТ:</w:t>
      </w:r>
    </w:p>
    <w:p w:rsidR="00892150" w:rsidRPr="003B5747" w:rsidRDefault="00892150" w:rsidP="000D19E1">
      <w:pPr>
        <w:ind w:firstLine="426"/>
        <w:jc w:val="center"/>
        <w:rPr>
          <w:b/>
          <w:sz w:val="28"/>
        </w:rPr>
      </w:pPr>
    </w:p>
    <w:p w:rsidR="006E4495" w:rsidRPr="003B5747" w:rsidRDefault="000D19E1" w:rsidP="000D19E1">
      <w:pPr>
        <w:pStyle w:val="a9"/>
        <w:ind w:firstLine="426"/>
        <w:jc w:val="both"/>
        <w:rPr>
          <w:rFonts w:ascii="Times New Roman" w:hAnsi="Times New Roman" w:cs="Times New Roman"/>
          <w:sz w:val="28"/>
          <w:szCs w:val="24"/>
        </w:rPr>
      </w:pPr>
      <w:r w:rsidRPr="003B5747">
        <w:rPr>
          <w:rFonts w:ascii="Times New Roman" w:hAnsi="Times New Roman" w:cs="Times New Roman"/>
          <w:sz w:val="28"/>
          <w:szCs w:val="24"/>
        </w:rPr>
        <w:t xml:space="preserve">1. </w:t>
      </w:r>
      <w:r w:rsidR="006E4495" w:rsidRPr="003B5747">
        <w:rPr>
          <w:rFonts w:ascii="Times New Roman" w:hAnsi="Times New Roman" w:cs="Times New Roman"/>
          <w:sz w:val="28"/>
          <w:szCs w:val="24"/>
        </w:rPr>
        <w:t xml:space="preserve">Утвердить Порядок представления сведений о доходах, расходах, об имуществе и обязательствах имущественного характера в </w:t>
      </w:r>
      <w:r w:rsidR="005C64F7" w:rsidRPr="003B5747">
        <w:rPr>
          <w:rFonts w:ascii="Times New Roman" w:hAnsi="Times New Roman" w:cs="Times New Roman"/>
          <w:bCs/>
          <w:sz w:val="28"/>
          <w:szCs w:val="24"/>
        </w:rPr>
        <w:t>Филипповском</w:t>
      </w:r>
      <w:r w:rsidR="006E4495" w:rsidRPr="003B5747">
        <w:rPr>
          <w:rFonts w:ascii="Times New Roman" w:hAnsi="Times New Roman" w:cs="Times New Roman"/>
          <w:sz w:val="28"/>
          <w:szCs w:val="24"/>
        </w:rPr>
        <w:t xml:space="preserve"> муниципальном образовании (Приложение).</w:t>
      </w:r>
    </w:p>
    <w:p w:rsidR="000D19E1" w:rsidRPr="003B5747" w:rsidRDefault="000D19E1" w:rsidP="000D19E1">
      <w:pPr>
        <w:pStyle w:val="a9"/>
        <w:ind w:firstLine="426"/>
        <w:jc w:val="both"/>
        <w:rPr>
          <w:rFonts w:ascii="Times New Roman" w:hAnsi="Times New Roman" w:cs="Times New Roman"/>
          <w:sz w:val="28"/>
          <w:szCs w:val="24"/>
        </w:rPr>
      </w:pPr>
      <w:r w:rsidRPr="003B5747">
        <w:rPr>
          <w:rFonts w:ascii="Times New Roman" w:hAnsi="Times New Roman" w:cs="Times New Roman"/>
          <w:sz w:val="28"/>
          <w:szCs w:val="24"/>
        </w:rPr>
        <w:t>2. Признать утратившим силу:</w:t>
      </w:r>
    </w:p>
    <w:p w:rsidR="000D19E1" w:rsidRPr="003B5747" w:rsidRDefault="000D19E1" w:rsidP="000D19E1">
      <w:pPr>
        <w:pStyle w:val="a9"/>
        <w:ind w:firstLine="426"/>
        <w:jc w:val="both"/>
        <w:rPr>
          <w:rFonts w:ascii="Times New Roman" w:hAnsi="Times New Roman" w:cs="Times New Roman"/>
          <w:sz w:val="28"/>
          <w:szCs w:val="24"/>
        </w:rPr>
      </w:pPr>
      <w:r w:rsidRPr="003B5747">
        <w:rPr>
          <w:rFonts w:ascii="Times New Roman" w:hAnsi="Times New Roman" w:cs="Times New Roman"/>
          <w:sz w:val="28"/>
          <w:szCs w:val="24"/>
        </w:rPr>
        <w:t xml:space="preserve">1) постановление администрации </w:t>
      </w:r>
      <w:r w:rsidRPr="003B5747">
        <w:rPr>
          <w:rFonts w:ascii="Times New Roman" w:hAnsi="Times New Roman" w:cs="Times New Roman"/>
          <w:bCs/>
          <w:sz w:val="28"/>
          <w:szCs w:val="24"/>
        </w:rPr>
        <w:t>Филипповского</w:t>
      </w:r>
      <w:r w:rsidRPr="003B5747">
        <w:rPr>
          <w:rFonts w:ascii="Times New Roman" w:hAnsi="Times New Roman" w:cs="Times New Roman"/>
          <w:sz w:val="28"/>
          <w:szCs w:val="24"/>
        </w:rPr>
        <w:t xml:space="preserve"> муниципального образования №26 от 26.04.2013 г. «Об утверждении Положения о предоставлении лицом, поступающим на работу на должность руководителя муниципального учреждения Филипповского муниципального</w:t>
      </w:r>
    </w:p>
    <w:p w:rsidR="000D19E1" w:rsidRPr="003B5747" w:rsidRDefault="000D19E1" w:rsidP="000D19E1">
      <w:pPr>
        <w:pStyle w:val="a9"/>
        <w:ind w:firstLine="426"/>
        <w:jc w:val="both"/>
        <w:rPr>
          <w:rFonts w:ascii="Times New Roman" w:hAnsi="Times New Roman" w:cs="Times New Roman"/>
          <w:sz w:val="28"/>
          <w:szCs w:val="24"/>
        </w:rPr>
      </w:pPr>
      <w:r w:rsidRPr="003B5747">
        <w:rPr>
          <w:rFonts w:ascii="Times New Roman" w:hAnsi="Times New Roman" w:cs="Times New Roman"/>
          <w:sz w:val="28"/>
          <w:szCs w:val="24"/>
        </w:rPr>
        <w:t xml:space="preserve">образования, а также руководителем муниципального учреждения Филипповского муниципального образования сведений о своих доходах, об имуществе и обязательствах </w:t>
      </w:r>
    </w:p>
    <w:p w:rsidR="000D19E1" w:rsidRPr="003B5747" w:rsidRDefault="000D19E1" w:rsidP="000D19E1">
      <w:pPr>
        <w:pStyle w:val="a9"/>
        <w:ind w:firstLine="426"/>
        <w:jc w:val="both"/>
        <w:rPr>
          <w:rFonts w:ascii="Times New Roman" w:hAnsi="Times New Roman" w:cs="Times New Roman"/>
          <w:sz w:val="28"/>
          <w:szCs w:val="24"/>
        </w:rPr>
      </w:pPr>
      <w:r w:rsidRPr="003B5747">
        <w:rPr>
          <w:rFonts w:ascii="Times New Roman" w:hAnsi="Times New Roman" w:cs="Times New Roman"/>
          <w:sz w:val="28"/>
          <w:szCs w:val="24"/>
        </w:rPr>
        <w:lastRenderedPageBreak/>
        <w:t>имущественного характера и о доходах, об имуществе и обязательствах имущественного характера супруги (супруга) и несовершеннолетних детей»;</w:t>
      </w:r>
    </w:p>
    <w:p w:rsidR="000D19E1" w:rsidRPr="003B5747" w:rsidRDefault="000D19E1" w:rsidP="000D19E1">
      <w:pPr>
        <w:pStyle w:val="a9"/>
        <w:ind w:firstLine="426"/>
        <w:jc w:val="both"/>
        <w:rPr>
          <w:rFonts w:ascii="Times New Roman" w:hAnsi="Times New Roman" w:cs="Times New Roman"/>
          <w:sz w:val="28"/>
          <w:szCs w:val="24"/>
        </w:rPr>
      </w:pPr>
      <w:r w:rsidRPr="003B5747">
        <w:rPr>
          <w:rFonts w:ascii="Times New Roman" w:hAnsi="Times New Roman" w:cs="Times New Roman"/>
          <w:sz w:val="28"/>
          <w:szCs w:val="24"/>
        </w:rPr>
        <w:t xml:space="preserve">2) постановление администрации </w:t>
      </w:r>
      <w:r w:rsidRPr="003B5747">
        <w:rPr>
          <w:rFonts w:ascii="Times New Roman" w:hAnsi="Times New Roman" w:cs="Times New Roman"/>
          <w:bCs/>
          <w:sz w:val="28"/>
          <w:szCs w:val="24"/>
        </w:rPr>
        <w:t>Филипповского</w:t>
      </w:r>
      <w:r w:rsidRPr="003B5747">
        <w:rPr>
          <w:rFonts w:ascii="Times New Roman" w:hAnsi="Times New Roman" w:cs="Times New Roman"/>
          <w:sz w:val="28"/>
          <w:szCs w:val="24"/>
        </w:rPr>
        <w:t xml:space="preserve"> муниципального образования №27 от 26.04.2013 г. «Об утверждении Положения о проверке достоверности и полноты сведений, предоставляемых лицами, поступающими на работу на должность руководителя муниципального учреждения Филипповского муниципального образования, и руководителями муниципальных учреждений Филипповского муниципального образования.</w:t>
      </w:r>
    </w:p>
    <w:p w:rsidR="006E4495" w:rsidRPr="003B5747" w:rsidRDefault="000D19E1" w:rsidP="000D19E1">
      <w:pPr>
        <w:pStyle w:val="a9"/>
        <w:ind w:firstLine="426"/>
        <w:jc w:val="both"/>
        <w:rPr>
          <w:rFonts w:ascii="Times New Roman" w:hAnsi="Times New Roman" w:cs="Times New Roman"/>
          <w:sz w:val="28"/>
          <w:szCs w:val="24"/>
        </w:rPr>
      </w:pPr>
      <w:r w:rsidRPr="003B5747">
        <w:rPr>
          <w:rFonts w:ascii="Times New Roman" w:hAnsi="Times New Roman" w:cs="Times New Roman"/>
          <w:sz w:val="28"/>
          <w:szCs w:val="24"/>
        </w:rPr>
        <w:t>3</w:t>
      </w:r>
      <w:r w:rsidR="006E4495" w:rsidRPr="003B5747">
        <w:rPr>
          <w:rFonts w:ascii="Times New Roman" w:hAnsi="Times New Roman" w:cs="Times New Roman"/>
          <w:sz w:val="28"/>
          <w:szCs w:val="24"/>
        </w:rPr>
        <w:t xml:space="preserve">. </w:t>
      </w:r>
      <w:r w:rsidR="009D7455" w:rsidRPr="003B5747">
        <w:rPr>
          <w:rFonts w:ascii="Times New Roman" w:hAnsi="Times New Roman" w:cs="Times New Roman"/>
          <w:sz w:val="28"/>
          <w:szCs w:val="24"/>
        </w:rPr>
        <w:t xml:space="preserve">Опубликовать настоящее </w:t>
      </w:r>
      <w:r w:rsidR="009D7455" w:rsidRPr="003B5747">
        <w:rPr>
          <w:rFonts w:ascii="Times New Roman" w:hAnsi="Times New Roman" w:cs="Times New Roman"/>
          <w:color w:val="000000"/>
          <w:sz w:val="28"/>
          <w:szCs w:val="24"/>
        </w:rPr>
        <w:t>постановление</w:t>
      </w:r>
      <w:r w:rsidR="009D7455" w:rsidRPr="003B5747">
        <w:rPr>
          <w:rFonts w:ascii="Times New Roman" w:hAnsi="Times New Roman" w:cs="Times New Roman"/>
          <w:sz w:val="28"/>
          <w:szCs w:val="24"/>
        </w:rPr>
        <w:t xml:space="preserve">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w:t>
      </w:r>
      <w:hyperlink r:id="rId6" w:history="1">
        <w:r w:rsidR="009D7455" w:rsidRPr="003B5747">
          <w:rPr>
            <w:rStyle w:val="a7"/>
            <w:rFonts w:ascii="Times New Roman" w:hAnsi="Times New Roman" w:cs="Times New Roman"/>
            <w:sz w:val="28"/>
            <w:szCs w:val="24"/>
          </w:rPr>
          <w:t>http://филипповск.рф</w:t>
        </w:r>
      </w:hyperlink>
      <w:r w:rsidR="009D7455" w:rsidRPr="003B5747">
        <w:rPr>
          <w:rFonts w:ascii="Times New Roman" w:hAnsi="Times New Roman" w:cs="Times New Roman"/>
          <w:sz w:val="28"/>
          <w:szCs w:val="24"/>
        </w:rPr>
        <w:t xml:space="preserve">  в информационно-телекоммуникационной сети «Интернет».</w:t>
      </w:r>
    </w:p>
    <w:p w:rsidR="006E4495" w:rsidRPr="003B5747" w:rsidRDefault="000D19E1" w:rsidP="000D19E1">
      <w:pPr>
        <w:pStyle w:val="a9"/>
        <w:ind w:firstLine="426"/>
        <w:jc w:val="both"/>
        <w:rPr>
          <w:rFonts w:ascii="Times New Roman" w:hAnsi="Times New Roman" w:cs="Times New Roman"/>
          <w:sz w:val="28"/>
          <w:szCs w:val="24"/>
        </w:rPr>
      </w:pPr>
      <w:r w:rsidRPr="003B5747">
        <w:rPr>
          <w:rFonts w:ascii="Times New Roman" w:hAnsi="Times New Roman" w:cs="Times New Roman"/>
          <w:sz w:val="28"/>
          <w:szCs w:val="24"/>
        </w:rPr>
        <w:t>4</w:t>
      </w:r>
      <w:r w:rsidR="006E4495" w:rsidRPr="003B5747">
        <w:rPr>
          <w:rFonts w:ascii="Times New Roman" w:hAnsi="Times New Roman" w:cs="Times New Roman"/>
          <w:sz w:val="28"/>
          <w:szCs w:val="24"/>
        </w:rPr>
        <w:t>. Настоящее постановление вступает в силу со дня его официального опубликования.</w:t>
      </w:r>
    </w:p>
    <w:p w:rsidR="006E4495" w:rsidRPr="003B5747" w:rsidRDefault="006E4495" w:rsidP="006E4495">
      <w:pPr>
        <w:widowControl w:val="0"/>
        <w:autoSpaceDE w:val="0"/>
        <w:autoSpaceDN w:val="0"/>
        <w:adjustRightInd w:val="0"/>
        <w:spacing w:line="233" w:lineRule="auto"/>
        <w:rPr>
          <w:sz w:val="28"/>
        </w:rPr>
      </w:pPr>
    </w:p>
    <w:p w:rsidR="006E4495" w:rsidRPr="003B5747" w:rsidRDefault="006E4495" w:rsidP="006E4495">
      <w:pPr>
        <w:widowControl w:val="0"/>
        <w:autoSpaceDE w:val="0"/>
        <w:autoSpaceDN w:val="0"/>
        <w:adjustRightInd w:val="0"/>
        <w:spacing w:line="233" w:lineRule="auto"/>
        <w:rPr>
          <w:sz w:val="28"/>
        </w:rPr>
      </w:pPr>
    </w:p>
    <w:p w:rsidR="009D7455" w:rsidRPr="003B5747" w:rsidRDefault="009D7455" w:rsidP="003665EF">
      <w:pPr>
        <w:tabs>
          <w:tab w:val="left" w:pos="851"/>
        </w:tabs>
        <w:jc w:val="both"/>
        <w:rPr>
          <w:sz w:val="28"/>
        </w:rPr>
      </w:pPr>
    </w:p>
    <w:p w:rsidR="009D7455" w:rsidRPr="003B5747" w:rsidRDefault="003B5747" w:rsidP="003B5747">
      <w:pPr>
        <w:ind w:firstLine="567"/>
        <w:rPr>
          <w:sz w:val="28"/>
        </w:rPr>
      </w:pPr>
      <w:proofErr w:type="spellStart"/>
      <w:r w:rsidRPr="003B5747">
        <w:rPr>
          <w:sz w:val="28"/>
        </w:rPr>
        <w:t>И.о</w:t>
      </w:r>
      <w:proofErr w:type="spellEnd"/>
      <w:r w:rsidRPr="003B5747">
        <w:rPr>
          <w:sz w:val="28"/>
        </w:rPr>
        <w:t>. г</w:t>
      </w:r>
      <w:r w:rsidR="009D7455" w:rsidRPr="003B5747">
        <w:rPr>
          <w:sz w:val="28"/>
        </w:rPr>
        <w:t>лава Филипповского</w:t>
      </w:r>
    </w:p>
    <w:p w:rsidR="009D7455" w:rsidRPr="003B5747" w:rsidRDefault="009D7455" w:rsidP="003B5747">
      <w:pPr>
        <w:ind w:firstLine="567"/>
        <w:rPr>
          <w:sz w:val="28"/>
        </w:rPr>
      </w:pPr>
      <w:r w:rsidRPr="003B5747">
        <w:rPr>
          <w:sz w:val="28"/>
        </w:rPr>
        <w:t xml:space="preserve">муниципального образования               </w:t>
      </w:r>
      <w:r w:rsidR="003B5747">
        <w:rPr>
          <w:sz w:val="28"/>
        </w:rPr>
        <w:t xml:space="preserve">                 </w:t>
      </w:r>
      <w:r w:rsidR="003665EF" w:rsidRPr="003B5747">
        <w:rPr>
          <w:sz w:val="28"/>
        </w:rPr>
        <w:t xml:space="preserve"> </w:t>
      </w:r>
      <w:r w:rsidR="003B5747" w:rsidRPr="003B5747">
        <w:rPr>
          <w:sz w:val="28"/>
        </w:rPr>
        <w:t xml:space="preserve">               </w:t>
      </w:r>
      <w:r w:rsidRPr="003B5747">
        <w:rPr>
          <w:sz w:val="28"/>
        </w:rPr>
        <w:t>А.А.</w:t>
      </w:r>
      <w:r w:rsidR="003B5747" w:rsidRPr="003B5747">
        <w:rPr>
          <w:sz w:val="28"/>
        </w:rPr>
        <w:t xml:space="preserve"> </w:t>
      </w:r>
      <w:proofErr w:type="spellStart"/>
      <w:r w:rsidR="003B5747" w:rsidRPr="003B5747">
        <w:rPr>
          <w:sz w:val="28"/>
        </w:rPr>
        <w:t>Худатова</w:t>
      </w:r>
      <w:proofErr w:type="spellEnd"/>
    </w:p>
    <w:p w:rsidR="006E4495" w:rsidRPr="003B5747" w:rsidRDefault="00613628" w:rsidP="006E4495">
      <w:pPr>
        <w:widowControl w:val="0"/>
        <w:autoSpaceDE w:val="0"/>
        <w:autoSpaceDN w:val="0"/>
        <w:adjustRightInd w:val="0"/>
        <w:spacing w:line="233" w:lineRule="auto"/>
        <w:rPr>
          <w:kern w:val="2"/>
          <w:sz w:val="28"/>
        </w:rPr>
      </w:pPr>
      <w:r w:rsidRPr="003B5747">
        <w:rPr>
          <w:kern w:val="2"/>
          <w:sz w:val="28"/>
        </w:rPr>
        <w:t xml:space="preserve"> </w:t>
      </w:r>
    </w:p>
    <w:p w:rsidR="006E4495" w:rsidRPr="003B5747" w:rsidRDefault="006E4495" w:rsidP="006E4495">
      <w:pPr>
        <w:widowControl w:val="0"/>
        <w:autoSpaceDE w:val="0"/>
        <w:autoSpaceDN w:val="0"/>
        <w:adjustRightInd w:val="0"/>
        <w:spacing w:line="233" w:lineRule="auto"/>
        <w:rPr>
          <w:kern w:val="2"/>
          <w:sz w:val="28"/>
        </w:rPr>
      </w:pPr>
    </w:p>
    <w:p w:rsidR="006E4495" w:rsidRPr="003B5747" w:rsidRDefault="006E4495" w:rsidP="006E4495">
      <w:pPr>
        <w:widowControl w:val="0"/>
        <w:autoSpaceDE w:val="0"/>
        <w:autoSpaceDN w:val="0"/>
        <w:adjustRightInd w:val="0"/>
        <w:spacing w:line="233" w:lineRule="auto"/>
        <w:rPr>
          <w:kern w:val="2"/>
          <w:sz w:val="28"/>
        </w:rPr>
      </w:pPr>
    </w:p>
    <w:p w:rsidR="006E4495" w:rsidRPr="003B5747" w:rsidRDefault="006E4495" w:rsidP="006E4495">
      <w:pPr>
        <w:widowControl w:val="0"/>
        <w:autoSpaceDE w:val="0"/>
        <w:autoSpaceDN w:val="0"/>
        <w:adjustRightInd w:val="0"/>
        <w:spacing w:line="233" w:lineRule="auto"/>
        <w:rPr>
          <w:kern w:val="2"/>
          <w:sz w:val="28"/>
        </w:rPr>
      </w:pPr>
    </w:p>
    <w:p w:rsidR="006E4495" w:rsidRPr="003B5747" w:rsidRDefault="006E4495" w:rsidP="006E4495">
      <w:pPr>
        <w:widowControl w:val="0"/>
        <w:autoSpaceDE w:val="0"/>
        <w:autoSpaceDN w:val="0"/>
        <w:adjustRightInd w:val="0"/>
        <w:spacing w:line="233" w:lineRule="auto"/>
        <w:rPr>
          <w:kern w:val="2"/>
          <w:sz w:val="28"/>
        </w:rPr>
      </w:pPr>
    </w:p>
    <w:p w:rsidR="006E4495" w:rsidRPr="003B5747" w:rsidRDefault="006E4495" w:rsidP="006E4495">
      <w:pPr>
        <w:widowControl w:val="0"/>
        <w:autoSpaceDE w:val="0"/>
        <w:autoSpaceDN w:val="0"/>
        <w:adjustRightInd w:val="0"/>
        <w:spacing w:line="233" w:lineRule="auto"/>
        <w:rPr>
          <w:kern w:val="2"/>
          <w:sz w:val="28"/>
        </w:rPr>
      </w:pPr>
    </w:p>
    <w:p w:rsidR="006E4495" w:rsidRPr="003B5747" w:rsidRDefault="006E4495" w:rsidP="006E4495">
      <w:pPr>
        <w:widowControl w:val="0"/>
        <w:autoSpaceDE w:val="0"/>
        <w:autoSpaceDN w:val="0"/>
        <w:adjustRightInd w:val="0"/>
        <w:spacing w:line="233" w:lineRule="auto"/>
        <w:rPr>
          <w:kern w:val="2"/>
          <w:sz w:val="28"/>
        </w:rPr>
      </w:pPr>
    </w:p>
    <w:p w:rsidR="006E4495" w:rsidRPr="003B5747" w:rsidRDefault="006E4495" w:rsidP="006E4495">
      <w:pPr>
        <w:widowControl w:val="0"/>
        <w:autoSpaceDE w:val="0"/>
        <w:autoSpaceDN w:val="0"/>
        <w:adjustRightInd w:val="0"/>
        <w:spacing w:line="233" w:lineRule="auto"/>
        <w:rPr>
          <w:kern w:val="2"/>
          <w:sz w:val="28"/>
        </w:rPr>
      </w:pPr>
    </w:p>
    <w:p w:rsidR="003665EF" w:rsidRPr="003B5747" w:rsidRDefault="003665EF" w:rsidP="003665EF">
      <w:pPr>
        <w:widowControl w:val="0"/>
        <w:autoSpaceDE w:val="0"/>
        <w:autoSpaceDN w:val="0"/>
        <w:adjustRightInd w:val="0"/>
        <w:spacing w:line="233" w:lineRule="auto"/>
        <w:rPr>
          <w:kern w:val="2"/>
          <w:sz w:val="28"/>
        </w:rPr>
      </w:pPr>
    </w:p>
    <w:p w:rsidR="000D19E1" w:rsidRPr="003B5747" w:rsidRDefault="000D19E1" w:rsidP="006E4495">
      <w:pPr>
        <w:widowControl w:val="0"/>
        <w:autoSpaceDE w:val="0"/>
        <w:autoSpaceDN w:val="0"/>
        <w:adjustRightInd w:val="0"/>
        <w:spacing w:line="233" w:lineRule="auto"/>
        <w:jc w:val="right"/>
        <w:rPr>
          <w:kern w:val="2"/>
          <w:sz w:val="28"/>
        </w:rPr>
      </w:pPr>
    </w:p>
    <w:p w:rsidR="000D19E1" w:rsidRPr="003B5747" w:rsidRDefault="000D19E1" w:rsidP="006E4495">
      <w:pPr>
        <w:widowControl w:val="0"/>
        <w:autoSpaceDE w:val="0"/>
        <w:autoSpaceDN w:val="0"/>
        <w:adjustRightInd w:val="0"/>
        <w:spacing w:line="233" w:lineRule="auto"/>
        <w:jc w:val="right"/>
        <w:rPr>
          <w:kern w:val="2"/>
          <w:sz w:val="28"/>
        </w:rPr>
      </w:pPr>
    </w:p>
    <w:p w:rsidR="000D19E1" w:rsidRPr="003B5747" w:rsidRDefault="000D19E1" w:rsidP="006E4495">
      <w:pPr>
        <w:widowControl w:val="0"/>
        <w:autoSpaceDE w:val="0"/>
        <w:autoSpaceDN w:val="0"/>
        <w:adjustRightInd w:val="0"/>
        <w:spacing w:line="233" w:lineRule="auto"/>
        <w:jc w:val="right"/>
        <w:rPr>
          <w:kern w:val="2"/>
          <w:sz w:val="28"/>
        </w:rPr>
      </w:pPr>
    </w:p>
    <w:p w:rsidR="000D19E1" w:rsidRPr="003B5747" w:rsidRDefault="000D19E1" w:rsidP="006E4495">
      <w:pPr>
        <w:widowControl w:val="0"/>
        <w:autoSpaceDE w:val="0"/>
        <w:autoSpaceDN w:val="0"/>
        <w:adjustRightInd w:val="0"/>
        <w:spacing w:line="233" w:lineRule="auto"/>
        <w:jc w:val="right"/>
        <w:rPr>
          <w:kern w:val="2"/>
          <w:sz w:val="28"/>
        </w:rPr>
      </w:pPr>
    </w:p>
    <w:p w:rsidR="000D19E1" w:rsidRPr="003B5747" w:rsidRDefault="000D19E1" w:rsidP="006E4495">
      <w:pPr>
        <w:widowControl w:val="0"/>
        <w:autoSpaceDE w:val="0"/>
        <w:autoSpaceDN w:val="0"/>
        <w:adjustRightInd w:val="0"/>
        <w:spacing w:line="233" w:lineRule="auto"/>
        <w:jc w:val="right"/>
        <w:rPr>
          <w:kern w:val="2"/>
          <w:sz w:val="28"/>
        </w:rPr>
      </w:pPr>
    </w:p>
    <w:p w:rsidR="000D19E1" w:rsidRPr="003B5747" w:rsidRDefault="000D19E1" w:rsidP="006E4495">
      <w:pPr>
        <w:widowControl w:val="0"/>
        <w:autoSpaceDE w:val="0"/>
        <w:autoSpaceDN w:val="0"/>
        <w:adjustRightInd w:val="0"/>
        <w:spacing w:line="233" w:lineRule="auto"/>
        <w:jc w:val="right"/>
        <w:rPr>
          <w:kern w:val="2"/>
          <w:sz w:val="28"/>
        </w:rPr>
      </w:pPr>
    </w:p>
    <w:p w:rsidR="000D19E1" w:rsidRPr="003B5747" w:rsidRDefault="000D19E1" w:rsidP="006E4495">
      <w:pPr>
        <w:widowControl w:val="0"/>
        <w:autoSpaceDE w:val="0"/>
        <w:autoSpaceDN w:val="0"/>
        <w:adjustRightInd w:val="0"/>
        <w:spacing w:line="233" w:lineRule="auto"/>
        <w:jc w:val="right"/>
        <w:rPr>
          <w:kern w:val="2"/>
          <w:sz w:val="28"/>
        </w:rPr>
      </w:pPr>
    </w:p>
    <w:p w:rsidR="000D19E1" w:rsidRPr="003B5747" w:rsidRDefault="000D19E1" w:rsidP="006E4495">
      <w:pPr>
        <w:widowControl w:val="0"/>
        <w:autoSpaceDE w:val="0"/>
        <w:autoSpaceDN w:val="0"/>
        <w:adjustRightInd w:val="0"/>
        <w:spacing w:line="233" w:lineRule="auto"/>
        <w:jc w:val="right"/>
        <w:rPr>
          <w:kern w:val="2"/>
          <w:sz w:val="28"/>
        </w:rPr>
      </w:pPr>
    </w:p>
    <w:p w:rsidR="000D19E1" w:rsidRPr="003B5747" w:rsidRDefault="000D19E1" w:rsidP="006E4495">
      <w:pPr>
        <w:widowControl w:val="0"/>
        <w:autoSpaceDE w:val="0"/>
        <w:autoSpaceDN w:val="0"/>
        <w:adjustRightInd w:val="0"/>
        <w:spacing w:line="233" w:lineRule="auto"/>
        <w:jc w:val="right"/>
        <w:rPr>
          <w:kern w:val="2"/>
          <w:sz w:val="28"/>
        </w:rPr>
      </w:pPr>
    </w:p>
    <w:p w:rsidR="000D19E1" w:rsidRPr="003B5747" w:rsidRDefault="000D19E1" w:rsidP="006E4495">
      <w:pPr>
        <w:widowControl w:val="0"/>
        <w:autoSpaceDE w:val="0"/>
        <w:autoSpaceDN w:val="0"/>
        <w:adjustRightInd w:val="0"/>
        <w:spacing w:line="233" w:lineRule="auto"/>
        <w:jc w:val="right"/>
        <w:rPr>
          <w:kern w:val="2"/>
          <w:sz w:val="28"/>
        </w:rPr>
      </w:pPr>
    </w:p>
    <w:p w:rsidR="000D19E1" w:rsidRPr="003B5747" w:rsidRDefault="000D19E1" w:rsidP="006E4495">
      <w:pPr>
        <w:widowControl w:val="0"/>
        <w:autoSpaceDE w:val="0"/>
        <w:autoSpaceDN w:val="0"/>
        <w:adjustRightInd w:val="0"/>
        <w:spacing w:line="233" w:lineRule="auto"/>
        <w:jc w:val="right"/>
        <w:rPr>
          <w:kern w:val="2"/>
          <w:sz w:val="28"/>
        </w:rPr>
      </w:pPr>
    </w:p>
    <w:p w:rsidR="000D19E1" w:rsidRPr="003B5747" w:rsidRDefault="000D19E1" w:rsidP="006E4495">
      <w:pPr>
        <w:widowControl w:val="0"/>
        <w:autoSpaceDE w:val="0"/>
        <w:autoSpaceDN w:val="0"/>
        <w:adjustRightInd w:val="0"/>
        <w:spacing w:line="233" w:lineRule="auto"/>
        <w:jc w:val="right"/>
        <w:rPr>
          <w:kern w:val="2"/>
          <w:sz w:val="28"/>
        </w:rPr>
      </w:pPr>
    </w:p>
    <w:p w:rsidR="000D19E1" w:rsidRPr="003B5747" w:rsidRDefault="000D19E1" w:rsidP="006E4495">
      <w:pPr>
        <w:widowControl w:val="0"/>
        <w:autoSpaceDE w:val="0"/>
        <w:autoSpaceDN w:val="0"/>
        <w:adjustRightInd w:val="0"/>
        <w:spacing w:line="233" w:lineRule="auto"/>
        <w:jc w:val="right"/>
        <w:rPr>
          <w:kern w:val="2"/>
          <w:sz w:val="28"/>
        </w:rPr>
      </w:pPr>
    </w:p>
    <w:p w:rsidR="000D19E1" w:rsidRPr="003B5747" w:rsidRDefault="000D19E1" w:rsidP="006E4495">
      <w:pPr>
        <w:widowControl w:val="0"/>
        <w:autoSpaceDE w:val="0"/>
        <w:autoSpaceDN w:val="0"/>
        <w:adjustRightInd w:val="0"/>
        <w:spacing w:line="233" w:lineRule="auto"/>
        <w:jc w:val="right"/>
        <w:rPr>
          <w:kern w:val="2"/>
          <w:sz w:val="28"/>
        </w:rPr>
      </w:pPr>
    </w:p>
    <w:p w:rsidR="003B5747" w:rsidRDefault="003B5747" w:rsidP="003B5747">
      <w:pPr>
        <w:widowControl w:val="0"/>
        <w:autoSpaceDE w:val="0"/>
        <w:autoSpaceDN w:val="0"/>
        <w:adjustRightInd w:val="0"/>
        <w:spacing w:line="233" w:lineRule="auto"/>
        <w:rPr>
          <w:kern w:val="2"/>
          <w:sz w:val="28"/>
        </w:rPr>
      </w:pPr>
    </w:p>
    <w:p w:rsidR="003B5747" w:rsidRPr="003B5747" w:rsidRDefault="003B5747" w:rsidP="003B5747">
      <w:pPr>
        <w:widowControl w:val="0"/>
        <w:autoSpaceDE w:val="0"/>
        <w:autoSpaceDN w:val="0"/>
        <w:adjustRightInd w:val="0"/>
        <w:spacing w:line="233" w:lineRule="auto"/>
        <w:rPr>
          <w:kern w:val="2"/>
          <w:sz w:val="28"/>
        </w:rPr>
      </w:pPr>
    </w:p>
    <w:p w:rsidR="003B5747" w:rsidRDefault="003B5747" w:rsidP="006E4495">
      <w:pPr>
        <w:widowControl w:val="0"/>
        <w:autoSpaceDE w:val="0"/>
        <w:autoSpaceDN w:val="0"/>
        <w:adjustRightInd w:val="0"/>
        <w:spacing w:line="233" w:lineRule="auto"/>
        <w:jc w:val="right"/>
        <w:rPr>
          <w:kern w:val="2"/>
        </w:rPr>
      </w:pPr>
    </w:p>
    <w:p w:rsidR="006E4495" w:rsidRPr="003B5747" w:rsidRDefault="006E4495" w:rsidP="006E4495">
      <w:pPr>
        <w:widowControl w:val="0"/>
        <w:autoSpaceDE w:val="0"/>
        <w:autoSpaceDN w:val="0"/>
        <w:adjustRightInd w:val="0"/>
        <w:spacing w:line="233" w:lineRule="auto"/>
        <w:jc w:val="right"/>
        <w:rPr>
          <w:kern w:val="2"/>
        </w:rPr>
      </w:pPr>
      <w:bookmarkStart w:id="0" w:name="_GoBack"/>
      <w:bookmarkEnd w:id="0"/>
      <w:r w:rsidRPr="003B5747">
        <w:rPr>
          <w:kern w:val="2"/>
        </w:rPr>
        <w:lastRenderedPageBreak/>
        <w:t>Приложение</w:t>
      </w:r>
    </w:p>
    <w:p w:rsidR="003665EF" w:rsidRPr="003B5747" w:rsidRDefault="003665EF" w:rsidP="006E4495">
      <w:pPr>
        <w:widowControl w:val="0"/>
        <w:autoSpaceDE w:val="0"/>
        <w:autoSpaceDN w:val="0"/>
        <w:adjustRightInd w:val="0"/>
        <w:spacing w:line="233" w:lineRule="auto"/>
        <w:jc w:val="right"/>
        <w:rPr>
          <w:kern w:val="2"/>
        </w:rPr>
      </w:pPr>
      <w:r w:rsidRPr="003B5747">
        <w:rPr>
          <w:kern w:val="2"/>
        </w:rPr>
        <w:t>к постановлению</w:t>
      </w:r>
      <w:r w:rsidR="006E4495" w:rsidRPr="003B5747">
        <w:rPr>
          <w:kern w:val="2"/>
        </w:rPr>
        <w:t xml:space="preserve"> администрации </w:t>
      </w:r>
    </w:p>
    <w:p w:rsidR="006E4495" w:rsidRPr="003B5747" w:rsidRDefault="003665EF" w:rsidP="003665EF">
      <w:pPr>
        <w:widowControl w:val="0"/>
        <w:autoSpaceDE w:val="0"/>
        <w:autoSpaceDN w:val="0"/>
        <w:adjustRightInd w:val="0"/>
        <w:spacing w:line="233" w:lineRule="auto"/>
        <w:jc w:val="right"/>
        <w:rPr>
          <w:kern w:val="2"/>
        </w:rPr>
      </w:pPr>
      <w:r w:rsidRPr="003B5747">
        <w:rPr>
          <w:bCs/>
        </w:rPr>
        <w:t>Филипповского</w:t>
      </w:r>
      <w:r w:rsidRPr="003B5747">
        <w:rPr>
          <w:kern w:val="2"/>
        </w:rPr>
        <w:t xml:space="preserve"> </w:t>
      </w:r>
      <w:r w:rsidR="006E4495" w:rsidRPr="003B5747">
        <w:rPr>
          <w:kern w:val="2"/>
        </w:rPr>
        <w:t>муниципального образования</w:t>
      </w:r>
    </w:p>
    <w:p w:rsidR="006E4495" w:rsidRPr="003B5747" w:rsidRDefault="003B5747" w:rsidP="006E4495">
      <w:pPr>
        <w:widowControl w:val="0"/>
        <w:autoSpaceDE w:val="0"/>
        <w:autoSpaceDN w:val="0"/>
        <w:adjustRightInd w:val="0"/>
        <w:spacing w:line="233" w:lineRule="auto"/>
        <w:jc w:val="right"/>
        <w:rPr>
          <w:kern w:val="2"/>
        </w:rPr>
      </w:pPr>
      <w:r w:rsidRPr="003B5747">
        <w:rPr>
          <w:kern w:val="2"/>
        </w:rPr>
        <w:t>от 06.07.2026 г.  №30</w:t>
      </w:r>
    </w:p>
    <w:p w:rsidR="006E4495" w:rsidRPr="003B5747" w:rsidRDefault="006E4495" w:rsidP="003B5747">
      <w:pPr>
        <w:widowControl w:val="0"/>
        <w:autoSpaceDE w:val="0"/>
        <w:autoSpaceDN w:val="0"/>
        <w:adjustRightInd w:val="0"/>
        <w:spacing w:line="233" w:lineRule="auto"/>
        <w:rPr>
          <w:kern w:val="2"/>
          <w:sz w:val="28"/>
        </w:rPr>
      </w:pPr>
    </w:p>
    <w:p w:rsidR="006E4495" w:rsidRPr="003B5747" w:rsidRDefault="006E4495" w:rsidP="006E4495">
      <w:pPr>
        <w:widowControl w:val="0"/>
        <w:autoSpaceDE w:val="0"/>
        <w:autoSpaceDN w:val="0"/>
        <w:adjustRightInd w:val="0"/>
        <w:spacing w:line="233" w:lineRule="auto"/>
        <w:jc w:val="center"/>
        <w:rPr>
          <w:b/>
          <w:kern w:val="2"/>
          <w:sz w:val="28"/>
        </w:rPr>
      </w:pPr>
      <w:r w:rsidRPr="003B5747">
        <w:rPr>
          <w:b/>
          <w:kern w:val="2"/>
          <w:sz w:val="28"/>
        </w:rPr>
        <w:t>Порядок</w:t>
      </w:r>
    </w:p>
    <w:p w:rsidR="006E4495" w:rsidRPr="003B5747" w:rsidRDefault="006E4495" w:rsidP="006E4495">
      <w:pPr>
        <w:widowControl w:val="0"/>
        <w:autoSpaceDE w:val="0"/>
        <w:autoSpaceDN w:val="0"/>
        <w:adjustRightInd w:val="0"/>
        <w:spacing w:line="233" w:lineRule="auto"/>
        <w:jc w:val="center"/>
        <w:rPr>
          <w:b/>
          <w:kern w:val="2"/>
          <w:sz w:val="28"/>
        </w:rPr>
      </w:pPr>
      <w:r w:rsidRPr="003B5747">
        <w:rPr>
          <w:b/>
          <w:kern w:val="2"/>
          <w:sz w:val="28"/>
        </w:rPr>
        <w:t xml:space="preserve">представления сведений о доходах, расходах, об имуществе и обязательствах имущественного характера в </w:t>
      </w:r>
      <w:r w:rsidR="003665EF" w:rsidRPr="003B5747">
        <w:rPr>
          <w:b/>
          <w:bCs/>
          <w:sz w:val="28"/>
        </w:rPr>
        <w:t>Филипповском</w:t>
      </w:r>
      <w:r w:rsidR="00613628" w:rsidRPr="003B5747">
        <w:rPr>
          <w:b/>
          <w:kern w:val="2"/>
          <w:sz w:val="28"/>
        </w:rPr>
        <w:t xml:space="preserve"> </w:t>
      </w:r>
      <w:r w:rsidRPr="003B5747">
        <w:rPr>
          <w:b/>
          <w:kern w:val="2"/>
          <w:sz w:val="28"/>
        </w:rPr>
        <w:t>муниципальном образовании</w:t>
      </w:r>
    </w:p>
    <w:p w:rsidR="006E4495" w:rsidRPr="003B5747" w:rsidRDefault="006E4495" w:rsidP="006E4495">
      <w:pPr>
        <w:widowControl w:val="0"/>
        <w:autoSpaceDE w:val="0"/>
        <w:autoSpaceDN w:val="0"/>
        <w:adjustRightInd w:val="0"/>
        <w:spacing w:line="233" w:lineRule="auto"/>
        <w:rPr>
          <w:kern w:val="2"/>
          <w:sz w:val="28"/>
        </w:rPr>
      </w:pP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 xml:space="preserve">1. Настоящий Порядок представления сведений о доходах, расходах, об имуществе и обязательствах имущественного характера в </w:t>
      </w:r>
      <w:r w:rsidR="003665EF" w:rsidRPr="003B5747">
        <w:rPr>
          <w:bCs/>
          <w:sz w:val="28"/>
        </w:rPr>
        <w:t>Филипповском</w:t>
      </w:r>
      <w:r w:rsidRPr="003B5747">
        <w:rPr>
          <w:kern w:val="2"/>
          <w:sz w:val="28"/>
        </w:rPr>
        <w:t xml:space="preserve"> муниципальном образовании (далее – Порядок) определяет:</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 xml:space="preserve">           а) порядок представления гражданами и муниципальными служащими </w:t>
      </w:r>
      <w:r w:rsidR="003665EF" w:rsidRPr="003B5747">
        <w:rPr>
          <w:bCs/>
          <w:sz w:val="28"/>
        </w:rPr>
        <w:t>Филипповского</w:t>
      </w:r>
      <w:r w:rsidR="00613628" w:rsidRPr="003B5747">
        <w:rPr>
          <w:kern w:val="2"/>
          <w:sz w:val="28"/>
        </w:rPr>
        <w:t xml:space="preserve"> </w:t>
      </w:r>
      <w:r w:rsidRPr="003B5747">
        <w:rPr>
          <w:kern w:val="2"/>
          <w:sz w:val="28"/>
        </w:rPr>
        <w:t>муниципального образования, претендующими на замещение должностей муниципальной службы, включенных в соответствующий перечень, сведений о доходах, об имуществе и обязательствах имущественного характера, предусмотренных частью 1 статьи 8 Федерального закона от 25.12.2008 № 273-ФЗ «О противодействии коррупции» (далее - сведения о доходах, об имуществе и обязательствах имущественного характера);</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 xml:space="preserve">           б) порядок представления муниципальными служащими </w:t>
      </w:r>
      <w:r w:rsidR="003665EF" w:rsidRPr="003B5747">
        <w:rPr>
          <w:bCs/>
          <w:sz w:val="28"/>
        </w:rPr>
        <w:t>Филипповского</w:t>
      </w:r>
      <w:r w:rsidR="00613628" w:rsidRPr="003B5747">
        <w:rPr>
          <w:kern w:val="2"/>
          <w:sz w:val="28"/>
        </w:rPr>
        <w:t xml:space="preserve"> </w:t>
      </w:r>
      <w:r w:rsidRPr="003B5747">
        <w:rPr>
          <w:kern w:val="2"/>
          <w:sz w:val="28"/>
        </w:rPr>
        <w:t>муниципального образования, замещающими должности муниципальной службы, предусмотренные соответствующим перечнем, сведений о доходах, расходах, об имуществе и обязательствах имущественного характера, предусмотренных частью 1 статьи 8 Федерального закона от 25.12.2008 № 273-ФЗ «О противодействии коррупции» (далее - сведения о доходах, расходах, об имуществе и обязательствах имущественного характера).</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 xml:space="preserve">            2. Обязанность представлять сведения о доходах, об имуществе и обязательствах имущественного характера возлагается:</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 xml:space="preserve">а) на гражданина, претендующего на замещение должности муниципальной службы, включенной в Перечень должностей муниципальной службы, при назначении на которые граждане и при замещении которых муниципальные служащие </w:t>
      </w:r>
      <w:r w:rsidR="003665EF" w:rsidRPr="003B5747">
        <w:rPr>
          <w:bCs/>
          <w:sz w:val="28"/>
        </w:rPr>
        <w:t>Филипповского</w:t>
      </w:r>
      <w:r w:rsidRPr="003B5747">
        <w:rPr>
          <w:kern w:val="2"/>
          <w:sz w:val="28"/>
        </w:rPr>
        <w:t xml:space="preserve"> муниципального образования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Перечень) (далее — гражданин);</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б) на муниципального служащего, претендующего на замещение должности муниципальной службы, предусмотренной Перечнем (далее - кандидат на должность, предусмотренную Перечнем).</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 xml:space="preserve">            3. Обязанность представлять сведения о доходах, расходах, об имуществе и обязательствах имущественного характера возлагается на муниципального служащего, замещающего должность муниципальной службы, предусмотренную Перечнем (далее — муниципальный служащий)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lastRenderedPageBreak/>
        <w:t xml:space="preserve">            4. Сведения, предусмотренные пунктами 2 и 3 настоящего Положения,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а) гражданами – при поступлении на муниципальную службу;</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б) кандидатами на должности, предусмотренные Перечнем – при назначении на должности муниципальной службы, предусмотренные Перечнем;</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в) муниципальными служащими -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 xml:space="preserve">            5. Гражданин при назначении на должность муниципальной службы, включенную в Перечень, представляет:</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 xml:space="preserve"> 6. Кандидат на должность, предусмотренную Перечнем, представляют сведения о доходах, об имуществе и обязательствах имущественного характера в соответствии с пунктом 5 настоящего Порядка.</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 xml:space="preserve">          7. Муниципальный служащий представляет:</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 xml:space="preserve">          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w:t>
      </w:r>
      <w:r w:rsidRPr="003B5747">
        <w:rPr>
          <w:kern w:val="2"/>
          <w:sz w:val="28"/>
        </w:rPr>
        <w:lastRenderedPageBreak/>
        <w:t xml:space="preserve">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Сведения о своих расходах, а также сведения о расходах своих супруги (супруга) и несовершеннолетних детей представляются муниципальным служащим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(отчетного периода), если общая сумма таких сделок превышает общий доход муниципального служащего,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ab/>
        <w:t>8. Сведения, предусмотренные пунктами 2 и 3 настоящего Порядка, представляются должностному лицу, ответственному за ведение кадровой работы в течение 10 дней после окончания срока, предусмотренного для их представления.</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ab/>
        <w:t>9. В случае если лица, перечисленные в пунктах 2 и 3 настоящего Порядка, обнаружили, что в представленных ими сведениях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Порядком.</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 xml:space="preserve">            10. Гражданин может представить уточненные сведения в течение одного месяца со дня представления сведений в соответствии с подпунктом «а» пункта 4 настоящего Порядка.</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 xml:space="preserve">             11.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«б» пункта 4 настоящего Порядка.</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 xml:space="preserve">             12. Муниципальный служащий может представить уточненные сведения в течение одного месяца после окончания срока, указанного в подпункте «в» пункта 4 настоящего Порядка.</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 xml:space="preserve">             13. В случае непредставления по объективным причинам кандидатом на должность, предусмотренную Перечнем, муниципальным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комиссии по соблюдению требований к служебному поведению муниципальных служащих </w:t>
      </w:r>
      <w:r w:rsidR="003665EF" w:rsidRPr="003B5747">
        <w:rPr>
          <w:bCs/>
          <w:sz w:val="28"/>
        </w:rPr>
        <w:t>Филипповского</w:t>
      </w:r>
      <w:r w:rsidRPr="003B5747">
        <w:rPr>
          <w:kern w:val="2"/>
          <w:sz w:val="28"/>
        </w:rPr>
        <w:t xml:space="preserve"> муниципального образования и урегулированию конфликта интересов.</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 xml:space="preserve">              14.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Порядком, осуществляется в соответствии с </w:t>
      </w:r>
      <w:r w:rsidRPr="003B5747">
        <w:rPr>
          <w:kern w:val="2"/>
          <w:sz w:val="28"/>
        </w:rPr>
        <w:lastRenderedPageBreak/>
        <w:t>законодательством Российской Федерации.</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 xml:space="preserve">              15. Сведения, представляемые в соответствии с настоящим Порядком, являются сведениями конфиденциального характера, если федеральным законом они не отнесены к сведениям, составляющим государственную тайну.</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 xml:space="preserve">              16. Лица, в должностные обязанности которых входит работа со сведениями, предусмотренными пунктами 2 и 3 настоящего Порядка,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 xml:space="preserve">               17. Сведения, представленные в соответствии с настоящим Порядком, и информация о результатах проверки достоверности и полноты этих сведений (решении комиссии по соблюдению требований к служебному поведению муниципальных служащих </w:t>
      </w:r>
      <w:r w:rsidR="003665EF" w:rsidRPr="003B5747">
        <w:rPr>
          <w:bCs/>
          <w:sz w:val="28"/>
        </w:rPr>
        <w:t>Филипповского</w:t>
      </w:r>
      <w:r w:rsidR="003665EF" w:rsidRPr="003B5747">
        <w:rPr>
          <w:kern w:val="2"/>
          <w:sz w:val="28"/>
        </w:rPr>
        <w:t xml:space="preserve"> </w:t>
      </w:r>
      <w:r w:rsidRPr="003B5747">
        <w:rPr>
          <w:kern w:val="2"/>
          <w:sz w:val="28"/>
        </w:rPr>
        <w:t>муниципального образования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 xml:space="preserve">               18. В случае если гражданин, кандидат на должность, предусмотренную Перечнем, представившие сведения о доходах, об имуществе и обязательствах имущественного характера в соответствии с настоящим Порядком,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rsidR="006E4495" w:rsidRPr="003B5747" w:rsidRDefault="006E4495" w:rsidP="006E4495">
      <w:pPr>
        <w:widowControl w:val="0"/>
        <w:autoSpaceDE w:val="0"/>
        <w:autoSpaceDN w:val="0"/>
        <w:adjustRightInd w:val="0"/>
        <w:spacing w:line="233" w:lineRule="auto"/>
        <w:jc w:val="both"/>
        <w:rPr>
          <w:kern w:val="2"/>
          <w:sz w:val="28"/>
        </w:rPr>
      </w:pPr>
      <w:r w:rsidRPr="003B5747">
        <w:rPr>
          <w:kern w:val="2"/>
          <w:sz w:val="28"/>
        </w:rPr>
        <w:t xml:space="preserve">              19. При непредставлении сведений, предусмотренных пунктами 2 и 3 настоящего Порядка,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sectPr w:rsidR="006E4495" w:rsidRPr="003B5747" w:rsidSect="006E4495">
      <w:pgSz w:w="11906" w:h="16838"/>
      <w:pgMar w:top="1134" w:right="567" w:bottom="851" w:left="1701" w:header="708" w:footer="709" w:gutter="0"/>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DE70A07"/>
    <w:multiLevelType w:val="multilevel"/>
    <w:tmpl w:val="CDE70A07"/>
    <w:lvl w:ilvl="0">
      <w:start w:val="1"/>
      <w:numFmt w:val="decimal"/>
      <w:lvlText w:val="%1."/>
      <w:lvlJc w:val="left"/>
      <w:pPr>
        <w:tabs>
          <w:tab w:val="left" w:pos="425"/>
        </w:tabs>
        <w:ind w:left="425" w:hanging="425"/>
      </w:pPr>
      <w:rPr>
        <w:rFonts w:hint="default"/>
      </w:rPr>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1" w15:restartNumberingAfterBreak="0">
    <w:nsid w:val="369770BB"/>
    <w:multiLevelType w:val="hybridMultilevel"/>
    <w:tmpl w:val="54E079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E673B21"/>
    <w:multiLevelType w:val="hybridMultilevel"/>
    <w:tmpl w:val="852A062E"/>
    <w:lvl w:ilvl="0" w:tplc="18746FD4">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69A65807"/>
    <w:multiLevelType w:val="hybridMultilevel"/>
    <w:tmpl w:val="7C789F40"/>
    <w:lvl w:ilvl="0" w:tplc="74C8AF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79C5602D"/>
    <w:multiLevelType w:val="hybridMultilevel"/>
    <w:tmpl w:val="17BC0EC4"/>
    <w:lvl w:ilvl="0" w:tplc="1B0AB206">
      <w:start w:val="1"/>
      <w:numFmt w:val="decimal"/>
      <w:lvlText w:val="%1)"/>
      <w:lvlJc w:val="left"/>
      <w:pPr>
        <w:ind w:left="1441" w:hanging="372"/>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B706AA"/>
    <w:rsid w:val="0002684C"/>
    <w:rsid w:val="00072E87"/>
    <w:rsid w:val="00074E96"/>
    <w:rsid w:val="000808A9"/>
    <w:rsid w:val="00083606"/>
    <w:rsid w:val="000A7512"/>
    <w:rsid w:val="000D19E1"/>
    <w:rsid w:val="000E6B2A"/>
    <w:rsid w:val="000F2525"/>
    <w:rsid w:val="00110B16"/>
    <w:rsid w:val="002243BB"/>
    <w:rsid w:val="00274A1B"/>
    <w:rsid w:val="00291F5A"/>
    <w:rsid w:val="002D2824"/>
    <w:rsid w:val="00311113"/>
    <w:rsid w:val="00352062"/>
    <w:rsid w:val="003665EF"/>
    <w:rsid w:val="00367932"/>
    <w:rsid w:val="0038585D"/>
    <w:rsid w:val="003B5747"/>
    <w:rsid w:val="0042067A"/>
    <w:rsid w:val="00441CFE"/>
    <w:rsid w:val="00455685"/>
    <w:rsid w:val="00467051"/>
    <w:rsid w:val="004742BD"/>
    <w:rsid w:val="00477F2B"/>
    <w:rsid w:val="004C1840"/>
    <w:rsid w:val="004C6F85"/>
    <w:rsid w:val="00500AA2"/>
    <w:rsid w:val="00543B51"/>
    <w:rsid w:val="00583030"/>
    <w:rsid w:val="0058502E"/>
    <w:rsid w:val="00593A3E"/>
    <w:rsid w:val="005A1EA3"/>
    <w:rsid w:val="005C068A"/>
    <w:rsid w:val="005C6283"/>
    <w:rsid w:val="005C64F7"/>
    <w:rsid w:val="00613628"/>
    <w:rsid w:val="00616DA7"/>
    <w:rsid w:val="00661652"/>
    <w:rsid w:val="006C2405"/>
    <w:rsid w:val="006E4495"/>
    <w:rsid w:val="00710987"/>
    <w:rsid w:val="00736F83"/>
    <w:rsid w:val="007A046B"/>
    <w:rsid w:val="0080192B"/>
    <w:rsid w:val="008347E2"/>
    <w:rsid w:val="00837ADA"/>
    <w:rsid w:val="00892150"/>
    <w:rsid w:val="008B6993"/>
    <w:rsid w:val="00913C7D"/>
    <w:rsid w:val="009322ED"/>
    <w:rsid w:val="00945AC6"/>
    <w:rsid w:val="00976EF8"/>
    <w:rsid w:val="009D7455"/>
    <w:rsid w:val="009F6726"/>
    <w:rsid w:val="00A24C9C"/>
    <w:rsid w:val="00A73DC6"/>
    <w:rsid w:val="00AC537B"/>
    <w:rsid w:val="00AF0F8A"/>
    <w:rsid w:val="00B532CC"/>
    <w:rsid w:val="00B706AA"/>
    <w:rsid w:val="00B806F6"/>
    <w:rsid w:val="00BF1DE7"/>
    <w:rsid w:val="00BF21CA"/>
    <w:rsid w:val="00C44DCF"/>
    <w:rsid w:val="00C54E88"/>
    <w:rsid w:val="00C70CDD"/>
    <w:rsid w:val="00CC3733"/>
    <w:rsid w:val="00D11375"/>
    <w:rsid w:val="00D51326"/>
    <w:rsid w:val="00D52779"/>
    <w:rsid w:val="00D53DF1"/>
    <w:rsid w:val="00D95415"/>
    <w:rsid w:val="00DB6FBB"/>
    <w:rsid w:val="00DC35AD"/>
    <w:rsid w:val="00DC45B2"/>
    <w:rsid w:val="00DD10DB"/>
    <w:rsid w:val="00DF0367"/>
    <w:rsid w:val="00E22CFA"/>
    <w:rsid w:val="00E24D50"/>
    <w:rsid w:val="00E726B4"/>
    <w:rsid w:val="00E93279"/>
    <w:rsid w:val="00E96EF5"/>
    <w:rsid w:val="00EF0A2A"/>
    <w:rsid w:val="00F07ABE"/>
    <w:rsid w:val="00F96074"/>
    <w:rsid w:val="00FA32BB"/>
    <w:rsid w:val="00FA56CE"/>
    <w:rsid w:val="00FC2AFB"/>
    <w:rsid w:val="00FF4717"/>
    <w:rsid w:val="00FF5E52"/>
    <w:rsid w:val="021515E5"/>
    <w:rsid w:val="3C126447"/>
    <w:rsid w:val="43E349E3"/>
    <w:rsid w:val="4585533A"/>
    <w:rsid w:val="47822948"/>
    <w:rsid w:val="4EFB77AA"/>
    <w:rsid w:val="680113F6"/>
    <w:rsid w:val="74C90007"/>
    <w:rsid w:val="77B23005"/>
    <w:rsid w:val="7BD302C6"/>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DC74F96"/>
  <w15:docId w15:val="{77DA9571-29D6-493A-B9F6-77BB2E933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2150"/>
    <w:rPr>
      <w:rFonts w:ascii="Times New Roman" w:eastAsia="Times New Roman" w:hAnsi="Times New Roman" w:cs="Times New Roman"/>
      <w:sz w:val="24"/>
      <w:szCs w:val="24"/>
    </w:rPr>
  </w:style>
  <w:style w:type="paragraph" w:styleId="1">
    <w:name w:val="heading 1"/>
    <w:basedOn w:val="a"/>
    <w:next w:val="a"/>
    <w:link w:val="10"/>
    <w:qFormat/>
    <w:rsid w:val="00892150"/>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qFormat/>
    <w:rsid w:val="00892150"/>
    <w:pPr>
      <w:widowControl w:val="0"/>
      <w:autoSpaceDE w:val="0"/>
      <w:autoSpaceDN w:val="0"/>
      <w:adjustRightInd w:val="0"/>
    </w:pPr>
    <w:rPr>
      <w:rFonts w:ascii="Courier New" w:eastAsia="Times New Roman" w:hAnsi="Courier New" w:cs="Courier New"/>
      <w:sz w:val="16"/>
      <w:szCs w:val="16"/>
    </w:rPr>
  </w:style>
  <w:style w:type="character" w:customStyle="1" w:styleId="10">
    <w:name w:val="Заголовок 1 Знак"/>
    <w:basedOn w:val="a0"/>
    <w:link w:val="1"/>
    <w:qFormat/>
    <w:rsid w:val="00892150"/>
    <w:rPr>
      <w:rFonts w:ascii="Arial" w:eastAsia="Times New Roman" w:hAnsi="Arial" w:cs="Arial"/>
      <w:b/>
      <w:bCs/>
      <w:kern w:val="32"/>
      <w:sz w:val="32"/>
      <w:szCs w:val="32"/>
      <w:lang w:eastAsia="ru-RU"/>
    </w:rPr>
  </w:style>
  <w:style w:type="paragraph" w:styleId="a3">
    <w:name w:val="List Paragraph"/>
    <w:basedOn w:val="a"/>
    <w:uiPriority w:val="34"/>
    <w:qFormat/>
    <w:rsid w:val="00892150"/>
    <w:pPr>
      <w:spacing w:after="200" w:line="276" w:lineRule="auto"/>
      <w:ind w:left="720"/>
      <w:contextualSpacing/>
    </w:pPr>
    <w:rPr>
      <w:rFonts w:ascii="Calibri" w:hAnsi="Calibri"/>
      <w:sz w:val="22"/>
      <w:szCs w:val="22"/>
    </w:rPr>
  </w:style>
  <w:style w:type="paragraph" w:styleId="a4">
    <w:name w:val="Balloon Text"/>
    <w:basedOn w:val="a"/>
    <w:link w:val="a5"/>
    <w:uiPriority w:val="99"/>
    <w:semiHidden/>
    <w:unhideWhenUsed/>
    <w:rsid w:val="00500AA2"/>
    <w:rPr>
      <w:rFonts w:ascii="Tahoma" w:hAnsi="Tahoma" w:cs="Tahoma"/>
      <w:sz w:val="16"/>
      <w:szCs w:val="16"/>
    </w:rPr>
  </w:style>
  <w:style w:type="character" w:customStyle="1" w:styleId="a5">
    <w:name w:val="Текст выноски Знак"/>
    <w:basedOn w:val="a0"/>
    <w:link w:val="a4"/>
    <w:uiPriority w:val="99"/>
    <w:semiHidden/>
    <w:rsid w:val="00500AA2"/>
    <w:rPr>
      <w:rFonts w:ascii="Tahoma" w:eastAsia="Times New Roman" w:hAnsi="Tahoma" w:cs="Tahoma"/>
      <w:sz w:val="16"/>
      <w:szCs w:val="16"/>
    </w:rPr>
  </w:style>
  <w:style w:type="paragraph" w:styleId="a6">
    <w:name w:val="Normal (Web)"/>
    <w:basedOn w:val="a"/>
    <w:uiPriority w:val="99"/>
    <w:unhideWhenUsed/>
    <w:rsid w:val="00B532CC"/>
    <w:pPr>
      <w:spacing w:before="100" w:beforeAutospacing="1" w:after="100" w:afterAutospacing="1"/>
    </w:pPr>
  </w:style>
  <w:style w:type="character" w:styleId="a7">
    <w:name w:val="Hyperlink"/>
    <w:basedOn w:val="a0"/>
    <w:rsid w:val="006E4495"/>
    <w:rPr>
      <w:color w:val="0000FF" w:themeColor="hyperlink"/>
      <w:u w:val="single"/>
    </w:rPr>
  </w:style>
  <w:style w:type="character" w:customStyle="1" w:styleId="a8">
    <w:name w:val="Без интервала Знак"/>
    <w:link w:val="a9"/>
    <w:uiPriority w:val="99"/>
    <w:locked/>
    <w:rsid w:val="005C64F7"/>
  </w:style>
  <w:style w:type="paragraph" w:styleId="a9">
    <w:name w:val="No Spacing"/>
    <w:link w:val="a8"/>
    <w:uiPriority w:val="99"/>
    <w:qFormat/>
    <w:rsid w:val="005C6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1092;&#1080;&#1083;&#1080;&#1087;&#1087;&#1086;&#1074;&#1089;&#1082;.&#1088;&#109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D5849-9F06-4747-89B1-F0B015B0C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2066</Words>
  <Characters>11780</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I3Fil</cp:lastModifiedBy>
  <cp:revision>10</cp:revision>
  <cp:lastPrinted>2026-07-06T05:08:00Z</cp:lastPrinted>
  <dcterms:created xsi:type="dcterms:W3CDTF">2026-06-26T03:44:00Z</dcterms:created>
  <dcterms:modified xsi:type="dcterms:W3CDTF">2026-07-06T05:08:00Z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E11E0756544D4FB88D918EE16A3FB1DA_13</vt:lpwstr>
  </property>
</Properties>
</file>