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8020" w:type="dxa"/>
        <w:tblInd w:w="108" w:type="dxa"/>
        <w:tblLook w:val="04A0"/>
      </w:tblPr>
      <w:tblGrid>
        <w:gridCol w:w="4464"/>
        <w:gridCol w:w="3556"/>
      </w:tblGrid>
      <w:tr w:rsidR="005A26ED" w:rsidRPr="005A26ED" w:rsidTr="005A26ED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Версия 1.0.1</w:t>
            </w:r>
          </w:p>
        </w:tc>
      </w:tr>
      <w:tr w:rsidR="005A26ED" w:rsidRPr="005A26ED" w:rsidTr="005A26ED">
        <w:trPr>
          <w:trHeight w:val="1080"/>
        </w:trPr>
        <w:tc>
          <w:tcPr>
            <w:tcW w:w="8020" w:type="dxa"/>
            <w:gridSpan w:val="2"/>
            <w:tcBorders>
              <w:top w:val="single" w:sz="4" w:space="0" w:color="BCBCBC"/>
              <w:left w:val="nil"/>
              <w:bottom w:val="single" w:sz="4" w:space="0" w:color="BCBCBC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 о наличии (отсутствии) технической возможности подключения к централизованной системе холодного водоснабжения, а также о регистрации и ходе реализации заявок о подключении к централизованной системе холодного водоснабжения</w:t>
            </w:r>
          </w:p>
        </w:tc>
      </w:tr>
      <w:tr w:rsidR="005A26ED" w:rsidRPr="005A26ED" w:rsidTr="005A26ED">
        <w:trPr>
          <w:trHeight w:val="22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color w:val="993300"/>
                <w:sz w:val="18"/>
                <w:szCs w:val="18"/>
                <w:lang w:eastAsia="ru-RU"/>
              </w:rPr>
            </w:pPr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Субъект РФ</w:t>
            </w:r>
          </w:p>
        </w:tc>
        <w:tc>
          <w:tcPr>
            <w:tcW w:w="35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noWrap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0" w:name="RANGE!F7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Иркутская область</w:t>
            </w:r>
            <w:bookmarkEnd w:id="0"/>
          </w:p>
        </w:tc>
      </w:tr>
      <w:tr w:rsidR="005A26ED" w:rsidRPr="005A26ED" w:rsidTr="005A26ED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5A26ED" w:rsidRPr="005A26ED" w:rsidTr="005A26ED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Отсутствует Интернет в границах территории МО, где организация осуществляет регулируемые виды деятельности</w:t>
            </w:r>
          </w:p>
        </w:tc>
        <w:tc>
          <w:tcPr>
            <w:tcW w:w="355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" w:name="RANGE!F11"/>
            <w:bookmarkStart w:id="2" w:name="RANGE!F9"/>
            <w:bookmarkEnd w:id="2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1"/>
          </w:p>
        </w:tc>
      </w:tr>
      <w:tr w:rsidR="005A26ED" w:rsidRPr="005A26ED" w:rsidTr="005A26ED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Тип отчета</w:t>
            </w:r>
          </w:p>
        </w:tc>
        <w:tc>
          <w:tcPr>
            <w:tcW w:w="35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3" w:name="RANGE!F13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первичное раскрытие информации</w:t>
            </w:r>
            <w:bookmarkEnd w:id="3"/>
          </w:p>
        </w:tc>
      </w:tr>
      <w:tr w:rsidR="005A26ED" w:rsidRPr="005A26ED" w:rsidTr="005A26ED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Отчетный период</w:t>
            </w:r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Год</w:t>
            </w:r>
          </w:p>
        </w:tc>
        <w:tc>
          <w:tcPr>
            <w:tcW w:w="35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4" w:name="RANGE!F20"/>
            <w:bookmarkStart w:id="5" w:name="RANGE!F17"/>
            <w:bookmarkStart w:id="6" w:name="RANGE!F16"/>
            <w:bookmarkStart w:id="7" w:name="RANGE!F14"/>
            <w:bookmarkEnd w:id="5"/>
            <w:bookmarkEnd w:id="6"/>
            <w:bookmarkEnd w:id="7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2019</w:t>
            </w:r>
            <w:bookmarkEnd w:id="4"/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Квартал</w:t>
            </w:r>
          </w:p>
        </w:tc>
        <w:tc>
          <w:tcPr>
            <w:tcW w:w="35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8" w:name="RANGE!F21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I квартал</w:t>
            </w:r>
            <w:bookmarkEnd w:id="8"/>
          </w:p>
        </w:tc>
      </w:tr>
      <w:tr w:rsidR="005A26ED" w:rsidRPr="005A26ED" w:rsidTr="005A26ED">
        <w:trPr>
          <w:trHeight w:val="199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5A26ED" w:rsidRPr="005A26ED" w:rsidTr="005A26ED">
        <w:trPr>
          <w:trHeight w:val="67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Является ли данное юридическое лицо подразделением (филиалом) другой организации</w:t>
            </w:r>
          </w:p>
        </w:tc>
        <w:tc>
          <w:tcPr>
            <w:tcW w:w="3556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000000" w:fill="D7EAD3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9" w:name="RANGE!F23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нет</w:t>
            </w:r>
            <w:bookmarkEnd w:id="9"/>
          </w:p>
        </w:tc>
      </w:tr>
      <w:tr w:rsidR="005A26ED" w:rsidRPr="005A26ED" w:rsidTr="005A26ED">
        <w:trPr>
          <w:trHeight w:val="72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5A26ED" w:rsidRPr="005A26ED" w:rsidTr="005A26ED">
        <w:trPr>
          <w:trHeight w:val="6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>
              <w:rPr>
                <w:rFonts w:ascii="Tahoma" w:eastAsia="Times New Roman" w:hAnsi="Tahoma" w:cs="Tahoma"/>
                <w:noProof/>
                <w:sz w:val="18"/>
                <w:szCs w:val="18"/>
                <w:lang w:eastAsia="ru-RU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47625</wp:posOffset>
                  </wp:positionV>
                  <wp:extent cx="2257425" cy="285750"/>
                  <wp:effectExtent l="0" t="0" r="0" b="0"/>
                  <wp:wrapNone/>
                  <wp:docPr id="2" name="cmdOrgChoice" hidden="1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3095626" y="3562350"/>
                            <a:ext cx="2247900" cy="285750"/>
                            <a:chOff x="3095626" y="3562350"/>
                            <a:chExt cx="2247900" cy="285750"/>
                          </a:xfrm>
                        </a:grpSpPr>
                        <a:sp>
                          <a:nvSpPr>
                            <a:cNvPr id="10" name="cmdOrgChoice" hidden="1"/>
                            <a:cNvSpPr>
                              <a:spLocks noChangeArrowheads="1"/>
                            </a:cNvSpPr>
                          </a:nvSpPr>
                          <a:spPr bwMode="auto">
                            <a:xfrm>
                              <a:off x="3095626" y="3562350"/>
                              <a:ext cx="3381375" cy="285750"/>
                            </a:xfrm>
                            <a:prstGeom prst="roundRect">
                              <a:avLst>
                                <a:gd name="adj" fmla="val 0"/>
                              </a:avLst>
                            </a:prstGeom>
                            <a:solidFill>
                              <a:srgbClr val="DDDDDD"/>
                            </a:solidFill>
                            <a:ln w="6350" cap="sq" algn="ctr">
                              <a:solidFill>
                                <a:srgbClr val="BCBCBC"/>
                              </a:solidFill>
                              <a:miter lim="800000"/>
                              <a:headEnd/>
                              <a:tailEnd/>
                            </a:ln>
                            <a:effectLst/>
                          </a:spPr>
                          <a:txSp>
                            <a:txBody>
                              <a:bodyPr vertOverflow="clip" wrap="square" lIns="27432" tIns="18288" rIns="27432" bIns="18288" anchor="ctr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ctr" rtl="0">
                                  <a:defRPr sz="1000"/>
                                </a:pPr>
                                <a:r>
                                  <a:rPr lang="ru-RU" sz="1000" b="0" i="0" u="none" strike="noStrike" baseline="0">
                                    <a:solidFill>
                                      <a:srgbClr val="000000"/>
                                    </a:solidFill>
                                    <a:latin typeface="Tahoma"/>
                                    <a:ea typeface="Tahoma"/>
                                    <a:cs typeface="Tahoma"/>
                                  </a:rPr>
                                  <a:t>Выбор организации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</w:tc>
      </w:tr>
      <w:tr w:rsidR="005A26ED" w:rsidRPr="005A26ED" w:rsidTr="005A26ED">
        <w:trPr>
          <w:trHeight w:val="45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color w:val="000000"/>
                <w:sz w:val="18"/>
                <w:szCs w:val="18"/>
                <w:lang w:eastAsia="ru-RU"/>
              </w:rPr>
              <w:t>Наименование организации</w:t>
            </w:r>
          </w:p>
        </w:tc>
        <w:tc>
          <w:tcPr>
            <w:tcW w:w="35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0" w:name="RANGE!F26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МКУ "Служба коммунального хозяйства Филипповского МО"</w:t>
            </w:r>
            <w:bookmarkEnd w:id="10"/>
          </w:p>
        </w:tc>
      </w:tr>
      <w:tr w:rsidR="005A26ED" w:rsidRPr="005A26ED" w:rsidTr="005A26ED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35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1" w:name="RANGE!F28"/>
            <w:bookmarkStart w:id="12" w:name="RANGE!F27"/>
            <w:bookmarkEnd w:id="12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3814035706</w:t>
            </w:r>
            <w:bookmarkEnd w:id="11"/>
          </w:p>
        </w:tc>
      </w:tr>
      <w:tr w:rsidR="005A26ED" w:rsidRPr="005A26ED" w:rsidTr="005A26ED">
        <w:trPr>
          <w:trHeight w:val="30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КПП</w:t>
            </w:r>
          </w:p>
        </w:tc>
        <w:tc>
          <w:tcPr>
            <w:tcW w:w="35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D7EAD3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3" w:name="RANGE!F29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381401001</w:t>
            </w:r>
            <w:bookmarkEnd w:id="13"/>
          </w:p>
        </w:tc>
      </w:tr>
      <w:tr w:rsidR="005A26ED" w:rsidRPr="005A26ED" w:rsidTr="005A26ED">
        <w:trPr>
          <w:trHeight w:val="195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Почтовый адрес регулируемой организации</w:t>
            </w:r>
          </w:p>
        </w:tc>
        <w:tc>
          <w:tcPr>
            <w:tcW w:w="35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4" w:name="RANGE!F32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665352, Иркутская область, </w:t>
            </w:r>
            <w:proofErr w:type="spell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Зиминский</w:t>
            </w:r>
            <w:proofErr w:type="spellEnd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район, с. </w:t>
            </w:r>
            <w:proofErr w:type="spell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Филипповск</w:t>
            </w:r>
            <w:proofErr w:type="spellEnd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, ул</w:t>
            </w:r>
            <w:proofErr w:type="gram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.Н</w:t>
            </w:r>
            <w:proofErr w:type="gramEnd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овокшонова,24</w:t>
            </w:r>
            <w:bookmarkEnd w:id="14"/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 руководителя</w:t>
            </w:r>
          </w:p>
        </w:tc>
        <w:tc>
          <w:tcPr>
            <w:tcW w:w="35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5" w:name="RANGE!F33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5"/>
          </w:p>
        </w:tc>
      </w:tr>
      <w:tr w:rsidR="005A26ED" w:rsidRPr="005A26ED" w:rsidTr="005A26ED">
        <w:trPr>
          <w:trHeight w:val="6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5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gram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Ответственный</w:t>
            </w:r>
            <w:proofErr w:type="gramEnd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 xml:space="preserve"> за составление формы</w:t>
            </w:r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Фамилия, имя, отчество</w:t>
            </w:r>
          </w:p>
        </w:tc>
        <w:tc>
          <w:tcPr>
            <w:tcW w:w="3556" w:type="dxa"/>
            <w:tcBorders>
              <w:top w:val="single" w:sz="4" w:space="0" w:color="BCBCBC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bookmarkStart w:id="16" w:name="RANGE!F36:F39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Батырь Маргарита Сергеевна</w:t>
            </w:r>
            <w:bookmarkEnd w:id="16"/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Должность</w:t>
            </w:r>
          </w:p>
        </w:tc>
        <w:tc>
          <w:tcPr>
            <w:tcW w:w="35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директор</w:t>
            </w:r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(код) номер телефона</w:t>
            </w:r>
          </w:p>
        </w:tc>
        <w:tc>
          <w:tcPr>
            <w:tcW w:w="35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8(39554) 25216</w:t>
            </w:r>
          </w:p>
        </w:tc>
      </w:tr>
      <w:tr w:rsidR="005A26ED" w:rsidRPr="005A26ED" w:rsidTr="005A26ED">
        <w:trPr>
          <w:trHeight w:val="390"/>
        </w:trPr>
        <w:tc>
          <w:tcPr>
            <w:tcW w:w="4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e-mail</w:t>
            </w:r>
            <w:proofErr w:type="spellEnd"/>
          </w:p>
        </w:tc>
        <w:tc>
          <w:tcPr>
            <w:tcW w:w="3556" w:type="dxa"/>
            <w:tcBorders>
              <w:top w:val="nil"/>
              <w:left w:val="single" w:sz="4" w:space="0" w:color="BCBCBC"/>
              <w:bottom w:val="single" w:sz="4" w:space="0" w:color="BCBCBC"/>
              <w:right w:val="single" w:sz="4" w:space="0" w:color="BCBCBC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admfilmo@mail.ru</w:t>
            </w:r>
          </w:p>
        </w:tc>
      </w:tr>
    </w:tbl>
    <w:p w:rsidR="001E0F81" w:rsidRDefault="005A26ED"/>
    <w:p w:rsidR="005A26ED" w:rsidRDefault="005A26ED"/>
    <w:p w:rsidR="005A26ED" w:rsidRDefault="005A26ED"/>
    <w:p w:rsidR="005A26ED" w:rsidRDefault="005A26ED"/>
    <w:p w:rsidR="005A26ED" w:rsidRDefault="005A26ED"/>
    <w:p w:rsidR="005A26ED" w:rsidRDefault="005A26ED"/>
    <w:p w:rsidR="005A26ED" w:rsidRDefault="005A26ED"/>
    <w:tbl>
      <w:tblPr>
        <w:tblW w:w="7700" w:type="dxa"/>
        <w:tblInd w:w="103" w:type="dxa"/>
        <w:tblLook w:val="04A0"/>
      </w:tblPr>
      <w:tblGrid>
        <w:gridCol w:w="609"/>
        <w:gridCol w:w="3477"/>
        <w:gridCol w:w="1527"/>
        <w:gridCol w:w="2087"/>
      </w:tblGrid>
      <w:tr w:rsidR="005A26ED" w:rsidRPr="005A26ED" w:rsidTr="005A26ED">
        <w:trPr>
          <w:trHeight w:val="2025"/>
        </w:trPr>
        <w:tc>
          <w:tcPr>
            <w:tcW w:w="6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lastRenderedPageBreak/>
              <w:t xml:space="preserve">№ </w:t>
            </w:r>
            <w:proofErr w:type="spellStart"/>
            <w:proofErr w:type="gram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  <w:proofErr w:type="gramEnd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/</w:t>
            </w:r>
            <w:proofErr w:type="spell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</w:t>
            </w:r>
            <w:proofErr w:type="spellEnd"/>
          </w:p>
        </w:tc>
        <w:tc>
          <w:tcPr>
            <w:tcW w:w="364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Наименование параметра</w:t>
            </w:r>
          </w:p>
        </w:tc>
        <w:tc>
          <w:tcPr>
            <w:tcW w:w="1321" w:type="dxa"/>
            <w:vMerge w:val="restar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Единица измерения</w:t>
            </w:r>
          </w:p>
        </w:tc>
        <w:tc>
          <w:tcPr>
            <w:tcW w:w="211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auto" w:fill="auto"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Вид деятельности:</w:t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Холодное водоснабжение. Питьевая вода</w:t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Территория оказания услуг:</w:t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без дифференциации</w:t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>Централизованная система холодного водоснабжения:</w:t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</w: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br/>
              <w:t xml:space="preserve">  - наименование отсутствует</w:t>
            </w:r>
          </w:p>
        </w:tc>
      </w:tr>
      <w:tr w:rsidR="005A26ED" w:rsidRPr="005A26ED" w:rsidTr="005A26ED">
        <w:trPr>
          <w:trHeight w:val="420"/>
        </w:trPr>
        <w:tc>
          <w:tcPr>
            <w:tcW w:w="6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364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1321" w:type="dxa"/>
            <w:vMerge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Информация</w:t>
            </w:r>
          </w:p>
        </w:tc>
      </w:tr>
      <w:tr w:rsidR="005A26ED" w:rsidRPr="005A26ED" w:rsidTr="005A26ED">
        <w:trPr>
          <w:trHeight w:val="450"/>
        </w:trPr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364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поданных заявок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11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5A26ED" w:rsidRPr="005A26ED" w:rsidTr="005A26ED">
        <w:trPr>
          <w:trHeight w:val="450"/>
        </w:trPr>
        <w:tc>
          <w:tcPr>
            <w:tcW w:w="62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исполненных заявок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5A26ED" w:rsidRPr="005A26ED" w:rsidTr="005A26ED">
        <w:trPr>
          <w:trHeight w:val="450"/>
        </w:trPr>
        <w:tc>
          <w:tcPr>
            <w:tcW w:w="62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Количество заявок с решением об отказе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proofErr w:type="gram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ед</w:t>
            </w:r>
            <w:proofErr w:type="spellEnd"/>
            <w:proofErr w:type="gramEnd"/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</w:t>
            </w:r>
          </w:p>
        </w:tc>
      </w:tr>
      <w:tr w:rsidR="005A26ED" w:rsidRPr="005A26ED" w:rsidTr="005A26ED">
        <w:trPr>
          <w:trHeight w:val="900"/>
        </w:trPr>
        <w:tc>
          <w:tcPr>
            <w:tcW w:w="62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Причины отказа в подключении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proofErr w:type="spell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x</w:t>
            </w:r>
            <w:proofErr w:type="spellEnd"/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 </w:t>
            </w:r>
          </w:p>
        </w:tc>
      </w:tr>
      <w:tr w:rsidR="005A26ED" w:rsidRPr="005A26ED" w:rsidTr="005A26ED">
        <w:trPr>
          <w:trHeight w:val="1800"/>
        </w:trPr>
        <w:tc>
          <w:tcPr>
            <w:tcW w:w="621" w:type="dxa"/>
            <w:tcBorders>
              <w:top w:val="nil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</w:t>
            </w:r>
          </w:p>
        </w:tc>
        <w:tc>
          <w:tcPr>
            <w:tcW w:w="364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квартала, в том числе:</w:t>
            </w:r>
          </w:p>
        </w:tc>
        <w:tc>
          <w:tcPr>
            <w:tcW w:w="1321" w:type="dxa"/>
            <w:tcBorders>
              <w:top w:val="nil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2117" w:type="dxa"/>
            <w:tcBorders>
              <w:top w:val="nil"/>
              <w:left w:val="nil"/>
              <w:bottom w:val="single" w:sz="4" w:space="0" w:color="C0C0C0"/>
              <w:right w:val="nil"/>
            </w:tcBorders>
            <w:shd w:val="clear" w:color="000000" w:fill="D7EAD3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  <w:tr w:rsidR="005A26ED" w:rsidRPr="005A26ED" w:rsidTr="005A26ED">
        <w:trPr>
          <w:trHeight w:val="1350"/>
        </w:trPr>
        <w:tc>
          <w:tcPr>
            <w:tcW w:w="62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5.1</w:t>
            </w:r>
          </w:p>
        </w:tc>
        <w:tc>
          <w:tcPr>
            <w:tcW w:w="364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000000" w:fill="E3FAFD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ind w:firstLineChars="100" w:firstLine="180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резерв мощности централизованной системы холодного водоснабжения в течение суток, в том числе:</w:t>
            </w:r>
          </w:p>
        </w:tc>
        <w:tc>
          <w:tcPr>
            <w:tcW w:w="1321" w:type="dxa"/>
            <w:tcBorders>
              <w:top w:val="single" w:sz="4" w:space="0" w:color="C0C0C0"/>
              <w:left w:val="nil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center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тыс</w:t>
            </w:r>
            <w:proofErr w:type="gramStart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.к</w:t>
            </w:r>
            <w:proofErr w:type="gramEnd"/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уб.м/сутки</w:t>
            </w:r>
          </w:p>
        </w:tc>
        <w:tc>
          <w:tcPr>
            <w:tcW w:w="2117" w:type="dxa"/>
            <w:tcBorders>
              <w:top w:val="single" w:sz="4" w:space="0" w:color="C0C0C0"/>
              <w:left w:val="nil"/>
              <w:bottom w:val="single" w:sz="4" w:space="0" w:color="C0C0C0"/>
              <w:right w:val="nil"/>
            </w:tcBorders>
            <w:shd w:val="clear" w:color="000000" w:fill="FFFFC0"/>
            <w:vAlign w:val="center"/>
            <w:hideMark/>
          </w:tcPr>
          <w:p w:rsidR="005A26ED" w:rsidRPr="005A26ED" w:rsidRDefault="005A26ED" w:rsidP="005A26ED">
            <w:pPr>
              <w:spacing w:after="0" w:line="240" w:lineRule="auto"/>
              <w:jc w:val="right"/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</w:pPr>
            <w:r w:rsidRPr="005A26ED">
              <w:rPr>
                <w:rFonts w:ascii="Tahoma" w:eastAsia="Times New Roman" w:hAnsi="Tahoma" w:cs="Tahoma"/>
                <w:sz w:val="18"/>
                <w:szCs w:val="18"/>
                <w:lang w:eastAsia="ru-RU"/>
              </w:rPr>
              <w:t>0,00</w:t>
            </w:r>
          </w:p>
        </w:tc>
      </w:tr>
    </w:tbl>
    <w:p w:rsidR="005A26ED" w:rsidRDefault="005A26ED"/>
    <w:sectPr w:rsidR="005A26ED" w:rsidSect="00307B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A26ED"/>
    <w:rsid w:val="00307B17"/>
    <w:rsid w:val="005514B2"/>
    <w:rsid w:val="005A26ED"/>
    <w:rsid w:val="00C067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07B1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6571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28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1482</Characters>
  <Application>Microsoft Office Word</Application>
  <DocSecurity>0</DocSecurity>
  <Lines>12</Lines>
  <Paragraphs>3</Paragraphs>
  <ScaleCrop>false</ScaleCrop>
  <Company>адм</Company>
  <LinksUpToDate>false</LinksUpToDate>
  <CharactersWithSpaces>1738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Guga_MP</dc:creator>
  <cp:keywords/>
  <dc:description/>
  <cp:lastModifiedBy>Guga_MP</cp:lastModifiedBy>
  <cp:revision>1</cp:revision>
  <dcterms:created xsi:type="dcterms:W3CDTF">2019-04-26T02:50:00Z</dcterms:created>
  <dcterms:modified xsi:type="dcterms:W3CDTF">2019-04-26T02:51:00Z</dcterms:modified>
</cp:coreProperties>
</file>