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FA7" w:rsidRPr="000E3FA7" w:rsidRDefault="000E3FA7" w:rsidP="000E3F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E3FA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Памятка работодателям</w:t>
      </w:r>
    </w:p>
    <w:p w:rsidR="000E3FA7" w:rsidRPr="000E3FA7" w:rsidRDefault="000E3FA7" w:rsidP="00346A18">
      <w:pPr>
        <w:spacing w:before="100" w:beforeAutospacing="1" w:after="100" w:afterAutospacing="1" w:line="276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1 января 2025 года </w:t>
      </w:r>
      <w:proofErr w:type="spellStart"/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Роструд</w:t>
      </w:r>
      <w:proofErr w:type="spellEnd"/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начнёт вести открытый реестр работодателей, у которых были обнаружены случаи нелегальной занятости</w:t>
      </w:r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Этот список станет доступным для всех, включая соискателей, что серьёзно затр</w:t>
      </w:r>
      <w:r w:rsidR="00AA409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уднит поиск новых сотрудников.</w:t>
      </w:r>
    </w:p>
    <w:p w:rsidR="000E3FA7" w:rsidRPr="000E3FA7" w:rsidRDefault="000E3FA7" w:rsidP="00346A18">
      <w:pPr>
        <w:spacing w:before="100" w:beforeAutospacing="1" w:after="100" w:afterAutospacing="1" w:line="276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избежать попадания в реестр и штрафов, работодателям рекомендуется:</w:t>
      </w:r>
    </w:p>
    <w:p w:rsidR="000E3FA7" w:rsidRPr="000E3FA7" w:rsidRDefault="000E3FA7" w:rsidP="00522C26">
      <w:pPr>
        <w:numPr>
          <w:ilvl w:val="0"/>
          <w:numId w:val="1"/>
        </w:numPr>
        <w:tabs>
          <w:tab w:val="clear" w:pos="720"/>
          <w:tab w:val="left" w:pos="851"/>
          <w:tab w:val="num" w:pos="993"/>
        </w:tabs>
        <w:spacing w:before="100" w:beforeAutospacing="1" w:after="100" w:afterAutospacing="1" w:line="276" w:lineRule="auto"/>
        <w:ind w:left="0"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Проверять договоры</w:t>
      </w:r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. Нужно убедиться, что гражданско-правовые договоры не содержат признаков трудовых отношений: фиксированный график, рабочее место в о</w:t>
      </w:r>
      <w:r w:rsidR="00AA4094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фисе, регулярные выплаты и пр.</w:t>
      </w:r>
    </w:p>
    <w:p w:rsidR="000E3FA7" w:rsidRPr="000E3FA7" w:rsidRDefault="000E3FA7" w:rsidP="00522C26">
      <w:pPr>
        <w:numPr>
          <w:ilvl w:val="0"/>
          <w:numId w:val="1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76" w:lineRule="auto"/>
        <w:ind w:left="0"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Контролировать сотрудничество с </w:t>
      </w:r>
      <w:proofErr w:type="spellStart"/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самозанятыми</w:t>
      </w:r>
      <w:proofErr w:type="spellEnd"/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человек работает только с работодателем и получает от 20 тыс. рублей в месяц, его нужно оф</w:t>
      </w:r>
      <w:r w:rsidR="00AA409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ормить как штатного сотрудника.</w:t>
      </w:r>
    </w:p>
    <w:p w:rsidR="000E3FA7" w:rsidRPr="000E3FA7" w:rsidRDefault="000E3FA7" w:rsidP="00522C26">
      <w:pPr>
        <w:numPr>
          <w:ilvl w:val="0"/>
          <w:numId w:val="1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76" w:lineRule="auto"/>
        <w:ind w:left="0"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Следить за зарплатами</w:t>
      </w:r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Необходимо обеспечить выплаты сотрудникам не ниже МРОТ и удостовериться, что они соотв</w:t>
      </w:r>
      <w:r w:rsidR="00AA4094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етствуют отраслевым стандартам.</w:t>
      </w:r>
    </w:p>
    <w:p w:rsidR="000E3FA7" w:rsidRPr="000E3FA7" w:rsidRDefault="000E3FA7" w:rsidP="00522C26">
      <w:pPr>
        <w:numPr>
          <w:ilvl w:val="0"/>
          <w:numId w:val="1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76" w:lineRule="auto"/>
        <w:ind w:left="0"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Убедиться в легальности рабочих мест</w:t>
      </w:r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сотрудники на точках с ККТ должны</w:t>
      </w:r>
      <w:r w:rsidR="00AA4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официально трудоустроены.</w:t>
      </w:r>
    </w:p>
    <w:p w:rsidR="000E3FA7" w:rsidRPr="000E3FA7" w:rsidRDefault="000E3FA7" w:rsidP="00522C26">
      <w:pPr>
        <w:tabs>
          <w:tab w:val="left" w:pos="851"/>
        </w:tabs>
        <w:spacing w:before="100" w:beforeAutospacing="1" w:after="100" w:afterAutospacing="1" w:line="276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работодателей могут ждать:</w:t>
      </w:r>
    </w:p>
    <w:p w:rsidR="000E3FA7" w:rsidRPr="000E3FA7" w:rsidRDefault="000E3FA7" w:rsidP="00522C2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76" w:lineRule="auto"/>
        <w:ind w:left="0"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Налоговые санкции</w:t>
      </w:r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Доплата недостающих налогов и страховых взносов, а также ш</w:t>
      </w:r>
      <w:r w:rsidR="00AA409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трафы до 40% от суммы недоимки.</w:t>
      </w:r>
    </w:p>
    <w:p w:rsidR="000E3FA7" w:rsidRPr="000E3FA7" w:rsidRDefault="000E3FA7" w:rsidP="00522C2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76" w:lineRule="auto"/>
        <w:ind w:left="0"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Административные меры</w:t>
      </w:r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. Штрафы до 100 тыс. рублей за отсутствие трудовых договоров и до 50 тыс. рублей за зарплаты ниже МРОТ. Руководителя могут дисквали</w:t>
      </w:r>
      <w:r w:rsidR="00AA4094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фицировать на срок до трёх лет.</w:t>
      </w:r>
    </w:p>
    <w:p w:rsidR="000E3FA7" w:rsidRDefault="000E3FA7" w:rsidP="00522C2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76" w:lineRule="auto"/>
        <w:ind w:left="0"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Уголовная ответственность</w:t>
      </w:r>
      <w:r w:rsidRPr="000E3FA7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сумма неуплаченных налогов превысит 18,75 млн рублей за три года, возм</w:t>
      </w:r>
      <w:r w:rsidR="00346A18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 арест или лишение свободы.</w:t>
      </w:r>
    </w:p>
    <w:p w:rsidR="00346A18" w:rsidRPr="00346A18" w:rsidRDefault="00346A18" w:rsidP="00346A18">
      <w:pPr>
        <w:spacing w:before="100" w:beforeAutospacing="1" w:after="100" w:afterAutospacing="1" w:line="276" w:lineRule="auto"/>
        <w:ind w:right="-1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6A18">
        <w:rPr>
          <w:rFonts w:ascii="Times New Roman" w:hAnsi="Times New Roman" w:cs="Times New Roman"/>
          <w:b/>
          <w:sz w:val="28"/>
          <w:szCs w:val="28"/>
        </w:rPr>
        <w:t xml:space="preserve">«Плюсы» официальных трудовых отношений: </w:t>
      </w:r>
    </w:p>
    <w:p w:rsidR="00346A18" w:rsidRDefault="00346A18" w:rsidP="00522C26">
      <w:pPr>
        <w:spacing w:after="0" w:line="276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A18">
        <w:rPr>
          <w:rFonts w:ascii="Times New Roman" w:hAnsi="Times New Roman" w:cs="Times New Roman"/>
          <w:sz w:val="28"/>
          <w:szCs w:val="28"/>
        </w:rPr>
        <w:t xml:space="preserve">• Хорошая деловая репутация, положительный имидж социально ответственного работодателя. </w:t>
      </w:r>
    </w:p>
    <w:p w:rsidR="00346A18" w:rsidRDefault="00346A18" w:rsidP="00522C26">
      <w:pPr>
        <w:spacing w:after="0" w:line="276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A18">
        <w:rPr>
          <w:rFonts w:ascii="Times New Roman" w:hAnsi="Times New Roman" w:cs="Times New Roman"/>
          <w:sz w:val="28"/>
          <w:szCs w:val="28"/>
        </w:rPr>
        <w:t xml:space="preserve">• Возможность участия в программах господдержки, в том числе получения грантов, компенсации банковской ставки рефинансирования. </w:t>
      </w:r>
    </w:p>
    <w:p w:rsidR="00346A18" w:rsidRDefault="00346A18" w:rsidP="00522C26">
      <w:pPr>
        <w:spacing w:after="0" w:line="276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A18">
        <w:rPr>
          <w:rFonts w:ascii="Times New Roman" w:hAnsi="Times New Roman" w:cs="Times New Roman"/>
          <w:sz w:val="28"/>
          <w:szCs w:val="28"/>
        </w:rPr>
        <w:t xml:space="preserve">• Право требовать от работника исполнения определенной трудовым договором трудовой функции, соблюдения правил внутреннего трудового распорядка, действующих в организации. </w:t>
      </w:r>
    </w:p>
    <w:p w:rsidR="00346A18" w:rsidRPr="000E3FA7" w:rsidRDefault="00346A18" w:rsidP="00522C26">
      <w:pPr>
        <w:spacing w:after="0" w:line="276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A18">
        <w:rPr>
          <w:rFonts w:ascii="Times New Roman" w:hAnsi="Times New Roman" w:cs="Times New Roman"/>
          <w:sz w:val="28"/>
          <w:szCs w:val="28"/>
        </w:rPr>
        <w:t>• Возможность привлечь к материальной и дисциплинарной ответственности в порядке, установленном ТК РФ и иными нормативными актами работников, виновных в нарушении трудового законодательства и иных актов, содержащих нормы трудового права.</w:t>
      </w:r>
    </w:p>
    <w:p w:rsidR="00DF6E3C" w:rsidRDefault="00DF6E3C">
      <w:bookmarkStart w:id="0" w:name="_GoBack"/>
      <w:bookmarkEnd w:id="0"/>
    </w:p>
    <w:sectPr w:rsidR="00DF6E3C" w:rsidSect="00522C26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B043F"/>
    <w:multiLevelType w:val="multilevel"/>
    <w:tmpl w:val="2AB2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03413A"/>
    <w:multiLevelType w:val="multilevel"/>
    <w:tmpl w:val="0A64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FA7"/>
    <w:rsid w:val="000E3FA7"/>
    <w:rsid w:val="00346A18"/>
    <w:rsid w:val="00522C26"/>
    <w:rsid w:val="00AA4094"/>
    <w:rsid w:val="00DF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B3D6E"/>
  <w15:chartTrackingRefBased/>
  <w15:docId w15:val="{9C2A45D4-F2E7-4114-990B-40B70B6C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Ольга Владимировна</dc:creator>
  <cp:keywords/>
  <dc:description/>
  <cp:lastModifiedBy>Козлова Ольга Владимировна</cp:lastModifiedBy>
  <cp:revision>2</cp:revision>
  <dcterms:created xsi:type="dcterms:W3CDTF">2025-04-07T07:36:00Z</dcterms:created>
  <dcterms:modified xsi:type="dcterms:W3CDTF">2025-04-07T08:04:00Z</dcterms:modified>
</cp:coreProperties>
</file>