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0AC" w:rsidRPr="00D45AF9" w:rsidRDefault="003230AC" w:rsidP="00DC277B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45AF9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3230AC" w:rsidRPr="00D45AF9" w:rsidRDefault="003230AC" w:rsidP="003230AC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45AF9">
        <w:rPr>
          <w:rFonts w:ascii="Times New Roman" w:hAnsi="Times New Roman"/>
          <w:b w:val="0"/>
          <w:sz w:val="28"/>
          <w:szCs w:val="28"/>
        </w:rPr>
        <w:t>ИРКУТСКАЯ ОБЛАСТЬ</w:t>
      </w:r>
    </w:p>
    <w:p w:rsidR="003230AC" w:rsidRPr="00D45AF9" w:rsidRDefault="003230AC" w:rsidP="003230AC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45AF9">
        <w:rPr>
          <w:rFonts w:ascii="Times New Roman" w:hAnsi="Times New Roman"/>
          <w:b w:val="0"/>
          <w:sz w:val="28"/>
          <w:szCs w:val="28"/>
        </w:rPr>
        <w:t>ЗИМИНСКИЙ РАЙОН</w:t>
      </w:r>
    </w:p>
    <w:p w:rsidR="003230AC" w:rsidRPr="00D45AF9" w:rsidRDefault="003230AC" w:rsidP="003230AC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</w:p>
    <w:p w:rsidR="003230AC" w:rsidRPr="00D45AF9" w:rsidRDefault="003230AC" w:rsidP="003230AC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45AF9">
        <w:rPr>
          <w:rFonts w:ascii="Times New Roman" w:hAnsi="Times New Roman"/>
          <w:b w:val="0"/>
          <w:sz w:val="28"/>
          <w:szCs w:val="28"/>
        </w:rPr>
        <w:t>Администрация</w:t>
      </w:r>
    </w:p>
    <w:p w:rsidR="003230AC" w:rsidRPr="00D45AF9" w:rsidRDefault="003230AC" w:rsidP="003230AC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45AF9">
        <w:rPr>
          <w:rFonts w:ascii="Times New Roman" w:hAnsi="Times New Roman"/>
          <w:b w:val="0"/>
          <w:sz w:val="28"/>
          <w:szCs w:val="28"/>
        </w:rPr>
        <w:t>Филипповского муниципального образования</w:t>
      </w:r>
    </w:p>
    <w:p w:rsidR="003230AC" w:rsidRPr="00D45AF9" w:rsidRDefault="003230AC" w:rsidP="003230A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3230AC" w:rsidRPr="00D45AF9" w:rsidRDefault="003230AC" w:rsidP="003230A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45AF9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3230AC" w:rsidRPr="00D45AF9" w:rsidRDefault="003230AC" w:rsidP="003230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30AC" w:rsidRPr="00D45AF9" w:rsidRDefault="00D45AF9" w:rsidP="003230AC">
      <w:pPr>
        <w:tabs>
          <w:tab w:val="left" w:pos="6900"/>
        </w:tabs>
        <w:jc w:val="both"/>
        <w:rPr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от 15</w:t>
      </w:r>
      <w:r w:rsidR="003230AC" w:rsidRPr="00D45AF9">
        <w:rPr>
          <w:rFonts w:ascii="Times New Roman" w:hAnsi="Times New Roman" w:cs="Times New Roman"/>
          <w:sz w:val="28"/>
          <w:szCs w:val="28"/>
        </w:rPr>
        <w:t>.01.2025 года                             с. Филипповск</w:t>
      </w:r>
      <w:r w:rsidR="003230AC" w:rsidRPr="00D45AF9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Pr="00D45AF9">
        <w:rPr>
          <w:rFonts w:ascii="Times New Roman" w:hAnsi="Times New Roman" w:cs="Times New Roman"/>
          <w:sz w:val="28"/>
          <w:szCs w:val="28"/>
        </w:rPr>
        <w:t>№4/1</w:t>
      </w:r>
    </w:p>
    <w:p w:rsidR="003230AC" w:rsidRPr="00D45AF9" w:rsidRDefault="003230AC" w:rsidP="003230AC">
      <w:pPr>
        <w:jc w:val="center"/>
        <w:rPr>
          <w:sz w:val="28"/>
          <w:szCs w:val="28"/>
        </w:rPr>
      </w:pPr>
    </w:p>
    <w:p w:rsidR="003230AC" w:rsidRPr="00D45AF9" w:rsidRDefault="003230AC" w:rsidP="003230AC">
      <w:pPr>
        <w:pStyle w:val="a3"/>
        <w:jc w:val="both"/>
        <w:rPr>
          <w:rFonts w:ascii="Times New Roman" w:hAnsi="Times New Roman"/>
          <w:sz w:val="28"/>
          <w:szCs w:val="24"/>
        </w:rPr>
      </w:pPr>
      <w:r w:rsidRPr="00D45AF9">
        <w:rPr>
          <w:rFonts w:ascii="Times New Roman" w:hAnsi="Times New Roman"/>
          <w:sz w:val="28"/>
          <w:szCs w:val="24"/>
        </w:rPr>
        <w:t xml:space="preserve">О внесении изменений в постановление администрации </w:t>
      </w:r>
    </w:p>
    <w:p w:rsidR="003230AC" w:rsidRPr="00D45AF9" w:rsidRDefault="003230AC" w:rsidP="003230AC">
      <w:pPr>
        <w:pStyle w:val="1"/>
        <w:spacing w:before="0" w:after="0"/>
        <w:jc w:val="both"/>
        <w:rPr>
          <w:rFonts w:ascii="Times New Roman" w:hAnsi="Times New Roman"/>
          <w:b w:val="0"/>
          <w:sz w:val="28"/>
          <w:szCs w:val="24"/>
        </w:rPr>
      </w:pPr>
      <w:r w:rsidRPr="00D45AF9">
        <w:rPr>
          <w:rFonts w:ascii="Times New Roman" w:hAnsi="Times New Roman"/>
          <w:b w:val="0"/>
          <w:sz w:val="28"/>
          <w:szCs w:val="24"/>
        </w:rPr>
        <w:t>Филипповского муниципального образования от 09.</w:t>
      </w:r>
      <w:r w:rsidRPr="00D45AF9">
        <w:rPr>
          <w:rFonts w:ascii="Times New Roman" w:hAnsi="Times New Roman"/>
          <w:b w:val="0"/>
          <w:sz w:val="28"/>
          <w:szCs w:val="24"/>
          <w:lang w:val="ru-RU"/>
        </w:rPr>
        <w:t>01</w:t>
      </w:r>
      <w:r w:rsidRPr="00D45AF9">
        <w:rPr>
          <w:rFonts w:ascii="Times New Roman" w:hAnsi="Times New Roman"/>
          <w:b w:val="0"/>
          <w:sz w:val="28"/>
          <w:szCs w:val="24"/>
        </w:rPr>
        <w:t>.2024 г.</w:t>
      </w:r>
    </w:p>
    <w:p w:rsidR="003230AC" w:rsidRPr="00D45AF9" w:rsidRDefault="003230AC" w:rsidP="003230AC">
      <w:pPr>
        <w:jc w:val="both"/>
        <w:rPr>
          <w:rFonts w:ascii="Times New Roman" w:hAnsi="Times New Roman" w:cs="Times New Roman"/>
          <w:sz w:val="28"/>
        </w:rPr>
      </w:pPr>
      <w:r w:rsidRPr="00D45AF9">
        <w:rPr>
          <w:rFonts w:ascii="Times New Roman" w:hAnsi="Times New Roman"/>
          <w:sz w:val="28"/>
        </w:rPr>
        <w:t>№ 1 «</w:t>
      </w:r>
      <w:r w:rsidRPr="00D45AF9">
        <w:rPr>
          <w:rFonts w:ascii="Times New Roman" w:hAnsi="Times New Roman" w:cs="Times New Roman"/>
          <w:sz w:val="28"/>
        </w:rPr>
        <w:t xml:space="preserve">Об утверждении Положения об оплате труда </w:t>
      </w:r>
    </w:p>
    <w:p w:rsidR="003230AC" w:rsidRPr="00D45AF9" w:rsidRDefault="003230AC" w:rsidP="003230AC">
      <w:pPr>
        <w:jc w:val="both"/>
        <w:rPr>
          <w:rFonts w:ascii="Times New Roman" w:hAnsi="Times New Roman" w:cs="Times New Roman"/>
          <w:sz w:val="28"/>
        </w:rPr>
      </w:pPr>
      <w:r w:rsidRPr="00D45AF9">
        <w:rPr>
          <w:rFonts w:ascii="Times New Roman" w:hAnsi="Times New Roman" w:cs="Times New Roman"/>
          <w:sz w:val="28"/>
        </w:rPr>
        <w:t xml:space="preserve">работников муниципального казенного учреждения </w:t>
      </w:r>
    </w:p>
    <w:p w:rsidR="003230AC" w:rsidRPr="00D45AF9" w:rsidRDefault="003230AC" w:rsidP="003230AC">
      <w:pPr>
        <w:jc w:val="both"/>
        <w:rPr>
          <w:rFonts w:ascii="Times New Roman" w:hAnsi="Times New Roman" w:cs="Times New Roman"/>
          <w:sz w:val="28"/>
        </w:rPr>
      </w:pPr>
      <w:r w:rsidRPr="00D45AF9">
        <w:rPr>
          <w:rFonts w:ascii="Times New Roman" w:hAnsi="Times New Roman" w:cs="Times New Roman"/>
          <w:sz w:val="28"/>
        </w:rPr>
        <w:t>МКУ «Служба коммунального хозяйства Филипповского</w:t>
      </w:r>
    </w:p>
    <w:p w:rsidR="003230AC" w:rsidRPr="00D45AF9" w:rsidRDefault="003230AC" w:rsidP="003230AC">
      <w:pPr>
        <w:jc w:val="both"/>
        <w:rPr>
          <w:rFonts w:ascii="Times New Roman" w:hAnsi="Times New Roman" w:cs="Times New Roman"/>
          <w:sz w:val="28"/>
        </w:rPr>
      </w:pPr>
      <w:r w:rsidRPr="00D45AF9">
        <w:rPr>
          <w:rFonts w:ascii="Times New Roman" w:hAnsi="Times New Roman" w:cs="Times New Roman"/>
          <w:sz w:val="28"/>
        </w:rPr>
        <w:t>муниципального образования»</w:t>
      </w:r>
    </w:p>
    <w:p w:rsidR="003230AC" w:rsidRPr="00D45AF9" w:rsidRDefault="003230AC" w:rsidP="00323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5AF9" w:rsidRPr="00D45AF9" w:rsidRDefault="006610CC" w:rsidP="00D45AF9">
      <w:pPr>
        <w:ind w:firstLine="708"/>
        <w:jc w:val="both"/>
        <w:rPr>
          <w:rFonts w:ascii="Times New Roman" w:hAnsi="Times New Roman" w:cs="Times New Roman"/>
          <w:sz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 xml:space="preserve">В целях упорядочения оплаты труда работников </w:t>
      </w:r>
      <w:r w:rsidRPr="00D45AF9">
        <w:rPr>
          <w:rFonts w:ascii="Times New Roman" w:hAnsi="Times New Roman" w:cs="Times New Roman"/>
          <w:sz w:val="28"/>
        </w:rPr>
        <w:t>МКУ «Служба коммунального хозяйства Филипповского муниципального образования»</w:t>
      </w:r>
      <w:r w:rsidR="00DC277B" w:rsidRPr="00D45AF9">
        <w:rPr>
          <w:rFonts w:ascii="Times New Roman" w:hAnsi="Times New Roman" w:cs="Times New Roman"/>
          <w:sz w:val="28"/>
        </w:rPr>
        <w:t>,</w:t>
      </w:r>
      <w:r w:rsidRPr="00D45AF9">
        <w:rPr>
          <w:rFonts w:ascii="Times New Roman" w:hAnsi="Times New Roman" w:cs="Times New Roman"/>
          <w:sz w:val="28"/>
        </w:rPr>
        <w:t xml:space="preserve"> </w:t>
      </w:r>
      <w:r w:rsidRPr="00D45AF9">
        <w:rPr>
          <w:rFonts w:ascii="Times New Roman" w:hAnsi="Times New Roman" w:cs="Times New Roman"/>
          <w:sz w:val="28"/>
          <w:szCs w:val="28"/>
        </w:rPr>
        <w:t xml:space="preserve">согласно ст. 104 Трудового кодекса Российской Федерации, приказом </w:t>
      </w:r>
      <w:proofErr w:type="spellStart"/>
      <w:r w:rsidRPr="00D45AF9">
        <w:rPr>
          <w:rFonts w:ascii="Times New Roman" w:hAnsi="Times New Roman" w:cs="Times New Roman"/>
          <w:sz w:val="28"/>
          <w:szCs w:val="28"/>
        </w:rPr>
        <w:t>Минздравсоцразвития</w:t>
      </w:r>
      <w:proofErr w:type="spellEnd"/>
      <w:r w:rsidRPr="00D45AF9">
        <w:rPr>
          <w:rFonts w:ascii="Times New Roman" w:hAnsi="Times New Roman" w:cs="Times New Roman"/>
          <w:sz w:val="28"/>
          <w:szCs w:val="28"/>
        </w:rPr>
        <w:t xml:space="preserve"> России от 13.08.2009г. № 588н "Об утверждении Порядка исчисления нормы рабочего времени на определенные календарные периоды времени (месяц, квартал, год) в зависимости от установленной продолжительности рабочего времени в неделю", Федеральным законом от 06.10.2003г. № 131-ФЗ «Об общих принципах организации местного самоуправления в Российско</w:t>
      </w:r>
      <w:r w:rsidR="00D45AF9" w:rsidRPr="00D45AF9">
        <w:rPr>
          <w:rFonts w:ascii="Times New Roman" w:hAnsi="Times New Roman" w:cs="Times New Roman"/>
          <w:sz w:val="28"/>
          <w:szCs w:val="28"/>
        </w:rPr>
        <w:t>й Федерации»</w:t>
      </w:r>
      <w:r w:rsidR="00D45AF9" w:rsidRPr="00D45AF9">
        <w:rPr>
          <w:rFonts w:ascii="Times New Roman" w:hAnsi="Times New Roman" w:cs="Times New Roman"/>
          <w:sz w:val="28"/>
        </w:rPr>
        <w:t xml:space="preserve">. </w:t>
      </w:r>
    </w:p>
    <w:p w:rsidR="003230AC" w:rsidRPr="00D45AF9" w:rsidRDefault="003230AC" w:rsidP="00D45AF9">
      <w:pPr>
        <w:ind w:firstLine="708"/>
        <w:jc w:val="both"/>
        <w:rPr>
          <w:rFonts w:ascii="Times New Roman" w:hAnsi="Times New Roman" w:cs="Times New Roman"/>
          <w:sz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В соответствии с Трудовым кодексом, руководствуясь статьями 23,45 Устава Филипповского муниципального образования в целях установления системы оплаты труда и обеспечения социальных гарантий работникам муниципального казенного учреждения МКУ «Служба коммунального хозяйства Филипповского муниципального образования»</w:t>
      </w:r>
    </w:p>
    <w:p w:rsidR="003230AC" w:rsidRPr="00D45AF9" w:rsidRDefault="003230AC" w:rsidP="003230A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230AC" w:rsidRPr="00D45AF9" w:rsidRDefault="003230AC" w:rsidP="003230AC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6610CC" w:rsidRPr="00D45AF9" w:rsidRDefault="006610CC" w:rsidP="003230AC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6610CC" w:rsidRPr="00D45AF9" w:rsidRDefault="006610CC" w:rsidP="006610CC">
      <w:pPr>
        <w:pStyle w:val="a3"/>
        <w:ind w:firstLine="708"/>
        <w:jc w:val="both"/>
        <w:rPr>
          <w:rFonts w:ascii="Times New Roman" w:hAnsi="Times New Roman"/>
          <w:sz w:val="28"/>
          <w:szCs w:val="24"/>
        </w:rPr>
      </w:pPr>
      <w:r w:rsidRPr="00D45AF9">
        <w:rPr>
          <w:rFonts w:ascii="Times New Roman" w:hAnsi="Times New Roman"/>
          <w:bCs/>
          <w:sz w:val="28"/>
          <w:szCs w:val="28"/>
        </w:rPr>
        <w:t xml:space="preserve">Внести следующие дополнения </w:t>
      </w:r>
      <w:r w:rsidRPr="00D45AF9">
        <w:rPr>
          <w:rFonts w:ascii="Times New Roman" w:hAnsi="Times New Roman"/>
          <w:sz w:val="28"/>
          <w:szCs w:val="24"/>
        </w:rPr>
        <w:t xml:space="preserve">в постановление администрации Филипповского муниципального образования от 09.01.2024 г. </w:t>
      </w:r>
      <w:r w:rsidRPr="00D45AF9">
        <w:rPr>
          <w:rFonts w:ascii="Times New Roman" w:hAnsi="Times New Roman"/>
          <w:sz w:val="28"/>
        </w:rPr>
        <w:t>№ 1 «Об утверждении Положения об оплате труда работников муниципального казенного учреждения МКУ «Служба коммунального хозяйства Филипповского муниципального образования»</w:t>
      </w:r>
    </w:p>
    <w:p w:rsidR="006610CC" w:rsidRPr="00D45AF9" w:rsidRDefault="006610CC" w:rsidP="006610CC">
      <w:pPr>
        <w:pStyle w:val="a7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Добавить в Положение главу 10 следующего содержания:</w:t>
      </w:r>
    </w:p>
    <w:p w:rsidR="006F492B" w:rsidRPr="00D45AF9" w:rsidRDefault="006F492B" w:rsidP="006F492B">
      <w:pPr>
        <w:ind w:firstLine="720"/>
        <w:jc w:val="both"/>
        <w:rPr>
          <w:rFonts w:ascii="Times New Roman" w:hAnsi="Times New Roman" w:cs="Times New Roman"/>
        </w:rPr>
      </w:pPr>
    </w:p>
    <w:p w:rsidR="006F492B" w:rsidRPr="00D45AF9" w:rsidRDefault="006F492B" w:rsidP="00DC277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«</w:t>
      </w:r>
      <w:r w:rsidR="00D45AF9" w:rsidRPr="00D45AF9">
        <w:rPr>
          <w:rFonts w:ascii="Times New Roman" w:hAnsi="Times New Roman" w:cs="Times New Roman"/>
          <w:b/>
          <w:sz w:val="28"/>
          <w:szCs w:val="28"/>
        </w:rPr>
        <w:t>Глава 10. Порядок и условия</w:t>
      </w:r>
      <w:r w:rsidRPr="00D45AF9">
        <w:rPr>
          <w:rFonts w:ascii="Times New Roman" w:hAnsi="Times New Roman" w:cs="Times New Roman"/>
          <w:b/>
          <w:sz w:val="28"/>
          <w:szCs w:val="28"/>
        </w:rPr>
        <w:t xml:space="preserve"> оплаты труда при суммированном учете рабочего времени</w:t>
      </w:r>
    </w:p>
    <w:p w:rsidR="006F492B" w:rsidRPr="00D45AF9" w:rsidRDefault="006F492B" w:rsidP="006F492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F492B" w:rsidRPr="00D45AF9" w:rsidRDefault="006F492B" w:rsidP="006F492B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5AF9">
        <w:rPr>
          <w:rFonts w:ascii="Times New Roman" w:hAnsi="Times New Roman" w:cs="Times New Roman"/>
          <w:bCs/>
          <w:sz w:val="28"/>
          <w:szCs w:val="28"/>
        </w:rPr>
        <w:lastRenderedPageBreak/>
        <w:t>45.  Порядок ведения суммированного учета рабочего времени:</w:t>
      </w:r>
    </w:p>
    <w:p w:rsidR="006F492B" w:rsidRPr="00D45AF9" w:rsidRDefault="006F492B" w:rsidP="006F492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Установить уче</w:t>
      </w:r>
      <w:r w:rsidR="00702935" w:rsidRPr="00D45AF9">
        <w:rPr>
          <w:rFonts w:ascii="Times New Roman" w:hAnsi="Times New Roman" w:cs="Times New Roman"/>
          <w:sz w:val="28"/>
          <w:szCs w:val="28"/>
        </w:rPr>
        <w:t>тный период рабочего времени–шесть месяцев</w:t>
      </w:r>
      <w:r w:rsidRPr="00D45AF9">
        <w:rPr>
          <w:rFonts w:ascii="Times New Roman" w:hAnsi="Times New Roman" w:cs="Times New Roman"/>
          <w:sz w:val="28"/>
          <w:szCs w:val="28"/>
        </w:rPr>
        <w:t>, в котором суммарная продолжительность рабочего времени не должна превышать нормального числа рабочих часов за этот период.</w:t>
      </w:r>
    </w:p>
    <w:p w:rsidR="006F492B" w:rsidRPr="00D45AF9" w:rsidRDefault="006F492B" w:rsidP="006F49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Установленная графиком еженедельная продолжительность рабочего времени может в определенной степени отклоняться от установленной нормы рабочих часов.</w:t>
      </w:r>
    </w:p>
    <w:p w:rsidR="006F492B" w:rsidRPr="00D45AF9" w:rsidRDefault="006F492B" w:rsidP="006F49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При этом появляющаяся недоработка (переработка) должна быть скорректирована в установленный учетный период.</w:t>
      </w:r>
    </w:p>
    <w:p w:rsidR="006F492B" w:rsidRPr="00D45AF9" w:rsidRDefault="006F492B" w:rsidP="006F49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Количество рабочих часов по графику должно равняться количеству рабочих часов согласно установленной норме за этот период.</w:t>
      </w:r>
    </w:p>
    <w:p w:rsidR="006F492B" w:rsidRPr="00D45AF9" w:rsidRDefault="006F492B" w:rsidP="006F49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При подсчете рабочих часов, которые необходимо отработать в учетном периоде, из этого периода исключается время, в течение которого работник освобождается от исполнения трудовых обязанностей (период выполнения государственных, общественных обязанностей, временной нетрудоспособности, отпуска и др.).</w:t>
      </w:r>
    </w:p>
    <w:p w:rsidR="006F492B" w:rsidRPr="00D45AF9" w:rsidRDefault="006F492B" w:rsidP="006F49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Работа, производимая за пределами нормы рабочих часов по установленному графику сменности, признается сверхурочной работой.</w:t>
      </w:r>
    </w:p>
    <w:p w:rsidR="006F492B" w:rsidRPr="00D45AF9" w:rsidRDefault="006F492B" w:rsidP="006F49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Трудовым законодательством неограниченна максимальная продолжительность рабочей смены при суммированном учете рабочего времени.</w:t>
      </w:r>
    </w:p>
    <w:p w:rsidR="006F492B" w:rsidRPr="00D45AF9" w:rsidRDefault="006F492B" w:rsidP="006F492B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5AF9">
        <w:rPr>
          <w:rFonts w:ascii="Times New Roman" w:hAnsi="Times New Roman" w:cs="Times New Roman"/>
          <w:bCs/>
          <w:sz w:val="28"/>
          <w:szCs w:val="28"/>
        </w:rPr>
        <w:t>46.    График работы</w:t>
      </w:r>
    </w:p>
    <w:p w:rsidR="006F492B" w:rsidRPr="00D45AF9" w:rsidRDefault="006F492B" w:rsidP="006F49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Для того чтобы сотрудники полностью отработали норму рабочего времени разрабатываются графики работы сотрудников, с соблюдением установленной им трудовым договором продолжительности рабочего времени.</w:t>
      </w:r>
    </w:p>
    <w:p w:rsidR="006F492B" w:rsidRPr="00D45AF9" w:rsidRDefault="006F492B" w:rsidP="006F49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Для сотрудников, которым установлен суммированный учет рабочего времени, разрабатывается график сменности на учетный период, в котором определяется время начала и окончания работы.</w:t>
      </w:r>
    </w:p>
    <w:p w:rsidR="006F492B" w:rsidRPr="00D45AF9" w:rsidRDefault="006F492B" w:rsidP="006F492B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5AF9">
        <w:rPr>
          <w:rFonts w:ascii="Times New Roman" w:hAnsi="Times New Roman" w:cs="Times New Roman"/>
          <w:bCs/>
          <w:sz w:val="28"/>
          <w:szCs w:val="28"/>
        </w:rPr>
        <w:t>47.    Нормальное число рабочих часов</w:t>
      </w:r>
    </w:p>
    <w:p w:rsidR="006F492B" w:rsidRPr="00D45AF9" w:rsidRDefault="006F492B" w:rsidP="006F49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Данный показатель за учетный период определяется исходя из установленной для данной категории работников еженедельной продолжительности рабочего времени на основании производственного календаря (40 часов в неделю и 36 часов в неделю).</w:t>
      </w:r>
    </w:p>
    <w:p w:rsidR="006F492B" w:rsidRPr="00D45AF9" w:rsidRDefault="006F492B" w:rsidP="006F49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При определении нормы рабочего времени по каждому сотруднику не учитываются те периоды, когда сотрудник фактически не работал. К таким периодам относятся все виды отпусков, временная нетрудоспособность, выходные дни по уходу за ребенком-инвалидом, дни прохождения медицинского осмотра, сдача крови и дни отдыха доноров и т.д.</w:t>
      </w:r>
    </w:p>
    <w:p w:rsidR="006F492B" w:rsidRPr="00D45AF9" w:rsidRDefault="006F492B" w:rsidP="006F492B">
      <w:pPr>
        <w:tabs>
          <w:tab w:val="left" w:pos="709"/>
        </w:tabs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5AF9">
        <w:rPr>
          <w:rFonts w:ascii="Times New Roman" w:hAnsi="Times New Roman" w:cs="Times New Roman"/>
          <w:bCs/>
          <w:sz w:val="28"/>
          <w:szCs w:val="28"/>
        </w:rPr>
        <w:t xml:space="preserve">  48.  Табель учета рабочего времени</w:t>
      </w:r>
    </w:p>
    <w:p w:rsidR="006F492B" w:rsidRPr="00D45AF9" w:rsidRDefault="006F492B" w:rsidP="006F492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 xml:space="preserve">Работодатель обязан вести учет времени, фактически отработанного каждым сотрудником, в табеле учета рабочего времени. Табель применяется для учета времени, фактически отработанного и не отработанного каждым сотрудником организации, для контроля за соблюдением работниками установленного режима рабочего времени, для расчета заработной платы, для </w:t>
      </w:r>
      <w:r w:rsidRPr="00D45AF9">
        <w:rPr>
          <w:rFonts w:ascii="Times New Roman" w:hAnsi="Times New Roman" w:cs="Times New Roman"/>
          <w:sz w:val="28"/>
          <w:szCs w:val="28"/>
        </w:rPr>
        <w:lastRenderedPageBreak/>
        <w:t>составления статистической отчетности по труду.</w:t>
      </w:r>
    </w:p>
    <w:p w:rsidR="006F492B" w:rsidRPr="00D45AF9" w:rsidRDefault="006F492B" w:rsidP="006F492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Табель ведетс</w:t>
      </w:r>
      <w:r w:rsidR="00702935" w:rsidRPr="00D45AF9">
        <w:rPr>
          <w:rFonts w:ascii="Times New Roman" w:hAnsi="Times New Roman" w:cs="Times New Roman"/>
          <w:sz w:val="28"/>
          <w:szCs w:val="28"/>
        </w:rPr>
        <w:t>я ежемесячно лицом, назначенным приказом директора МКУ «Служба коммунального хозяйства Филипповского МО»</w:t>
      </w:r>
      <w:r w:rsidR="002B67CA" w:rsidRPr="00D45A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B67CA" w:rsidRPr="00D45AF9">
        <w:rPr>
          <w:rFonts w:ascii="Times New Roman" w:hAnsi="Times New Roman" w:cs="Times New Roman"/>
          <w:sz w:val="28"/>
          <w:szCs w:val="28"/>
        </w:rPr>
        <w:t xml:space="preserve">им </w:t>
      </w:r>
      <w:r w:rsidRPr="00D45AF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45AF9">
        <w:rPr>
          <w:rFonts w:ascii="Times New Roman" w:hAnsi="Times New Roman" w:cs="Times New Roman"/>
          <w:sz w:val="28"/>
          <w:szCs w:val="28"/>
        </w:rPr>
        <w:t xml:space="preserve"> Табель открывается за 2-3 дня до начала месяца на основании табеля за прошлый месяц с учетом изменений. Записи в табель и исключение из табеля </w:t>
      </w:r>
      <w:r w:rsidR="002B67CA" w:rsidRPr="00D45AF9">
        <w:rPr>
          <w:rFonts w:ascii="Times New Roman" w:hAnsi="Times New Roman" w:cs="Times New Roman"/>
          <w:sz w:val="28"/>
          <w:szCs w:val="28"/>
        </w:rPr>
        <w:t xml:space="preserve">   </w:t>
      </w:r>
      <w:r w:rsidRPr="00D45AF9">
        <w:rPr>
          <w:rFonts w:ascii="Times New Roman" w:hAnsi="Times New Roman" w:cs="Times New Roman"/>
          <w:sz w:val="28"/>
          <w:szCs w:val="28"/>
        </w:rPr>
        <w:t xml:space="preserve">производятся только на основании документов по учету личного состава (распоряжением о приеме на работу, переводе, увольнении); отметки о причинах </w:t>
      </w:r>
      <w:proofErr w:type="gramStart"/>
      <w:r w:rsidRPr="00D45AF9">
        <w:rPr>
          <w:rFonts w:ascii="Times New Roman" w:hAnsi="Times New Roman" w:cs="Times New Roman"/>
          <w:sz w:val="28"/>
          <w:szCs w:val="28"/>
        </w:rPr>
        <w:t>не явок</w:t>
      </w:r>
      <w:proofErr w:type="gramEnd"/>
      <w:r w:rsidRPr="00D45AF9">
        <w:rPr>
          <w:rFonts w:ascii="Times New Roman" w:hAnsi="Times New Roman" w:cs="Times New Roman"/>
          <w:sz w:val="28"/>
          <w:szCs w:val="28"/>
        </w:rPr>
        <w:t xml:space="preserve"> на работу на основании листков нетрудоспособности, справок о выполнении государственных обязанностей и др.</w:t>
      </w:r>
    </w:p>
    <w:p w:rsidR="006F492B" w:rsidRPr="00D45AF9" w:rsidRDefault="006F492B" w:rsidP="006F492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У сотрудников, работающих в режиме суммированного учета рабочего времени, в табеле в разрезе дней месяца отражается фактически отработанное количество часов.</w:t>
      </w:r>
    </w:p>
    <w:p w:rsidR="006F492B" w:rsidRPr="00D45AF9" w:rsidRDefault="006F492B" w:rsidP="006F492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Табель утверждается директором МКУ «Служба коммунального хозяйства Филипповского МО»</w:t>
      </w:r>
      <w:r w:rsidR="00DC277B" w:rsidRPr="00D45AF9">
        <w:rPr>
          <w:rFonts w:ascii="Times New Roman" w:hAnsi="Times New Roman" w:cs="Times New Roman"/>
          <w:sz w:val="28"/>
          <w:szCs w:val="28"/>
        </w:rPr>
        <w:t>.</w:t>
      </w:r>
    </w:p>
    <w:p w:rsidR="006F492B" w:rsidRPr="00D45AF9" w:rsidRDefault="006F492B" w:rsidP="006F492B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5AF9">
        <w:rPr>
          <w:rFonts w:ascii="Times New Roman" w:hAnsi="Times New Roman" w:cs="Times New Roman"/>
          <w:bCs/>
          <w:sz w:val="28"/>
          <w:szCs w:val="28"/>
        </w:rPr>
        <w:t xml:space="preserve">           49.  Порядок начисления заработной платы при суммированном учете.</w:t>
      </w:r>
    </w:p>
    <w:p w:rsidR="006F492B" w:rsidRPr="00D45AF9" w:rsidRDefault="006F492B" w:rsidP="006F492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Работникам суммированным учетом рабочего времени заработная плата рассчитывается исходя из часовой тарифной ставки.</w:t>
      </w:r>
    </w:p>
    <w:p w:rsidR="006F492B" w:rsidRPr="00D45AF9" w:rsidRDefault="006F492B" w:rsidP="006F492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Часовая тарифная ставка определяется с учетом месячной нормы рабочего времени данного месяца по производственному календарю:</w:t>
      </w:r>
    </w:p>
    <w:p w:rsidR="006F492B" w:rsidRPr="00D45AF9" w:rsidRDefault="006F492B" w:rsidP="006F492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Часовая тарифная ставка = оклад/Норму рабочих часов за календарный месяц по производственному календарю).</w:t>
      </w:r>
    </w:p>
    <w:p w:rsidR="006F492B" w:rsidRPr="00D45AF9" w:rsidRDefault="006F492B" w:rsidP="006F492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F492B" w:rsidRPr="00D45AF9" w:rsidRDefault="006F492B" w:rsidP="006F492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Заработная плата за месяц составит:</w:t>
      </w:r>
    </w:p>
    <w:p w:rsidR="006F492B" w:rsidRPr="00D45AF9" w:rsidRDefault="006F492B" w:rsidP="006F492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ЗП = Часовая тарифная ставка * Фактически отработанное работником время по графику за календарный месяц.</w:t>
      </w:r>
    </w:p>
    <w:p w:rsidR="006F492B" w:rsidRPr="00D45AF9" w:rsidRDefault="006F492B" w:rsidP="006F492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5AF9">
        <w:rPr>
          <w:rFonts w:ascii="Times New Roman" w:hAnsi="Times New Roman" w:cs="Times New Roman"/>
          <w:bCs/>
          <w:sz w:val="28"/>
          <w:szCs w:val="28"/>
        </w:rPr>
        <w:t xml:space="preserve">           50.   Оплата труда в нерабочие праздничные дни.</w:t>
      </w:r>
    </w:p>
    <w:p w:rsidR="006F492B" w:rsidRPr="00D45AF9" w:rsidRDefault="006F492B" w:rsidP="006F492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 xml:space="preserve">  Работа в нерабочий праздничный день оплачивается: в размере одинарной часовой ставки (части оклада за час работы) сверх оклада.</w:t>
      </w:r>
    </w:p>
    <w:p w:rsidR="006F492B" w:rsidRPr="00D45AF9" w:rsidRDefault="006F492B" w:rsidP="006F492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 xml:space="preserve">   Сумму большей оплаты в праздничные дни начисляют по итогам истекшего месяца, в котором был праздник, а не по результатам учетного периода.</w:t>
      </w:r>
    </w:p>
    <w:p w:rsidR="006F492B" w:rsidRPr="00D45AF9" w:rsidRDefault="006F492B" w:rsidP="006F492B">
      <w:pPr>
        <w:tabs>
          <w:tab w:val="left" w:pos="709"/>
        </w:tabs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5AF9">
        <w:rPr>
          <w:rFonts w:ascii="Times New Roman" w:hAnsi="Times New Roman" w:cs="Times New Roman"/>
          <w:bCs/>
          <w:sz w:val="28"/>
          <w:szCs w:val="28"/>
        </w:rPr>
        <w:t>51.  Оплата за сверхурочную работу.</w:t>
      </w:r>
    </w:p>
    <w:p w:rsidR="006F492B" w:rsidRPr="00D45AF9" w:rsidRDefault="006F492B" w:rsidP="006F492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Доплата за переработку осуществляется по окончании учетного периода (квартал). Количество часов, отработанных сотрудником сверхурочно, определяется в виде разницы между количеством рабочих часов, фактически отработанных и нормой рабочего времени за учетный период. По окончании учетного периода при подсчете сверхурочных часов работа в праздничные дни,</w:t>
      </w:r>
      <w:r w:rsidRPr="00D45AF9">
        <w:rPr>
          <w:rFonts w:ascii="Times New Roman" w:hAnsi="Times New Roman" w:cs="Times New Roman"/>
          <w:sz w:val="28"/>
          <w:szCs w:val="28"/>
        </w:rPr>
        <w:tab/>
        <w:t>выполненная</w:t>
      </w:r>
      <w:r w:rsidRPr="00D45AF9">
        <w:rPr>
          <w:rFonts w:ascii="Times New Roman" w:hAnsi="Times New Roman" w:cs="Times New Roman"/>
          <w:sz w:val="28"/>
          <w:szCs w:val="28"/>
        </w:rPr>
        <w:tab/>
        <w:t>сверх</w:t>
      </w:r>
      <w:r w:rsidRPr="00D45AF9">
        <w:rPr>
          <w:rFonts w:ascii="Times New Roman" w:hAnsi="Times New Roman" w:cs="Times New Roman"/>
          <w:sz w:val="28"/>
          <w:szCs w:val="28"/>
        </w:rPr>
        <w:tab/>
        <w:t>нормы</w:t>
      </w:r>
      <w:r w:rsidRPr="00D45AF9">
        <w:rPr>
          <w:rFonts w:ascii="Times New Roman" w:hAnsi="Times New Roman" w:cs="Times New Roman"/>
          <w:sz w:val="28"/>
          <w:szCs w:val="28"/>
        </w:rPr>
        <w:tab/>
        <w:t xml:space="preserve"> рабочего времени, не учитывается, поскольку она уже оплачена в двойном размере в текущем месяце по графику.</w:t>
      </w:r>
    </w:p>
    <w:p w:rsidR="00DC277B" w:rsidRPr="00D45AF9" w:rsidRDefault="006F492B" w:rsidP="00DC277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Первые два часа сверхурочной работы оплачиваются не менее чем в полуторном размере, последующие часы – не менее чем в двойном исходя из среднемесячного числа рабочих часов за три месяца.»</w:t>
      </w:r>
    </w:p>
    <w:p w:rsidR="003230AC" w:rsidRPr="00D45AF9" w:rsidRDefault="003230AC" w:rsidP="003230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2.Настоящее постановление вступает в силу</w:t>
      </w:r>
      <w:r w:rsidRPr="00D45AF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45AF9" w:rsidRPr="00D45AF9">
        <w:rPr>
          <w:rFonts w:ascii="Times New Roman" w:hAnsi="Times New Roman" w:cs="Times New Roman"/>
          <w:sz w:val="28"/>
          <w:szCs w:val="28"/>
        </w:rPr>
        <w:t>с 01</w:t>
      </w:r>
      <w:r w:rsidRPr="00D45AF9">
        <w:rPr>
          <w:rFonts w:ascii="Times New Roman" w:hAnsi="Times New Roman" w:cs="Times New Roman"/>
          <w:sz w:val="28"/>
          <w:szCs w:val="28"/>
        </w:rPr>
        <w:t xml:space="preserve">.01.2025 года </w:t>
      </w:r>
    </w:p>
    <w:p w:rsidR="003230AC" w:rsidRPr="00D45AF9" w:rsidRDefault="003230AC" w:rsidP="003230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 xml:space="preserve">3.Опубликовать настоящее постановление в периодическом печатном издании Филипповского муниципального образования «Информационный </w:t>
      </w:r>
      <w:r w:rsidRPr="00D45AF9">
        <w:rPr>
          <w:rFonts w:ascii="Times New Roman" w:hAnsi="Times New Roman" w:cs="Times New Roman"/>
          <w:sz w:val="28"/>
          <w:szCs w:val="28"/>
        </w:rPr>
        <w:lastRenderedPageBreak/>
        <w:t>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3230AC" w:rsidRPr="00D45AF9" w:rsidRDefault="003230AC" w:rsidP="003230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4.Контроль за исполнением настоящего постановления оставляю за собой.</w:t>
      </w:r>
    </w:p>
    <w:p w:rsidR="003230AC" w:rsidRPr="00D45AF9" w:rsidRDefault="003230AC" w:rsidP="00323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30AC" w:rsidRPr="00D45AF9" w:rsidRDefault="003230AC" w:rsidP="00323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30AC" w:rsidRPr="00D45AF9" w:rsidRDefault="003230AC" w:rsidP="00323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30AC" w:rsidRPr="00D45AF9" w:rsidRDefault="003230AC" w:rsidP="003230A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Глава Филипповского</w:t>
      </w:r>
    </w:p>
    <w:p w:rsidR="003230AC" w:rsidRDefault="003230AC" w:rsidP="003230A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AF9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А.А.Федосеев</w:t>
      </w:r>
      <w:bookmarkStart w:id="0" w:name="_GoBack"/>
      <w:bookmarkEnd w:id="0"/>
    </w:p>
    <w:p w:rsidR="002B2E81" w:rsidRDefault="002B2E81"/>
    <w:sectPr w:rsidR="002B2E81" w:rsidSect="00D45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D949F8"/>
    <w:multiLevelType w:val="multilevel"/>
    <w:tmpl w:val="D3341EE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55C"/>
    <w:rsid w:val="0007336A"/>
    <w:rsid w:val="00242D22"/>
    <w:rsid w:val="002B2E81"/>
    <w:rsid w:val="002B67CA"/>
    <w:rsid w:val="003230AC"/>
    <w:rsid w:val="003C555C"/>
    <w:rsid w:val="006610CC"/>
    <w:rsid w:val="006F492B"/>
    <w:rsid w:val="00702935"/>
    <w:rsid w:val="00784DBE"/>
    <w:rsid w:val="00D45AF9"/>
    <w:rsid w:val="00DC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1811"/>
  <w15:chartTrackingRefBased/>
  <w15:docId w15:val="{22B48284-2E84-45AC-BB58-F2F64BF25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0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30AC"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30A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No Spacing"/>
    <w:uiPriority w:val="1"/>
    <w:qFormat/>
    <w:rsid w:val="003230A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7336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336A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6610CC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610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5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3</cp:revision>
  <cp:lastPrinted>2025-01-09T03:51:00Z</cp:lastPrinted>
  <dcterms:created xsi:type="dcterms:W3CDTF">2025-08-08T01:40:00Z</dcterms:created>
  <dcterms:modified xsi:type="dcterms:W3CDTF">2025-08-08T01:48:00Z</dcterms:modified>
</cp:coreProperties>
</file>