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629" w:rsidRPr="00A26A09" w:rsidRDefault="00EE0629" w:rsidP="00EE0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26A09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EE0629" w:rsidRPr="00A26A09" w:rsidRDefault="00EE0629" w:rsidP="00EE0629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26A09"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E0629" w:rsidRPr="00A26A09" w:rsidRDefault="00EE0629" w:rsidP="00EE062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A26A09"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E0629" w:rsidRPr="00E513C5" w:rsidRDefault="00EE0629" w:rsidP="00EE0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E0629" w:rsidRDefault="00EE0629" w:rsidP="00EE0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513C5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дминистрация</w:t>
      </w:r>
    </w:p>
    <w:p w:rsidR="00EE0629" w:rsidRPr="00E513C5" w:rsidRDefault="00EE0629" w:rsidP="00EE0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Филипповского </w:t>
      </w:r>
      <w:r w:rsidRPr="00E513C5">
        <w:rPr>
          <w:rFonts w:ascii="Times New Roman" w:hAnsi="Times New Roman"/>
          <w:bCs/>
          <w:sz w:val="28"/>
          <w:szCs w:val="28"/>
        </w:rPr>
        <w:t xml:space="preserve"> муниципального образования</w:t>
      </w:r>
    </w:p>
    <w:p w:rsidR="00EE0629" w:rsidRPr="00E513C5" w:rsidRDefault="00EE0629" w:rsidP="00EE06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EF7F00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EF7F00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E0629" w:rsidRPr="00B53CE5" w:rsidRDefault="00EE0629" w:rsidP="00EE06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629" w:rsidRPr="004F11F8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9E63FF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20.10.2014г         </w:t>
      </w:r>
      <w:r w:rsidRPr="009E63FF">
        <w:rPr>
          <w:rFonts w:ascii="Times New Roman" w:hAnsi="Times New Roman"/>
          <w:sz w:val="28"/>
          <w:szCs w:val="28"/>
        </w:rPr>
        <w:t xml:space="preserve">     с.  </w:t>
      </w:r>
      <w:proofErr w:type="spellStart"/>
      <w:r w:rsidRPr="009E63FF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4F11F8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F11F8">
        <w:rPr>
          <w:rFonts w:ascii="Times New Roman" w:hAnsi="Times New Roman"/>
          <w:sz w:val="28"/>
          <w:szCs w:val="28"/>
        </w:rPr>
        <w:t xml:space="preserve">         № </w:t>
      </w:r>
      <w:r>
        <w:rPr>
          <w:rFonts w:ascii="Times New Roman" w:hAnsi="Times New Roman"/>
          <w:sz w:val="28"/>
          <w:szCs w:val="28"/>
        </w:rPr>
        <w:t>40</w:t>
      </w:r>
    </w:p>
    <w:p w:rsidR="00EE0629" w:rsidRPr="00B53CE5" w:rsidRDefault="00EE0629" w:rsidP="00EE0629">
      <w:pPr>
        <w:spacing w:after="0" w:line="240" w:lineRule="auto"/>
        <w:ind w:right="-2"/>
        <w:rPr>
          <w:rFonts w:ascii="Times New Roman" w:hAnsi="Times New Roman"/>
          <w:sz w:val="26"/>
          <w:szCs w:val="26"/>
        </w:rPr>
      </w:pP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Об утверждении Правил осуществления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капитальных вложений и принятия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решений о подготовке и реализации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бюджетных инвестиций в объекты 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за счет средств бюджета  Филипповского </w:t>
      </w:r>
    </w:p>
    <w:p w:rsidR="00EE0629" w:rsidRPr="00EF7F00" w:rsidRDefault="00EE0629" w:rsidP="00EE0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EE0629" w:rsidRPr="00EF7F00" w:rsidRDefault="00EE0629" w:rsidP="00EE062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в соответствии со статьей 79 Бюджетного кодекса Российской Федерации, 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23, 46 Устава  Филипповского  муниципального образования, администрация  Филипповского  муниципального образования</w:t>
      </w:r>
    </w:p>
    <w:p w:rsidR="00EE0629" w:rsidRPr="00EF7F00" w:rsidRDefault="00EE0629" w:rsidP="00EE0629">
      <w:pPr>
        <w:pStyle w:val="4"/>
        <w:ind w:left="0" w:firstLine="0"/>
        <w:rPr>
          <w:szCs w:val="28"/>
        </w:rPr>
      </w:pPr>
    </w:p>
    <w:p w:rsidR="00EE0629" w:rsidRPr="00EF7F00" w:rsidRDefault="00EE0629" w:rsidP="00EE0629">
      <w:pPr>
        <w:pStyle w:val="4"/>
        <w:ind w:left="0" w:firstLine="0"/>
        <w:jc w:val="center"/>
        <w:rPr>
          <w:b w:val="0"/>
          <w:szCs w:val="28"/>
        </w:rPr>
      </w:pPr>
      <w:r w:rsidRPr="00EF7F00">
        <w:rPr>
          <w:b w:val="0"/>
          <w:szCs w:val="28"/>
        </w:rPr>
        <w:t>ПОСТАНОВЛЯЕТ:</w:t>
      </w:r>
    </w:p>
    <w:p w:rsidR="00EE0629" w:rsidRPr="00EF7F00" w:rsidRDefault="00EE0629" w:rsidP="00EE06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pStyle w:val="ConsNormal"/>
        <w:widowControl/>
        <w:numPr>
          <w:ilvl w:val="0"/>
          <w:numId w:val="1"/>
        </w:numPr>
        <w:tabs>
          <w:tab w:val="left" w:pos="709"/>
        </w:tabs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F7F00">
        <w:rPr>
          <w:rFonts w:ascii="Times New Roman" w:hAnsi="Times New Roman" w:cs="Times New Roman"/>
          <w:sz w:val="28"/>
          <w:szCs w:val="28"/>
        </w:rPr>
        <w:t>Утвердить прилагаемые Правила осуществления капитальных вложений и принятия решений о подготовке и реализации бюджетных инвестиций в объекты муниципальной собственности за счет средств бюджета Филипповского  муниципального образования.</w:t>
      </w:r>
    </w:p>
    <w:p w:rsidR="00EE0629" w:rsidRPr="00EF7F00" w:rsidRDefault="00EE0629" w:rsidP="00EE0629">
      <w:pPr>
        <w:pStyle w:val="a4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      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</w:t>
      </w:r>
      <w:proofErr w:type="spellStart"/>
      <w:r w:rsidRPr="00EF7F00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EF7F00">
        <w:rPr>
          <w:rFonts w:ascii="Times New Roman" w:hAnsi="Times New Roman"/>
          <w:sz w:val="28"/>
          <w:szCs w:val="28"/>
        </w:rPr>
        <w:t xml:space="preserve"> районного муниципального образования </w:t>
      </w:r>
      <w:r w:rsidRPr="00EF7F00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EF7F00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EF7F00">
        <w:rPr>
          <w:rFonts w:ascii="Times New Roman" w:hAnsi="Times New Roman"/>
          <w:sz w:val="28"/>
          <w:szCs w:val="28"/>
          <w:u w:val="single"/>
          <w:lang w:val="en-US"/>
        </w:rPr>
        <w:t>rzima</w:t>
      </w:r>
      <w:proofErr w:type="spellEnd"/>
      <w:r w:rsidRPr="00EF7F00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EF7F00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</w:p>
    <w:p w:rsidR="00EE0629" w:rsidRPr="00EF7F00" w:rsidRDefault="00EE0629" w:rsidP="00EE0629">
      <w:pPr>
        <w:pStyle w:val="a3"/>
        <w:tabs>
          <w:tab w:val="left" w:pos="709"/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3.Настоящее постановление вступает в силу со дня его подписания.</w:t>
      </w:r>
    </w:p>
    <w:p w:rsidR="00EE0629" w:rsidRPr="00EF7F00" w:rsidRDefault="00EE0629" w:rsidP="00EE0629">
      <w:pPr>
        <w:pStyle w:val="a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     4.</w:t>
      </w:r>
      <w:proofErr w:type="gramStart"/>
      <w:r w:rsidRPr="00EF7F0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F7F00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E0629" w:rsidRPr="00EF7F00" w:rsidRDefault="00EE0629" w:rsidP="00EE0629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EE0629" w:rsidRPr="00EF7F00" w:rsidRDefault="00EE0629" w:rsidP="00EE06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 xml:space="preserve">Глава  </w:t>
      </w:r>
      <w:proofErr w:type="gramStart"/>
      <w:r w:rsidRPr="00EF7F00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Pr="00EF7F00">
        <w:rPr>
          <w:rFonts w:ascii="Times New Roman" w:hAnsi="Times New Roman"/>
          <w:sz w:val="28"/>
          <w:szCs w:val="28"/>
        </w:rPr>
        <w:t xml:space="preserve"> </w:t>
      </w:r>
    </w:p>
    <w:p w:rsidR="00EE0629" w:rsidRPr="00EF7F00" w:rsidRDefault="00EE0629" w:rsidP="00EE06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7F00">
        <w:rPr>
          <w:rFonts w:ascii="Times New Roman" w:hAnsi="Times New Roman"/>
          <w:sz w:val="28"/>
          <w:szCs w:val="28"/>
        </w:rPr>
        <w:t>муниципального образования                                          А.А.Федосеев</w:t>
      </w:r>
    </w:p>
    <w:p w:rsidR="00EE0629" w:rsidRDefault="00EE0629" w:rsidP="00EE0629">
      <w:pPr>
        <w:shd w:val="clear" w:color="auto" w:fill="FFFFFF"/>
        <w:spacing w:after="0" w:line="240" w:lineRule="auto"/>
        <w:ind w:right="153"/>
        <w:rPr>
          <w:rFonts w:ascii="Times New Roman" w:hAnsi="Times New Roman"/>
          <w:b/>
          <w:bCs/>
          <w:color w:val="212121"/>
          <w:spacing w:val="-1"/>
          <w:sz w:val="28"/>
          <w:szCs w:val="28"/>
        </w:rPr>
      </w:pPr>
    </w:p>
    <w:p w:rsidR="00EE0629" w:rsidRPr="00EF7F00" w:rsidRDefault="00EE0629" w:rsidP="00EE0629">
      <w:pPr>
        <w:shd w:val="clear" w:color="auto" w:fill="FFFFFF"/>
        <w:spacing w:after="0" w:line="240" w:lineRule="auto"/>
        <w:ind w:right="153"/>
        <w:rPr>
          <w:rFonts w:ascii="Times New Roman" w:hAnsi="Times New Roman"/>
          <w:b/>
          <w:bCs/>
          <w:color w:val="212121"/>
          <w:spacing w:val="-1"/>
          <w:sz w:val="28"/>
          <w:szCs w:val="28"/>
        </w:rPr>
      </w:pPr>
    </w:p>
    <w:p w:rsidR="00EE0629" w:rsidRDefault="00EE0629" w:rsidP="00EE06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E0629" w:rsidRPr="00EE0629" w:rsidRDefault="00EE0629" w:rsidP="00EE06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E0629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EE0629" w:rsidRPr="00EE0629" w:rsidRDefault="00EE0629" w:rsidP="00EE06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E0629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EE0629" w:rsidRPr="00EE0629" w:rsidRDefault="00EE0629" w:rsidP="00EE062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E062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Филипповского муниципального образования</w:t>
      </w:r>
    </w:p>
    <w:p w:rsidR="00EE0629" w:rsidRPr="00EE0629" w:rsidRDefault="00EE0629" w:rsidP="00EE06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E0629">
        <w:rPr>
          <w:rFonts w:ascii="Times New Roman" w:hAnsi="Times New Roman"/>
          <w:sz w:val="20"/>
          <w:szCs w:val="20"/>
        </w:rPr>
        <w:t>от   20.10.2014г №  40</w:t>
      </w:r>
    </w:p>
    <w:p w:rsidR="00EE0629" w:rsidRP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</w:p>
    <w:p w:rsidR="00EE0629" w:rsidRP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</w:p>
    <w:p w:rsidR="00EE0629" w:rsidRPr="001C08E8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1C08E8">
        <w:rPr>
          <w:rFonts w:ascii="Times New Roman" w:eastAsia="Calibri" w:hAnsi="Times New Roman"/>
          <w:b/>
          <w:bCs/>
          <w:sz w:val="26"/>
          <w:szCs w:val="26"/>
          <w:lang w:eastAsia="en-US"/>
        </w:rPr>
        <w:t>ПРАВИЛА</w:t>
      </w:r>
    </w:p>
    <w:p w:rsidR="00EE0629" w:rsidRPr="001C08E8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C08E8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осуществления капитальных вложений </w:t>
      </w:r>
      <w:r>
        <w:rPr>
          <w:rFonts w:ascii="Times New Roman" w:hAnsi="Times New Roman"/>
          <w:b/>
          <w:sz w:val="26"/>
          <w:szCs w:val="26"/>
        </w:rPr>
        <w:t>и принятия</w:t>
      </w:r>
      <w:r w:rsidRPr="00545A46">
        <w:rPr>
          <w:rFonts w:ascii="Times New Roman" w:hAnsi="Times New Roman"/>
          <w:b/>
          <w:sz w:val="26"/>
          <w:szCs w:val="26"/>
        </w:rPr>
        <w:t xml:space="preserve"> решений о подготовке и реализации бюджетных инвестиций </w:t>
      </w:r>
      <w:r w:rsidRPr="001C08E8">
        <w:rPr>
          <w:rFonts w:ascii="Times New Roman" w:eastAsia="Calibri" w:hAnsi="Times New Roman"/>
          <w:b/>
          <w:sz w:val="26"/>
          <w:szCs w:val="26"/>
          <w:lang w:eastAsia="en-US"/>
        </w:rPr>
        <w:t>в объекты муниципальной</w:t>
      </w:r>
    </w:p>
    <w:p w:rsidR="00EE0629" w:rsidRPr="001C08E8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C08E8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собственности за счет средств бюджета 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Филипповского  муниципального образования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</w:p>
    <w:p w:rsidR="00EE0629" w:rsidRDefault="00EE0629" w:rsidP="00EE0629">
      <w:pPr>
        <w:numPr>
          <w:ilvl w:val="0"/>
          <w:numId w:val="2"/>
        </w:numPr>
        <w:tabs>
          <w:tab w:val="left" w:pos="2835"/>
          <w:tab w:val="left" w:pos="3402"/>
        </w:tabs>
        <w:autoSpaceDE w:val="0"/>
        <w:autoSpaceDN w:val="0"/>
        <w:adjustRightInd w:val="0"/>
        <w:spacing w:after="0" w:line="240" w:lineRule="auto"/>
        <w:ind w:left="3828" w:hanging="351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796C93">
        <w:rPr>
          <w:rFonts w:ascii="Times New Roman" w:eastAsia="Calibri" w:hAnsi="Times New Roman"/>
          <w:b/>
          <w:bCs/>
          <w:sz w:val="26"/>
          <w:szCs w:val="26"/>
          <w:lang w:eastAsia="en-US"/>
        </w:rPr>
        <w:t>Общие положения</w:t>
      </w:r>
    </w:p>
    <w:p w:rsidR="00EE0629" w:rsidRPr="00796C93" w:rsidRDefault="00EE0629" w:rsidP="00EE062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</w:p>
    <w:p w:rsidR="00EE0629" w:rsidRPr="00796C93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1. Настоящие Правила осуществления капитальных вложений </w:t>
      </w:r>
      <w:r w:rsidRPr="00796C93">
        <w:rPr>
          <w:rFonts w:ascii="Times New Roman" w:hAnsi="Times New Roman"/>
          <w:sz w:val="26"/>
          <w:szCs w:val="26"/>
        </w:rPr>
        <w:t xml:space="preserve">и принятия решений о подготовке и реализации бюджетных инвестиций </w:t>
      </w: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в объекты муниципальной собственности (далее – Правила) за счет средств бюджета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Филипповского </w:t>
      </w: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(далее – местный бюджет)  устанавливают:</w:t>
      </w:r>
    </w:p>
    <w:p w:rsidR="00EE0629" w:rsidRPr="00796C93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- порядок осуществления бюджетных инвестиций в форме капитальных вложений в объекты капитального строительства муниципальной собственности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Филипповского </w:t>
      </w: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или в приобретение объектов недвижимого имущества в муниципальную собственность за счет средств местного бюджета (далее - бюджетные инвестиции);</w:t>
      </w:r>
      <w:proofErr w:type="gramEnd"/>
    </w:p>
    <w:p w:rsidR="00EE0629" w:rsidRPr="00796C93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96C93">
        <w:rPr>
          <w:rFonts w:ascii="Times New Roman" w:eastAsia="Calibri" w:hAnsi="Times New Roman"/>
          <w:sz w:val="26"/>
          <w:szCs w:val="26"/>
          <w:lang w:eastAsia="en-US"/>
        </w:rPr>
        <w:t>- порядок</w:t>
      </w:r>
      <w:r w:rsidRPr="00796C93">
        <w:rPr>
          <w:rFonts w:ascii="Times New Roman" w:eastAsia="Calibri" w:hAnsi="Times New Roman"/>
          <w:sz w:val="26"/>
          <w:szCs w:val="26"/>
        </w:rPr>
        <w:t xml:space="preserve"> принятия решений о подготовке и реализации бюджетных инвестиций в объекты муниципальной собственности </w:t>
      </w:r>
      <w:r w:rsidRPr="00796C93">
        <w:rPr>
          <w:rFonts w:ascii="Times New Roman" w:eastAsia="Calibri" w:hAnsi="Times New Roman"/>
          <w:sz w:val="26"/>
          <w:szCs w:val="26"/>
          <w:lang w:eastAsia="en-US"/>
        </w:rPr>
        <w:t>за счет средств местного бюджета.</w:t>
      </w: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96C93">
        <w:rPr>
          <w:rFonts w:ascii="Times New Roman" w:eastAsia="Calibri" w:hAnsi="Times New Roman"/>
          <w:sz w:val="26"/>
          <w:szCs w:val="26"/>
          <w:lang w:eastAsia="en-US"/>
        </w:rPr>
        <w:t>2. При осуществлении капитальных вложений в объекты в ходе исполнения местного бюджета не допускается предоставление бюджетных инвестиций в</w:t>
      </w:r>
      <w:r w:rsidRPr="00132586">
        <w:rPr>
          <w:rFonts w:ascii="Times New Roman" w:eastAsia="Calibri" w:hAnsi="Times New Roman"/>
          <w:sz w:val="26"/>
          <w:szCs w:val="26"/>
          <w:lang w:eastAsia="en-US"/>
        </w:rPr>
        <w:t xml:space="preserve">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EE0629" w:rsidRPr="00884E4D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3. Объем предоставляемых бюджетных инвестиций должен соответствовать объему бюджетных ассигнований, предусмотренному решением о местном бюджете </w:t>
      </w:r>
      <w:r w:rsidRPr="00796C93">
        <w:rPr>
          <w:rFonts w:ascii="Times New Roman" w:eastAsia="Calibri" w:hAnsi="Times New Roman"/>
          <w:bCs/>
          <w:sz w:val="26"/>
          <w:szCs w:val="26"/>
        </w:rPr>
        <w:t>на очередной финансовый год и плановый период,</w:t>
      </w:r>
      <w:r w:rsidRPr="00796C93">
        <w:rPr>
          <w:rFonts w:ascii="Times New Roman" w:eastAsia="Calibri" w:hAnsi="Times New Roman"/>
          <w:sz w:val="26"/>
          <w:szCs w:val="26"/>
          <w:lang w:eastAsia="en-US"/>
        </w:rPr>
        <w:t xml:space="preserve"> на соответствующие цели.</w:t>
      </w: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. Созданные или приобретенные в результате осуществления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бюджетных инвестиций объекты закрепляются в установленном порядке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 xml:space="preserve">праве оперативного управления или хозяйственного ведения за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организациями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с последующим увеличением стоимости основных средств, находящихся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праве оперативного управления у этих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организаций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, либо включаются в состав казны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. Информация о сроках и об объемах оплаты по муниципальным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контрактам,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заключенным в целях строительства (реконструкции, в том числе с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элементами реставрации, технического перевооружения) и (или) приобретения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объектов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 xml:space="preserve">учитывается при формировании прогноза кассовых выплат из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местного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бюджета, необходимого для составления в установленном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 xml:space="preserve">порядке кассового плана исполнения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местного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бюджета.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6. </w:t>
      </w:r>
      <w:proofErr w:type="gramStart"/>
      <w:r>
        <w:rPr>
          <w:rFonts w:ascii="Times New Roman" w:eastAsia="Calibri" w:hAnsi="Times New Roman"/>
          <w:sz w:val="26"/>
          <w:szCs w:val="26"/>
        </w:rPr>
        <w:t>Контроль за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целевым использованием бюджетных инвестиций осуществляется в соответствии с бюджетным законодательством Российской Федерации.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F74B9B">
        <w:rPr>
          <w:rFonts w:ascii="Times New Roman" w:eastAsia="Calibri" w:hAnsi="Times New Roman"/>
          <w:b/>
          <w:bCs/>
          <w:sz w:val="26"/>
          <w:szCs w:val="26"/>
          <w:lang w:eastAsia="en-US"/>
        </w:rPr>
        <w:lastRenderedPageBreak/>
        <w:t>II. Осуществление бюджетных инвестиций</w:t>
      </w: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. Расходы, связанные с бюджетными инвестициями, осуществляются в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порядке, установленном бюджетным законодательством Российской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Федерации, на основании муниципальных контрактов, заключенных в целях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строительства (реконструкции, в том числе с элементами реставрации,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технического перевооружения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) и (или) приобретения объектов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муниципальными заказчиками, являющимися получателями средств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местного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бюджета;</w:t>
      </w: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8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. Муниципальные контракты заключаются и оплачиваются в пределах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лимитов бюджетных обязательств, доведенных муниципальному заказчику как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 xml:space="preserve">получателю средств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местного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бюджета, либо в порядке,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установленном Бюджетным кодексом Российской Федерации и иными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нормативными правовыми актами, регулирующими бюджетные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правоотношения, в пределах средств, предусмотренных актами (решениями),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на срок, превышающий срок действия утвержденных ему лимитов бюджетных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обязательств.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9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. Операции с бюджетными инвестициями осуществляются в порядке,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установленном бюджетным законодательством Российской Федерации для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бюджетов бюджетной системы Российской Федерации, и отражаются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ли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цевых счетах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получателя бюджетных средств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 xml:space="preserve">открытых в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финансовом органе муниципального образования </w:t>
      </w:r>
      <w:r w:rsidRPr="00F74B9B">
        <w:rPr>
          <w:rFonts w:ascii="Times New Roman" w:eastAsia="Calibri" w:hAnsi="Times New Roman"/>
          <w:sz w:val="26"/>
          <w:szCs w:val="26"/>
          <w:lang w:eastAsia="en-US"/>
        </w:rPr>
        <w:t>в порядке, установленном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финансовым органом муниципального образования.</w:t>
      </w:r>
    </w:p>
    <w:p w:rsidR="00EE0629" w:rsidRPr="00F74B9B" w:rsidRDefault="00EE0629" w:rsidP="00EE0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0629" w:rsidRPr="0078577F" w:rsidRDefault="00EE0629" w:rsidP="00EE062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74B9B">
        <w:rPr>
          <w:rFonts w:ascii="Times New Roman" w:eastAsia="Calibri" w:hAnsi="Times New Roman"/>
          <w:b/>
          <w:bCs/>
          <w:sz w:val="26"/>
          <w:szCs w:val="26"/>
          <w:lang w:eastAsia="en-US"/>
        </w:rPr>
        <w:t>III.</w:t>
      </w:r>
      <w:r>
        <w:rPr>
          <w:rFonts w:ascii="Times New Roman" w:eastAsia="Calibri" w:hAnsi="Times New Roman"/>
          <w:b/>
          <w:bCs/>
          <w:sz w:val="26"/>
          <w:szCs w:val="26"/>
          <w:lang w:eastAsia="en-US"/>
        </w:rPr>
        <w:t xml:space="preserve"> Принятие решения о подготовке и реализации бюджетных инвестиций</w:t>
      </w:r>
    </w:p>
    <w:p w:rsidR="00EE0629" w:rsidRDefault="00EE0629" w:rsidP="00EE0629">
      <w:pPr>
        <w:shd w:val="clear" w:color="auto" w:fill="FFFFFF"/>
        <w:spacing w:after="0" w:line="240" w:lineRule="auto"/>
        <w:ind w:right="153"/>
        <w:rPr>
          <w:rFonts w:ascii="Times New Roman" w:hAnsi="Times New Roman"/>
          <w:b/>
          <w:bCs/>
          <w:color w:val="212121"/>
          <w:spacing w:val="-1"/>
          <w:sz w:val="26"/>
          <w:szCs w:val="26"/>
        </w:rPr>
      </w:pP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10</w:t>
      </w:r>
      <w:r w:rsidRPr="00E22422">
        <w:rPr>
          <w:rFonts w:ascii="Times New Roman" w:eastAsia="Calibri" w:hAnsi="Times New Roman"/>
          <w:sz w:val="26"/>
          <w:szCs w:val="26"/>
        </w:rPr>
        <w:t>. Решение о подготовке и реализации бюджетных инвестиций в объекты муниципальной собственности</w:t>
      </w:r>
      <w:r>
        <w:rPr>
          <w:rFonts w:ascii="Times New Roman" w:eastAsia="Calibri" w:hAnsi="Times New Roman"/>
          <w:sz w:val="26"/>
          <w:szCs w:val="26"/>
        </w:rPr>
        <w:t xml:space="preserve"> (далее – решение) принимает Администрация Филипповского  муниципального образования, являющаяся главным распорядителем средств местного бюджета, в форме нормативно-правового акта.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11. В решение могут быть включены несколько объектов капитального строительства и (или) объектов недвижимого имущества.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12. Решение в отношении каждого объекта капитального строительства либо объекта недвижимого имущества должно содержать следующую информацию: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а) наименование объекта капитального строительства либо наименование объекта недвижимого имущества;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б)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в) наименование главного распорядителя и муниципального заказчика;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г) срок ввода в эксплуатацию (приобретения) объекта;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proofErr w:type="spellStart"/>
      <w:r>
        <w:rPr>
          <w:rFonts w:ascii="Times New Roman" w:eastAsia="Calibri" w:hAnsi="Times New Roman"/>
          <w:sz w:val="26"/>
          <w:szCs w:val="26"/>
        </w:rPr>
        <w:t>д</w:t>
      </w:r>
      <w:proofErr w:type="spellEnd"/>
      <w:r>
        <w:rPr>
          <w:rFonts w:ascii="Times New Roman" w:eastAsia="Calibri" w:hAnsi="Times New Roman"/>
          <w:sz w:val="26"/>
          <w:szCs w:val="26"/>
        </w:rPr>
        <w:t>) сметная стоимость объекта капитального строительства или предполагаемая (предельная) стоимость объекта капитального строительства либо стоимость приобретения объекта недвижимого имущества;</w:t>
      </w:r>
    </w:p>
    <w:p w:rsidR="00EE0629" w:rsidRDefault="00EE0629" w:rsidP="00EE06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е) распределение общего (предельного) объема предоставляемых бюджетных инвестиций по годам.</w:t>
      </w:r>
    </w:p>
    <w:p w:rsidR="00EE0629" w:rsidRDefault="00EE0629" w:rsidP="00EE0629">
      <w:pPr>
        <w:shd w:val="clear" w:color="auto" w:fill="FFFFFF"/>
        <w:spacing w:after="0" w:line="240" w:lineRule="auto"/>
        <w:ind w:right="153"/>
        <w:rPr>
          <w:rFonts w:ascii="Times New Roman" w:hAnsi="Times New Roman"/>
          <w:b/>
          <w:bCs/>
          <w:color w:val="212121"/>
          <w:spacing w:val="-1"/>
          <w:sz w:val="26"/>
          <w:szCs w:val="26"/>
        </w:rPr>
      </w:pPr>
    </w:p>
    <w:p w:rsidR="00EE0629" w:rsidRDefault="00EE0629" w:rsidP="00EE0629">
      <w:pPr>
        <w:shd w:val="clear" w:color="auto" w:fill="FFFFFF"/>
        <w:spacing w:after="0" w:line="240" w:lineRule="auto"/>
        <w:ind w:right="153"/>
        <w:rPr>
          <w:rFonts w:ascii="Times New Roman" w:hAnsi="Times New Roman"/>
          <w:b/>
          <w:bCs/>
          <w:color w:val="212121"/>
          <w:spacing w:val="-1"/>
          <w:sz w:val="26"/>
          <w:szCs w:val="26"/>
        </w:rPr>
      </w:pPr>
    </w:p>
    <w:p w:rsidR="00465B3E" w:rsidRDefault="00465B3E"/>
    <w:sectPr w:rsidR="00465B3E" w:rsidSect="008463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81737"/>
    <w:multiLevelType w:val="hybridMultilevel"/>
    <w:tmpl w:val="1BC22704"/>
    <w:lvl w:ilvl="0" w:tplc="FEACA290">
      <w:start w:val="1"/>
      <w:numFmt w:val="upperRoman"/>
      <w:lvlText w:val="%1."/>
      <w:lvlJc w:val="left"/>
      <w:pPr>
        <w:ind w:left="41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7" w:hanging="360"/>
      </w:pPr>
    </w:lvl>
    <w:lvl w:ilvl="2" w:tplc="0419001B" w:tentative="1">
      <w:start w:val="1"/>
      <w:numFmt w:val="lowerRoman"/>
      <w:lvlText w:val="%3."/>
      <w:lvlJc w:val="right"/>
      <w:pPr>
        <w:ind w:left="5277" w:hanging="180"/>
      </w:pPr>
    </w:lvl>
    <w:lvl w:ilvl="3" w:tplc="0419000F" w:tentative="1">
      <w:start w:val="1"/>
      <w:numFmt w:val="decimal"/>
      <w:lvlText w:val="%4."/>
      <w:lvlJc w:val="left"/>
      <w:pPr>
        <w:ind w:left="5997" w:hanging="360"/>
      </w:pPr>
    </w:lvl>
    <w:lvl w:ilvl="4" w:tplc="04190019" w:tentative="1">
      <w:start w:val="1"/>
      <w:numFmt w:val="lowerLetter"/>
      <w:lvlText w:val="%5."/>
      <w:lvlJc w:val="left"/>
      <w:pPr>
        <w:ind w:left="6717" w:hanging="360"/>
      </w:pPr>
    </w:lvl>
    <w:lvl w:ilvl="5" w:tplc="0419001B" w:tentative="1">
      <w:start w:val="1"/>
      <w:numFmt w:val="lowerRoman"/>
      <w:lvlText w:val="%6."/>
      <w:lvlJc w:val="right"/>
      <w:pPr>
        <w:ind w:left="7437" w:hanging="180"/>
      </w:pPr>
    </w:lvl>
    <w:lvl w:ilvl="6" w:tplc="0419000F" w:tentative="1">
      <w:start w:val="1"/>
      <w:numFmt w:val="decimal"/>
      <w:lvlText w:val="%7."/>
      <w:lvlJc w:val="left"/>
      <w:pPr>
        <w:ind w:left="8157" w:hanging="360"/>
      </w:pPr>
    </w:lvl>
    <w:lvl w:ilvl="7" w:tplc="04190019" w:tentative="1">
      <w:start w:val="1"/>
      <w:numFmt w:val="lowerLetter"/>
      <w:lvlText w:val="%8."/>
      <w:lvlJc w:val="left"/>
      <w:pPr>
        <w:ind w:left="8877" w:hanging="360"/>
      </w:pPr>
    </w:lvl>
    <w:lvl w:ilvl="8" w:tplc="0419001B" w:tentative="1">
      <w:start w:val="1"/>
      <w:numFmt w:val="lowerRoman"/>
      <w:lvlText w:val="%9."/>
      <w:lvlJc w:val="right"/>
      <w:pPr>
        <w:ind w:left="9597" w:hanging="180"/>
      </w:pPr>
    </w:lvl>
  </w:abstractNum>
  <w:abstractNum w:abstractNumId="1">
    <w:nsid w:val="2AF244D9"/>
    <w:multiLevelType w:val="hybridMultilevel"/>
    <w:tmpl w:val="5414F4A4"/>
    <w:lvl w:ilvl="0" w:tplc="7DDAAF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629"/>
    <w:rsid w:val="00006A7B"/>
    <w:rsid w:val="0001362B"/>
    <w:rsid w:val="0001673B"/>
    <w:rsid w:val="00017CCF"/>
    <w:rsid w:val="00024BCE"/>
    <w:rsid w:val="000331CD"/>
    <w:rsid w:val="0003341B"/>
    <w:rsid w:val="000350FF"/>
    <w:rsid w:val="00035E18"/>
    <w:rsid w:val="0005381D"/>
    <w:rsid w:val="00056485"/>
    <w:rsid w:val="00062405"/>
    <w:rsid w:val="00063516"/>
    <w:rsid w:val="00063658"/>
    <w:rsid w:val="00066E48"/>
    <w:rsid w:val="00067837"/>
    <w:rsid w:val="00070697"/>
    <w:rsid w:val="00073067"/>
    <w:rsid w:val="00081D1B"/>
    <w:rsid w:val="000849FC"/>
    <w:rsid w:val="00090703"/>
    <w:rsid w:val="000A0489"/>
    <w:rsid w:val="000A3B68"/>
    <w:rsid w:val="000B0548"/>
    <w:rsid w:val="000B12D6"/>
    <w:rsid w:val="000B32D6"/>
    <w:rsid w:val="000B3CB7"/>
    <w:rsid w:val="000B6FF3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F71"/>
    <w:rsid w:val="00120CB8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51E86"/>
    <w:rsid w:val="00157AFB"/>
    <w:rsid w:val="0016144B"/>
    <w:rsid w:val="00163253"/>
    <w:rsid w:val="00164551"/>
    <w:rsid w:val="00167ED1"/>
    <w:rsid w:val="00170462"/>
    <w:rsid w:val="0017092D"/>
    <w:rsid w:val="0017332F"/>
    <w:rsid w:val="00181597"/>
    <w:rsid w:val="00181E06"/>
    <w:rsid w:val="0018296D"/>
    <w:rsid w:val="00183A89"/>
    <w:rsid w:val="001A05BE"/>
    <w:rsid w:val="001A0604"/>
    <w:rsid w:val="001A6551"/>
    <w:rsid w:val="001A6DB5"/>
    <w:rsid w:val="001B3C07"/>
    <w:rsid w:val="001B428D"/>
    <w:rsid w:val="001B4838"/>
    <w:rsid w:val="001B4CB6"/>
    <w:rsid w:val="001B752B"/>
    <w:rsid w:val="001C334D"/>
    <w:rsid w:val="001C3C5D"/>
    <w:rsid w:val="001C56DF"/>
    <w:rsid w:val="001D21B7"/>
    <w:rsid w:val="001D376F"/>
    <w:rsid w:val="001D7310"/>
    <w:rsid w:val="001D762F"/>
    <w:rsid w:val="001E0E1C"/>
    <w:rsid w:val="001E72B0"/>
    <w:rsid w:val="001F0923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34DB"/>
    <w:rsid w:val="00277B6C"/>
    <w:rsid w:val="0028206F"/>
    <w:rsid w:val="00282656"/>
    <w:rsid w:val="00282DF7"/>
    <w:rsid w:val="002836ED"/>
    <w:rsid w:val="00285022"/>
    <w:rsid w:val="00294B7D"/>
    <w:rsid w:val="002A1171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26A7"/>
    <w:rsid w:val="002F2A38"/>
    <w:rsid w:val="002F7A85"/>
    <w:rsid w:val="002F7C18"/>
    <w:rsid w:val="00300B64"/>
    <w:rsid w:val="00301118"/>
    <w:rsid w:val="00302833"/>
    <w:rsid w:val="00302D19"/>
    <w:rsid w:val="00302FC9"/>
    <w:rsid w:val="00304BB7"/>
    <w:rsid w:val="003120C7"/>
    <w:rsid w:val="00320956"/>
    <w:rsid w:val="003227C0"/>
    <w:rsid w:val="003248C4"/>
    <w:rsid w:val="00327E7E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712A2"/>
    <w:rsid w:val="003731E3"/>
    <w:rsid w:val="0037650C"/>
    <w:rsid w:val="0038486B"/>
    <w:rsid w:val="00385B95"/>
    <w:rsid w:val="00395EC5"/>
    <w:rsid w:val="00396C27"/>
    <w:rsid w:val="00397449"/>
    <w:rsid w:val="003A28ED"/>
    <w:rsid w:val="003B04F6"/>
    <w:rsid w:val="003B5EFD"/>
    <w:rsid w:val="003B6B99"/>
    <w:rsid w:val="003B73D8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F0258"/>
    <w:rsid w:val="003F2B57"/>
    <w:rsid w:val="003F553E"/>
    <w:rsid w:val="00401784"/>
    <w:rsid w:val="00403DC2"/>
    <w:rsid w:val="00403EB3"/>
    <w:rsid w:val="00420BF4"/>
    <w:rsid w:val="00422A53"/>
    <w:rsid w:val="00424A55"/>
    <w:rsid w:val="004263C8"/>
    <w:rsid w:val="004327A3"/>
    <w:rsid w:val="00441FB3"/>
    <w:rsid w:val="004421BE"/>
    <w:rsid w:val="00443891"/>
    <w:rsid w:val="004447BB"/>
    <w:rsid w:val="00445CD9"/>
    <w:rsid w:val="00445F91"/>
    <w:rsid w:val="00454E60"/>
    <w:rsid w:val="00455C40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0583"/>
    <w:rsid w:val="00482C95"/>
    <w:rsid w:val="0048359A"/>
    <w:rsid w:val="0048534F"/>
    <w:rsid w:val="0048710B"/>
    <w:rsid w:val="00492BFE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C070A"/>
    <w:rsid w:val="004C071E"/>
    <w:rsid w:val="004C1797"/>
    <w:rsid w:val="004C2098"/>
    <w:rsid w:val="004D10DF"/>
    <w:rsid w:val="004D6D6F"/>
    <w:rsid w:val="004E1B20"/>
    <w:rsid w:val="004F0A0B"/>
    <w:rsid w:val="004F6D17"/>
    <w:rsid w:val="00500A37"/>
    <w:rsid w:val="00505323"/>
    <w:rsid w:val="005135EE"/>
    <w:rsid w:val="005231DC"/>
    <w:rsid w:val="0052443D"/>
    <w:rsid w:val="00524FD6"/>
    <w:rsid w:val="00525378"/>
    <w:rsid w:val="0052589B"/>
    <w:rsid w:val="00527376"/>
    <w:rsid w:val="00527E89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326"/>
    <w:rsid w:val="00583D89"/>
    <w:rsid w:val="005912FD"/>
    <w:rsid w:val="0059142D"/>
    <w:rsid w:val="005A0527"/>
    <w:rsid w:val="005A0C3C"/>
    <w:rsid w:val="005A1311"/>
    <w:rsid w:val="005B1A2F"/>
    <w:rsid w:val="005B24B1"/>
    <w:rsid w:val="005B4967"/>
    <w:rsid w:val="005B669F"/>
    <w:rsid w:val="005B7A39"/>
    <w:rsid w:val="005C0A8A"/>
    <w:rsid w:val="005D07B6"/>
    <w:rsid w:val="005D0A1B"/>
    <w:rsid w:val="005D1598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1181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80D56"/>
    <w:rsid w:val="00680DA8"/>
    <w:rsid w:val="006813F7"/>
    <w:rsid w:val="00683081"/>
    <w:rsid w:val="00683CB0"/>
    <w:rsid w:val="00691201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514D"/>
    <w:rsid w:val="006C6596"/>
    <w:rsid w:val="006C7884"/>
    <w:rsid w:val="006D012F"/>
    <w:rsid w:val="006D639A"/>
    <w:rsid w:val="006D7121"/>
    <w:rsid w:val="006E02C7"/>
    <w:rsid w:val="006E09C9"/>
    <w:rsid w:val="006E1E60"/>
    <w:rsid w:val="006E2EBE"/>
    <w:rsid w:val="006E363D"/>
    <w:rsid w:val="006E48A1"/>
    <w:rsid w:val="006E7398"/>
    <w:rsid w:val="006F0F21"/>
    <w:rsid w:val="006F4873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4E0F"/>
    <w:rsid w:val="00734F44"/>
    <w:rsid w:val="007401D6"/>
    <w:rsid w:val="0074337F"/>
    <w:rsid w:val="007448A6"/>
    <w:rsid w:val="007457FB"/>
    <w:rsid w:val="00746538"/>
    <w:rsid w:val="00747C1D"/>
    <w:rsid w:val="0075300C"/>
    <w:rsid w:val="00753B93"/>
    <w:rsid w:val="007561F4"/>
    <w:rsid w:val="00760C3B"/>
    <w:rsid w:val="007633CC"/>
    <w:rsid w:val="00763D79"/>
    <w:rsid w:val="00764323"/>
    <w:rsid w:val="00766EE3"/>
    <w:rsid w:val="00767011"/>
    <w:rsid w:val="00770E96"/>
    <w:rsid w:val="007716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6958"/>
    <w:rsid w:val="007F241C"/>
    <w:rsid w:val="007F4858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327A9"/>
    <w:rsid w:val="00832807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4E8E"/>
    <w:rsid w:val="008A77A9"/>
    <w:rsid w:val="008B1694"/>
    <w:rsid w:val="008B48D7"/>
    <w:rsid w:val="008C1DA3"/>
    <w:rsid w:val="008C3172"/>
    <w:rsid w:val="008D0B47"/>
    <w:rsid w:val="008D3A83"/>
    <w:rsid w:val="008D75BB"/>
    <w:rsid w:val="008E2543"/>
    <w:rsid w:val="008E2AD0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50EB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84E84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7AC"/>
    <w:rsid w:val="009D36E9"/>
    <w:rsid w:val="009D46C4"/>
    <w:rsid w:val="009D5E50"/>
    <w:rsid w:val="009E5C1A"/>
    <w:rsid w:val="009E6178"/>
    <w:rsid w:val="009E6F84"/>
    <w:rsid w:val="009F10E2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480C"/>
    <w:rsid w:val="00A5631A"/>
    <w:rsid w:val="00A56564"/>
    <w:rsid w:val="00A60142"/>
    <w:rsid w:val="00A64443"/>
    <w:rsid w:val="00A73586"/>
    <w:rsid w:val="00A81654"/>
    <w:rsid w:val="00A8473E"/>
    <w:rsid w:val="00A84B37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D3B"/>
    <w:rsid w:val="00AC64AD"/>
    <w:rsid w:val="00AD1896"/>
    <w:rsid w:val="00AD3213"/>
    <w:rsid w:val="00AD3591"/>
    <w:rsid w:val="00AD4030"/>
    <w:rsid w:val="00AD4A08"/>
    <w:rsid w:val="00AD5B1A"/>
    <w:rsid w:val="00AD6D43"/>
    <w:rsid w:val="00AE0938"/>
    <w:rsid w:val="00AE1E8B"/>
    <w:rsid w:val="00AE3783"/>
    <w:rsid w:val="00AF31EF"/>
    <w:rsid w:val="00AF4B8A"/>
    <w:rsid w:val="00B03F3D"/>
    <w:rsid w:val="00B060DB"/>
    <w:rsid w:val="00B06757"/>
    <w:rsid w:val="00B167A9"/>
    <w:rsid w:val="00B24166"/>
    <w:rsid w:val="00B26F2D"/>
    <w:rsid w:val="00B2734A"/>
    <w:rsid w:val="00B34773"/>
    <w:rsid w:val="00B410CB"/>
    <w:rsid w:val="00B42B96"/>
    <w:rsid w:val="00B46247"/>
    <w:rsid w:val="00B51831"/>
    <w:rsid w:val="00B55176"/>
    <w:rsid w:val="00B551BE"/>
    <w:rsid w:val="00B56F9F"/>
    <w:rsid w:val="00B5735E"/>
    <w:rsid w:val="00B62327"/>
    <w:rsid w:val="00B63B75"/>
    <w:rsid w:val="00B65618"/>
    <w:rsid w:val="00B665A4"/>
    <w:rsid w:val="00B72274"/>
    <w:rsid w:val="00B81FF7"/>
    <w:rsid w:val="00B8223C"/>
    <w:rsid w:val="00B8284D"/>
    <w:rsid w:val="00B82B61"/>
    <w:rsid w:val="00B82B97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A02C4"/>
    <w:rsid w:val="00CA40BD"/>
    <w:rsid w:val="00CB1CAD"/>
    <w:rsid w:val="00CB3369"/>
    <w:rsid w:val="00CB4F0C"/>
    <w:rsid w:val="00CC199F"/>
    <w:rsid w:val="00CC1A9C"/>
    <w:rsid w:val="00CC3C45"/>
    <w:rsid w:val="00CC4C93"/>
    <w:rsid w:val="00CE59A9"/>
    <w:rsid w:val="00CE6C3F"/>
    <w:rsid w:val="00CF015E"/>
    <w:rsid w:val="00CF069D"/>
    <w:rsid w:val="00CF26FB"/>
    <w:rsid w:val="00D018C4"/>
    <w:rsid w:val="00D06A63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32D1"/>
    <w:rsid w:val="00D537E2"/>
    <w:rsid w:val="00D55746"/>
    <w:rsid w:val="00D61AF9"/>
    <w:rsid w:val="00D637F8"/>
    <w:rsid w:val="00D73361"/>
    <w:rsid w:val="00D73C9B"/>
    <w:rsid w:val="00D7739D"/>
    <w:rsid w:val="00D81530"/>
    <w:rsid w:val="00D81794"/>
    <w:rsid w:val="00D81A54"/>
    <w:rsid w:val="00D86271"/>
    <w:rsid w:val="00D95961"/>
    <w:rsid w:val="00DA166F"/>
    <w:rsid w:val="00DA3FAB"/>
    <w:rsid w:val="00DB0E4C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4C74"/>
    <w:rsid w:val="00DE4D88"/>
    <w:rsid w:val="00DE5A88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49"/>
    <w:rsid w:val="00E64BFE"/>
    <w:rsid w:val="00E67CE8"/>
    <w:rsid w:val="00E831B7"/>
    <w:rsid w:val="00E83E2E"/>
    <w:rsid w:val="00E86355"/>
    <w:rsid w:val="00E86C3B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0629"/>
    <w:rsid w:val="00EE377C"/>
    <w:rsid w:val="00EF1898"/>
    <w:rsid w:val="00EF207C"/>
    <w:rsid w:val="00EF2D2B"/>
    <w:rsid w:val="00EF5148"/>
    <w:rsid w:val="00EF563D"/>
    <w:rsid w:val="00EF6CD3"/>
    <w:rsid w:val="00F14411"/>
    <w:rsid w:val="00F152DF"/>
    <w:rsid w:val="00F17250"/>
    <w:rsid w:val="00F17268"/>
    <w:rsid w:val="00F17549"/>
    <w:rsid w:val="00F17BEB"/>
    <w:rsid w:val="00F234FF"/>
    <w:rsid w:val="00F238CB"/>
    <w:rsid w:val="00F24189"/>
    <w:rsid w:val="00F31EC2"/>
    <w:rsid w:val="00F33815"/>
    <w:rsid w:val="00F33B00"/>
    <w:rsid w:val="00F36553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364F"/>
    <w:rsid w:val="00FA521F"/>
    <w:rsid w:val="00FB3016"/>
    <w:rsid w:val="00FB31A5"/>
    <w:rsid w:val="00FC1BBC"/>
    <w:rsid w:val="00FC35CF"/>
    <w:rsid w:val="00FC4F5D"/>
    <w:rsid w:val="00FC6692"/>
    <w:rsid w:val="00FC6F2E"/>
    <w:rsid w:val="00FC7A36"/>
    <w:rsid w:val="00FD2720"/>
    <w:rsid w:val="00FD56AB"/>
    <w:rsid w:val="00FD699B"/>
    <w:rsid w:val="00FE56A1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629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EE0629"/>
    <w:pPr>
      <w:keepNext/>
      <w:spacing w:after="0" w:line="240" w:lineRule="auto"/>
      <w:ind w:left="708" w:firstLine="709"/>
      <w:jc w:val="both"/>
      <w:outlineLvl w:val="3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06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EE06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0629"/>
    <w:pPr>
      <w:ind w:left="720"/>
      <w:contextualSpacing/>
    </w:pPr>
  </w:style>
  <w:style w:type="paragraph" w:styleId="a4">
    <w:name w:val="No Spacing"/>
    <w:uiPriority w:val="1"/>
    <w:qFormat/>
    <w:rsid w:val="00EE062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1008</Words>
  <Characters>5750</Characters>
  <Application>Microsoft Office Word</Application>
  <DocSecurity>0</DocSecurity>
  <Lines>47</Lines>
  <Paragraphs>13</Paragraphs>
  <ScaleCrop>false</ScaleCrop>
  <Company>Microsoft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2014-10-21T12:11:00Z</dcterms:created>
  <dcterms:modified xsi:type="dcterms:W3CDTF">2014-10-21T12:12:00Z</dcterms:modified>
</cp:coreProperties>
</file>