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FB6EBE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FB6EBE">
        <w:rPr>
          <w:rFonts w:eastAsia="Calibri"/>
          <w:bCs/>
          <w:sz w:val="28"/>
          <w:szCs w:val="28"/>
        </w:rPr>
        <w:t>Российская Федерация</w:t>
      </w:r>
    </w:p>
    <w:p w:rsidR="003C08A2" w:rsidRPr="00FB6EBE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FB6EBE">
        <w:rPr>
          <w:rFonts w:eastAsia="Calibri"/>
          <w:bCs/>
          <w:sz w:val="28"/>
          <w:szCs w:val="28"/>
        </w:rPr>
        <w:t xml:space="preserve">Иркутская </w:t>
      </w:r>
      <w:r w:rsidR="003C08A2" w:rsidRPr="00FB6EBE">
        <w:rPr>
          <w:rFonts w:eastAsia="Calibri"/>
          <w:bCs/>
          <w:sz w:val="28"/>
          <w:szCs w:val="28"/>
        </w:rPr>
        <w:t>область</w:t>
      </w:r>
    </w:p>
    <w:p w:rsidR="003C08A2" w:rsidRPr="00FB6EBE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FB6EBE">
        <w:rPr>
          <w:rFonts w:eastAsia="Calibri"/>
          <w:bCs/>
          <w:sz w:val="28"/>
          <w:szCs w:val="28"/>
        </w:rPr>
        <w:t>Зиминский район</w:t>
      </w:r>
    </w:p>
    <w:p w:rsidR="003C08A2" w:rsidRPr="00FB6EBE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FB6EBE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FB6EBE">
        <w:rPr>
          <w:rFonts w:eastAsia="Calibri"/>
          <w:bCs/>
          <w:sz w:val="28"/>
          <w:szCs w:val="28"/>
        </w:rPr>
        <w:t>Администрация</w:t>
      </w:r>
    </w:p>
    <w:p w:rsidR="003C08A2" w:rsidRPr="00FB6EBE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 w:rsidRPr="00FB6EBE">
        <w:rPr>
          <w:rFonts w:eastAsia="Calibri"/>
          <w:bCs/>
          <w:sz w:val="28"/>
          <w:szCs w:val="28"/>
        </w:rPr>
        <w:t>Филипповского</w:t>
      </w:r>
      <w:r w:rsidR="003C08A2" w:rsidRPr="00FB6EBE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FB6EBE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FB6EBE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r w:rsidRPr="00FB6EBE">
        <w:rPr>
          <w:rFonts w:eastAsia="Calibri"/>
          <w:b/>
          <w:sz w:val="32"/>
          <w:szCs w:val="32"/>
        </w:rPr>
        <w:t>П О С Т А Н О В Л Е Н И Е</w:t>
      </w:r>
    </w:p>
    <w:p w:rsidR="003C08A2" w:rsidRPr="00FB6EBE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FB6EBE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FB6EBE" w:rsidRDefault="003C08A2" w:rsidP="00FB6EBE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FB6EBE">
        <w:rPr>
          <w:rFonts w:eastAsia="Calibri"/>
          <w:szCs w:val="28"/>
        </w:rPr>
        <w:t xml:space="preserve">от </w:t>
      </w:r>
      <w:r w:rsidR="00903FAF" w:rsidRPr="00FB6EBE">
        <w:rPr>
          <w:rFonts w:eastAsia="Calibri"/>
          <w:szCs w:val="28"/>
        </w:rPr>
        <w:t>«</w:t>
      </w:r>
      <w:r w:rsidR="00FB6EBE" w:rsidRPr="00FB6EBE">
        <w:rPr>
          <w:rFonts w:eastAsia="Calibri"/>
          <w:szCs w:val="28"/>
        </w:rPr>
        <w:t>27</w:t>
      </w:r>
      <w:r w:rsidR="00903FAF" w:rsidRPr="00FB6EBE">
        <w:rPr>
          <w:rFonts w:eastAsia="Calibri"/>
          <w:szCs w:val="28"/>
        </w:rPr>
        <w:t xml:space="preserve">» </w:t>
      </w:r>
      <w:r w:rsidR="00FB6EBE" w:rsidRPr="00FB6EBE">
        <w:rPr>
          <w:rFonts w:eastAsia="Calibri"/>
          <w:szCs w:val="28"/>
        </w:rPr>
        <w:t xml:space="preserve">января </w:t>
      </w:r>
      <w:r w:rsidR="00903FAF" w:rsidRPr="00FB6EBE">
        <w:rPr>
          <w:rFonts w:eastAsia="Calibri"/>
          <w:szCs w:val="28"/>
        </w:rPr>
        <w:t>20</w:t>
      </w:r>
      <w:r w:rsidR="00E36B36" w:rsidRPr="00FB6EBE">
        <w:rPr>
          <w:rFonts w:eastAsia="Calibri"/>
          <w:szCs w:val="28"/>
        </w:rPr>
        <w:t>2</w:t>
      </w:r>
      <w:r w:rsidR="00D70623" w:rsidRPr="00FB6EBE">
        <w:rPr>
          <w:rFonts w:eastAsia="Calibri"/>
          <w:szCs w:val="28"/>
        </w:rPr>
        <w:t>6</w:t>
      </w:r>
      <w:r w:rsidR="00903FAF" w:rsidRPr="00FB6EBE">
        <w:rPr>
          <w:rFonts w:eastAsia="Calibri"/>
          <w:szCs w:val="28"/>
        </w:rPr>
        <w:t xml:space="preserve"> года</w:t>
      </w:r>
      <w:r w:rsidRPr="00FB6EBE">
        <w:rPr>
          <w:rFonts w:eastAsia="Calibri"/>
          <w:szCs w:val="28"/>
        </w:rPr>
        <w:t xml:space="preserve">  </w:t>
      </w:r>
      <w:r w:rsidR="00FB6EBE" w:rsidRPr="00FB6EBE">
        <w:rPr>
          <w:rFonts w:eastAsia="Calibri"/>
          <w:szCs w:val="28"/>
        </w:rPr>
        <w:t xml:space="preserve">          </w:t>
      </w:r>
      <w:r w:rsidR="00903FAF" w:rsidRPr="00FB6EBE">
        <w:rPr>
          <w:rFonts w:eastAsia="Calibri"/>
          <w:szCs w:val="28"/>
        </w:rPr>
        <w:t xml:space="preserve">    </w:t>
      </w:r>
      <w:r w:rsidRPr="00FB6EBE">
        <w:rPr>
          <w:rFonts w:eastAsia="Calibri"/>
          <w:szCs w:val="28"/>
        </w:rPr>
        <w:t xml:space="preserve">        </w:t>
      </w:r>
      <w:r w:rsidR="00FB6EBE" w:rsidRPr="00FB6EBE">
        <w:rPr>
          <w:rFonts w:eastAsia="Calibri"/>
          <w:szCs w:val="28"/>
        </w:rPr>
        <w:t xml:space="preserve">     </w:t>
      </w:r>
      <w:r w:rsidRPr="00FB6EBE">
        <w:rPr>
          <w:rFonts w:eastAsia="Calibri"/>
          <w:szCs w:val="28"/>
        </w:rPr>
        <w:t xml:space="preserve"> с. </w:t>
      </w:r>
      <w:r w:rsidR="00127BFB" w:rsidRPr="00FB6EBE">
        <w:rPr>
          <w:rFonts w:eastAsia="Calibri"/>
          <w:szCs w:val="28"/>
        </w:rPr>
        <w:t>Филипповск</w:t>
      </w:r>
      <w:r w:rsidRPr="00FB6EBE">
        <w:rPr>
          <w:rFonts w:eastAsia="Calibri"/>
          <w:szCs w:val="28"/>
        </w:rPr>
        <w:t xml:space="preserve">   </w:t>
      </w:r>
      <w:r w:rsidR="00903FAF" w:rsidRPr="00FB6EBE">
        <w:rPr>
          <w:rFonts w:eastAsia="Calibri"/>
          <w:szCs w:val="28"/>
        </w:rPr>
        <w:t xml:space="preserve">       </w:t>
      </w:r>
      <w:r w:rsidR="00FB6EBE" w:rsidRPr="00FB6EBE">
        <w:rPr>
          <w:rFonts w:eastAsia="Calibri"/>
          <w:szCs w:val="28"/>
        </w:rPr>
        <w:t xml:space="preserve">           </w:t>
      </w:r>
      <w:r w:rsidR="00903FAF" w:rsidRPr="00FB6EBE">
        <w:rPr>
          <w:rFonts w:eastAsia="Calibri"/>
          <w:szCs w:val="28"/>
        </w:rPr>
        <w:t xml:space="preserve">    </w:t>
      </w:r>
      <w:r w:rsidR="00FB6EBE" w:rsidRPr="00FB6EBE">
        <w:rPr>
          <w:rFonts w:eastAsia="Calibri"/>
          <w:szCs w:val="28"/>
        </w:rPr>
        <w:t xml:space="preserve">           №6</w:t>
      </w:r>
    </w:p>
    <w:p w:rsidR="00936653" w:rsidRPr="00FB6EBE" w:rsidRDefault="00936653" w:rsidP="009923D9">
      <w:pPr>
        <w:spacing w:after="0" w:line="240" w:lineRule="auto"/>
      </w:pPr>
    </w:p>
    <w:p w:rsidR="00222055" w:rsidRPr="00FB6EBE" w:rsidRDefault="009923D9" w:rsidP="00DD0CA2">
      <w:pPr>
        <w:spacing w:after="0" w:line="240" w:lineRule="auto"/>
      </w:pPr>
      <w:r w:rsidRPr="00FB6EBE">
        <w:t>Об установлении расходных обязательств</w:t>
      </w:r>
    </w:p>
    <w:p w:rsidR="009923D9" w:rsidRPr="00FB6EBE" w:rsidRDefault="00127BFB" w:rsidP="00DD0CA2">
      <w:pPr>
        <w:spacing w:after="0" w:line="240" w:lineRule="auto"/>
      </w:pPr>
      <w:r w:rsidRPr="00FB6EBE">
        <w:t>Филипповского</w:t>
      </w:r>
      <w:r w:rsidR="009923D9" w:rsidRPr="00FB6EBE">
        <w:t xml:space="preserve"> муниципального образования</w:t>
      </w:r>
    </w:p>
    <w:p w:rsidR="00D322A5" w:rsidRPr="00FB6EBE" w:rsidRDefault="009923D9" w:rsidP="00DD0CA2">
      <w:pPr>
        <w:spacing w:after="0" w:line="240" w:lineRule="auto"/>
      </w:pPr>
      <w:r w:rsidRPr="00FB6EBE">
        <w:t xml:space="preserve">на </w:t>
      </w:r>
      <w:r w:rsidR="00E12C01" w:rsidRPr="00FB6EBE">
        <w:t>20</w:t>
      </w:r>
      <w:r w:rsidR="00E36B36" w:rsidRPr="00FB6EBE">
        <w:t>2</w:t>
      </w:r>
      <w:r w:rsidR="00D70623" w:rsidRPr="00FB6EBE">
        <w:t>6</w:t>
      </w:r>
      <w:r w:rsidR="006C5A1F" w:rsidRPr="00FB6EBE">
        <w:t xml:space="preserve"> </w:t>
      </w:r>
      <w:r w:rsidRPr="00FB6EBE">
        <w:t>год в рамках переданных отдельных</w:t>
      </w:r>
    </w:p>
    <w:p w:rsidR="009923D9" w:rsidRPr="00FB6EBE" w:rsidRDefault="00D322A5" w:rsidP="00DD0CA2">
      <w:pPr>
        <w:spacing w:after="0" w:line="240" w:lineRule="auto"/>
      </w:pPr>
      <w:r w:rsidRPr="00FB6EBE">
        <w:t xml:space="preserve">областных </w:t>
      </w:r>
      <w:r w:rsidR="009923D9" w:rsidRPr="00FB6EBE">
        <w:t>государственных</w:t>
      </w:r>
      <w:r w:rsidR="008916BB" w:rsidRPr="00FB6EBE">
        <w:t xml:space="preserve"> </w:t>
      </w:r>
      <w:r w:rsidRPr="00FB6EBE">
        <w:t>полномочий</w:t>
      </w:r>
    </w:p>
    <w:p w:rsidR="009923D9" w:rsidRPr="00FB6EBE" w:rsidRDefault="009923D9" w:rsidP="00DD0CA2">
      <w:pPr>
        <w:spacing w:after="0" w:line="240" w:lineRule="auto"/>
      </w:pPr>
    </w:p>
    <w:p w:rsidR="00D9707A" w:rsidRPr="00FB6EBE" w:rsidRDefault="00020D45" w:rsidP="00DD0CA2">
      <w:pPr>
        <w:spacing w:line="240" w:lineRule="auto"/>
        <w:ind w:firstLine="708"/>
        <w:jc w:val="both"/>
        <w:rPr>
          <w:rFonts w:eastAsia="Calibri"/>
        </w:rPr>
      </w:pPr>
      <w:r w:rsidRPr="00FB6EBE">
        <w:rPr>
          <w:szCs w:val="24"/>
        </w:rPr>
        <w:t>В соответствии со ст</w:t>
      </w:r>
      <w:r w:rsidR="00A016C7" w:rsidRPr="00FB6EBE">
        <w:rPr>
          <w:szCs w:val="24"/>
        </w:rPr>
        <w:t>атьей</w:t>
      </w:r>
      <w:r w:rsidRPr="00FB6EBE">
        <w:rPr>
          <w:szCs w:val="24"/>
        </w:rPr>
        <w:t xml:space="preserve"> 86 Бюджетного кодекса РФ, </w:t>
      </w:r>
      <w:r w:rsidR="00D70623" w:rsidRPr="00FB6EBE">
        <w:t>Федеральным законом от 20.03.2025 года №33-ФЗ «</w:t>
      </w:r>
      <w:r w:rsidR="00D70623" w:rsidRPr="00FB6EBE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D70623" w:rsidRPr="00FB6EBE">
        <w:t>», Законом Иркутской области от 12.12.2025 года №104-ОЗ «Об областном бюджете на 2026 год и на плановый период 2027 и 2028 годов»</w:t>
      </w:r>
      <w:r w:rsidR="006C5A1F" w:rsidRPr="00FB6EBE">
        <w:rPr>
          <w:rFonts w:eastAsia="Calibri"/>
          <w:szCs w:val="24"/>
        </w:rPr>
        <w:t xml:space="preserve">, </w:t>
      </w:r>
      <w:r w:rsidRPr="00FB6EBE">
        <w:rPr>
          <w:szCs w:val="24"/>
        </w:rPr>
        <w:t xml:space="preserve"> Законом Иркутской области от 04.04.2014 года № 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 w:rsidRPr="00FB6EBE">
        <w:rPr>
          <w:szCs w:val="24"/>
        </w:rPr>
        <w:t>,</w:t>
      </w:r>
      <w:r w:rsidR="002951FD" w:rsidRPr="00FB6EBE">
        <w:rPr>
          <w:szCs w:val="24"/>
        </w:rPr>
        <w:t xml:space="preserve"> </w:t>
      </w:r>
      <w:r w:rsidR="008916BB" w:rsidRPr="00FB6EBE">
        <w:rPr>
          <w:spacing w:val="-4"/>
        </w:rPr>
        <w:t xml:space="preserve">руководствуясь </w:t>
      </w:r>
      <w:r w:rsidR="00225BEC" w:rsidRPr="00FB6EBE">
        <w:rPr>
          <w:rFonts w:eastAsia="Calibri"/>
        </w:rPr>
        <w:t>статьями</w:t>
      </w:r>
      <w:r w:rsidR="00D9707A" w:rsidRPr="00FB6EBE">
        <w:rPr>
          <w:rFonts w:eastAsia="Calibri"/>
        </w:rPr>
        <w:t xml:space="preserve"> 2</w:t>
      </w:r>
      <w:r w:rsidR="002020A3" w:rsidRPr="00FB6EBE">
        <w:rPr>
          <w:rFonts w:eastAsia="Calibri"/>
        </w:rPr>
        <w:t>3</w:t>
      </w:r>
      <w:r w:rsidR="00D9707A" w:rsidRPr="00FB6EBE">
        <w:rPr>
          <w:rFonts w:eastAsia="Calibri"/>
        </w:rPr>
        <w:t>,</w:t>
      </w:r>
      <w:r w:rsidRPr="00FB6EBE">
        <w:rPr>
          <w:rFonts w:eastAsia="Calibri"/>
        </w:rPr>
        <w:t xml:space="preserve"> </w:t>
      </w:r>
      <w:r w:rsidR="00D9707A" w:rsidRPr="00FB6EBE">
        <w:rPr>
          <w:rFonts w:eastAsia="Calibri"/>
        </w:rPr>
        <w:t xml:space="preserve">46 Устава </w:t>
      </w:r>
      <w:r w:rsidR="00127BFB" w:rsidRPr="00FB6EBE">
        <w:rPr>
          <w:rFonts w:eastAsia="Calibri"/>
        </w:rPr>
        <w:t>Филипповского</w:t>
      </w:r>
      <w:r w:rsidR="00D9707A" w:rsidRPr="00FB6EBE">
        <w:rPr>
          <w:rFonts w:eastAsia="Calibri"/>
        </w:rPr>
        <w:t xml:space="preserve"> муниципального образования, администрация </w:t>
      </w:r>
      <w:r w:rsidR="00127BFB" w:rsidRPr="00FB6EBE">
        <w:rPr>
          <w:rFonts w:eastAsia="Calibri"/>
        </w:rPr>
        <w:t>Филипповского</w:t>
      </w:r>
      <w:r w:rsidR="00D9707A" w:rsidRPr="00FB6EBE">
        <w:rPr>
          <w:rFonts w:eastAsia="Calibri"/>
        </w:rPr>
        <w:t xml:space="preserve"> муниципального образования</w:t>
      </w:r>
      <w:r w:rsidR="00177A5D" w:rsidRPr="00FB6EBE">
        <w:rPr>
          <w:rFonts w:eastAsia="Calibri"/>
        </w:rPr>
        <w:t xml:space="preserve"> Зиминского района</w:t>
      </w:r>
    </w:p>
    <w:p w:rsidR="00D9707A" w:rsidRPr="00FB6EBE" w:rsidRDefault="00D9707A" w:rsidP="00DD0CA2">
      <w:pPr>
        <w:shd w:val="clear" w:color="auto" w:fill="FFFFFF"/>
        <w:tabs>
          <w:tab w:val="left" w:pos="720"/>
        </w:tabs>
        <w:spacing w:before="19" w:line="240" w:lineRule="auto"/>
        <w:jc w:val="both"/>
        <w:outlineLvl w:val="0"/>
        <w:rPr>
          <w:szCs w:val="24"/>
        </w:rPr>
      </w:pPr>
      <w:r w:rsidRPr="00FB6EBE">
        <w:rPr>
          <w:szCs w:val="24"/>
        </w:rPr>
        <w:t>ПОСТАНОВЛЯЕТ:</w:t>
      </w:r>
    </w:p>
    <w:p w:rsidR="004B2D1F" w:rsidRPr="00FB6EBE" w:rsidRDefault="007C00D8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pacing w:val="-4"/>
        </w:rPr>
        <w:t>1</w:t>
      </w:r>
      <w:r w:rsidR="004B2D1F" w:rsidRPr="00FB6EBE">
        <w:rPr>
          <w:spacing w:val="-4"/>
        </w:rPr>
        <w:t xml:space="preserve">. Установить, что к расходным обязательствам </w:t>
      </w:r>
      <w:r w:rsidR="00127BFB" w:rsidRPr="00FB6EBE">
        <w:rPr>
          <w:spacing w:val="-4"/>
        </w:rPr>
        <w:t>Филипповского</w:t>
      </w:r>
      <w:r w:rsidR="004B2D1F" w:rsidRPr="00FB6EBE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 w:rsidRPr="00FB6EBE">
        <w:rPr>
          <w:spacing w:val="-4"/>
        </w:rPr>
        <w:t>ударственных полномочий, на 20</w:t>
      </w:r>
      <w:r w:rsidR="00E36B36" w:rsidRPr="00FB6EBE">
        <w:rPr>
          <w:spacing w:val="-4"/>
        </w:rPr>
        <w:t>2</w:t>
      </w:r>
      <w:r w:rsidR="00D70623" w:rsidRPr="00FB6EBE">
        <w:rPr>
          <w:spacing w:val="-4"/>
        </w:rPr>
        <w:t>6</w:t>
      </w:r>
      <w:r w:rsidR="004B2D1F" w:rsidRPr="00FB6EBE">
        <w:rPr>
          <w:spacing w:val="-4"/>
        </w:rPr>
        <w:t xml:space="preserve"> год относится</w:t>
      </w:r>
      <w:r w:rsidR="004B2D1F" w:rsidRPr="00FB6EBE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Pr="00FB6EBE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FB6EBE">
        <w:rPr>
          <w:szCs w:val="24"/>
        </w:rPr>
        <w:t xml:space="preserve">         - </w:t>
      </w:r>
      <w:hyperlink r:id="rId5" w:history="1">
        <w:r w:rsidRPr="00FB6EBE">
          <w:rPr>
            <w:szCs w:val="24"/>
          </w:rPr>
          <w:t>Законом</w:t>
        </w:r>
      </w:hyperlink>
      <w:r w:rsidRPr="00FB6EBE">
        <w:rPr>
          <w:szCs w:val="24"/>
        </w:rPr>
        <w:t xml:space="preserve"> Иркутской области от 12.11.2007 года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FA441D" w:rsidRPr="00FB6EBE" w:rsidRDefault="00FA441D" w:rsidP="00FA4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zCs w:val="24"/>
        </w:rPr>
        <w:t xml:space="preserve">- </w:t>
      </w:r>
      <w:r w:rsidRPr="00FB6EBE">
        <w:rPr>
          <w:color w:val="22272F"/>
          <w:sz w:val="25"/>
          <w:szCs w:val="25"/>
          <w:shd w:val="clear" w:color="auto" w:fill="FFFFFF"/>
        </w:rPr>
        <w:t> </w:t>
      </w:r>
      <w:hyperlink r:id="rId6" w:anchor="/document/21682174/entry/2000" w:history="1">
        <w:r w:rsidRPr="00FB6EBE">
          <w:rPr>
            <w:rStyle w:val="a4"/>
            <w:color w:val="auto"/>
            <w:sz w:val="25"/>
            <w:szCs w:val="25"/>
            <w:u w:val="none"/>
            <w:shd w:val="clear" w:color="auto" w:fill="FFFFFF"/>
          </w:rPr>
          <w:t>Статьями 2-6</w:t>
        </w:r>
      </w:hyperlink>
      <w:r w:rsidRPr="00FB6EBE">
        <w:rPr>
          <w:sz w:val="25"/>
          <w:szCs w:val="25"/>
          <w:shd w:val="clear" w:color="auto" w:fill="FFFFFF"/>
        </w:rPr>
        <w:t>, </w:t>
      </w:r>
      <w:hyperlink r:id="rId7" w:anchor="/document/21682174/entry/7002" w:history="1">
        <w:r w:rsidRPr="00FB6EBE">
          <w:rPr>
            <w:rStyle w:val="a4"/>
            <w:color w:val="auto"/>
            <w:sz w:val="25"/>
            <w:szCs w:val="25"/>
            <w:u w:val="none"/>
            <w:shd w:val="clear" w:color="auto" w:fill="FFFFFF"/>
          </w:rPr>
          <w:t>7.2</w:t>
        </w:r>
      </w:hyperlink>
      <w:r w:rsidRPr="00FB6EBE">
        <w:rPr>
          <w:sz w:val="25"/>
          <w:szCs w:val="25"/>
          <w:shd w:val="clear" w:color="auto" w:fill="FFFFFF"/>
        </w:rPr>
        <w:t> </w:t>
      </w:r>
      <w:r w:rsidRPr="00FB6EBE">
        <w:rPr>
          <w:color w:val="22272F"/>
          <w:sz w:val="25"/>
          <w:szCs w:val="25"/>
          <w:shd w:val="clear" w:color="auto" w:fill="FFFFFF"/>
        </w:rPr>
        <w:t>Закона Иркутской области от 10.12.2007 года № 124-ОЗ «Об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</w:t>
      </w:r>
      <w:r w:rsidRPr="00FB6EBE">
        <w:rPr>
          <w:szCs w:val="24"/>
        </w:rPr>
        <w:t>»;</w:t>
      </w:r>
    </w:p>
    <w:p w:rsidR="00E36B36" w:rsidRPr="00FB6EBE" w:rsidRDefault="00E36B36" w:rsidP="00DD0CA2">
      <w:pPr>
        <w:pStyle w:val="ConsPlusNormal"/>
        <w:ind w:firstLine="540"/>
        <w:jc w:val="both"/>
      </w:pPr>
      <w:r w:rsidRPr="00FB6EBE">
        <w:t xml:space="preserve">- </w:t>
      </w:r>
      <w:hyperlink r:id="rId8" w:history="1">
        <w:r w:rsidRPr="00FB6EBE">
          <w:t>Законом</w:t>
        </w:r>
      </w:hyperlink>
      <w:r w:rsidRPr="00FB6EBE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FB6EBE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36B36" w:rsidRPr="00FB6EBE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zCs w:val="24"/>
        </w:rPr>
        <w:lastRenderedPageBreak/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услуг».</w:t>
      </w:r>
    </w:p>
    <w:p w:rsidR="00FA441D" w:rsidRPr="00FB6EBE" w:rsidRDefault="00E36B36" w:rsidP="00FA441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FB6EBE">
        <w:rPr>
          <w:szCs w:val="24"/>
        </w:rPr>
        <w:t xml:space="preserve">        - </w:t>
      </w:r>
      <w:hyperlink r:id="rId9" w:history="1">
        <w:r w:rsidRPr="00FB6EBE">
          <w:rPr>
            <w:szCs w:val="24"/>
          </w:rPr>
          <w:t>Законом</w:t>
        </w:r>
      </w:hyperlink>
      <w:r w:rsidRPr="00FB6EBE">
        <w:rPr>
          <w:szCs w:val="24"/>
        </w:rPr>
        <w:t xml:space="preserve"> Иркутской области от 30.12.2014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</w:r>
      <w:r w:rsidR="00FA441D" w:rsidRPr="00FB6EBE">
        <w:rPr>
          <w:szCs w:val="24"/>
        </w:rPr>
        <w:t>;</w:t>
      </w:r>
    </w:p>
    <w:p w:rsidR="00FA441D" w:rsidRPr="00FB6EBE" w:rsidRDefault="00FA441D" w:rsidP="00FA441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FB6EBE">
        <w:rPr>
          <w:szCs w:val="24"/>
        </w:rPr>
        <w:t xml:space="preserve">       - </w:t>
      </w:r>
      <w:hyperlink r:id="rId10" w:anchor="/document/411759267/entry/0" w:history="1">
        <w:r w:rsidRPr="00FB6EBE">
          <w:rPr>
            <w:rStyle w:val="a4"/>
            <w:color w:val="auto"/>
            <w:szCs w:val="24"/>
            <w:u w:val="none"/>
            <w:shd w:val="clear" w:color="auto" w:fill="FFFFFF"/>
          </w:rPr>
          <w:t>Законом</w:t>
        </w:r>
      </w:hyperlink>
      <w:r w:rsidRPr="00FB6EBE">
        <w:rPr>
          <w:color w:val="22272F"/>
          <w:szCs w:val="24"/>
          <w:shd w:val="clear" w:color="auto" w:fill="FFFFFF"/>
        </w:rPr>
        <w:t> Иркутской области от 27.03.2025 года № 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области».</w:t>
      </w:r>
    </w:p>
    <w:p w:rsidR="007B0859" w:rsidRPr="00FB6EBE" w:rsidRDefault="006C5A1F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zCs w:val="24"/>
        </w:rPr>
        <w:t>2</w:t>
      </w:r>
      <w:r w:rsidR="00F415A1" w:rsidRPr="00FB6EBE">
        <w:rPr>
          <w:szCs w:val="24"/>
        </w:rPr>
        <w:t>. Установить, что исполнение предусмотренных в пункт</w:t>
      </w:r>
      <w:r w:rsidR="007C00D8" w:rsidRPr="00FB6EBE">
        <w:rPr>
          <w:szCs w:val="24"/>
        </w:rPr>
        <w:t>е</w:t>
      </w:r>
      <w:r w:rsidR="00F415A1" w:rsidRPr="00FB6EBE">
        <w:rPr>
          <w:szCs w:val="24"/>
        </w:rPr>
        <w:t xml:space="preserve"> 1 настоящего постановления расходных обязательств ос</w:t>
      </w:r>
      <w:r w:rsidR="00560F88" w:rsidRPr="00FB6EBE">
        <w:rPr>
          <w:szCs w:val="24"/>
        </w:rPr>
        <w:t>уществляется за счет и пределах</w:t>
      </w:r>
      <w:r w:rsidR="00F415A1" w:rsidRPr="00FB6EBE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FB6EBE">
        <w:rPr>
          <w:szCs w:val="24"/>
        </w:rPr>
        <w:t xml:space="preserve"> финансового обеспечения расходных обязательств </w:t>
      </w:r>
      <w:r w:rsidR="00FF46C1" w:rsidRPr="00FB6EBE">
        <w:rPr>
          <w:szCs w:val="24"/>
        </w:rPr>
        <w:t>Филипповского</w:t>
      </w:r>
      <w:r w:rsidR="001809EB" w:rsidRPr="00FB6EBE">
        <w:rPr>
          <w:szCs w:val="24"/>
        </w:rPr>
        <w:t xml:space="preserve"> муниципального образования, возникающих при выполнении переданных отдельных областных государственных полномочий.</w:t>
      </w:r>
    </w:p>
    <w:p w:rsidR="0046168D" w:rsidRPr="00FB6EBE" w:rsidRDefault="006C5A1F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zCs w:val="24"/>
        </w:rPr>
        <w:t>3</w:t>
      </w:r>
      <w:r w:rsidR="00D578B8" w:rsidRPr="00FB6EBE">
        <w:rPr>
          <w:rFonts w:eastAsia="Calibri"/>
          <w:szCs w:val="24"/>
        </w:rPr>
        <w:t xml:space="preserve">. Настоящее постановление вступает в силу </w:t>
      </w:r>
      <w:r w:rsidR="00177A5D" w:rsidRPr="00FB6EBE">
        <w:rPr>
          <w:rFonts w:eastAsia="Calibri"/>
          <w:szCs w:val="24"/>
        </w:rPr>
        <w:t xml:space="preserve">со дня его официального опубликования </w:t>
      </w:r>
      <w:r w:rsidR="00FB6EBE" w:rsidRPr="00FB6EBE">
        <w:rPr>
          <w:rFonts w:eastAsia="Calibri"/>
          <w:szCs w:val="24"/>
        </w:rPr>
        <w:t>и распространяется</w:t>
      </w:r>
      <w:r w:rsidR="00D578B8" w:rsidRPr="00FB6EBE">
        <w:rPr>
          <w:rFonts w:eastAsia="Calibri"/>
          <w:szCs w:val="24"/>
        </w:rPr>
        <w:t xml:space="preserve"> на правоотношения, возникшие с 01.01.20</w:t>
      </w:r>
      <w:r w:rsidR="00E36B36" w:rsidRPr="00FB6EBE">
        <w:rPr>
          <w:rFonts w:eastAsia="Calibri"/>
          <w:szCs w:val="24"/>
        </w:rPr>
        <w:t>2</w:t>
      </w:r>
      <w:r w:rsidR="00D70623" w:rsidRPr="00FB6EBE">
        <w:rPr>
          <w:rFonts w:eastAsia="Calibri"/>
          <w:szCs w:val="24"/>
        </w:rPr>
        <w:t>6</w:t>
      </w:r>
      <w:r w:rsidR="00D578B8" w:rsidRPr="00FB6EBE">
        <w:rPr>
          <w:rFonts w:eastAsia="Calibri"/>
          <w:szCs w:val="24"/>
        </w:rPr>
        <w:t xml:space="preserve"> года.</w:t>
      </w:r>
    </w:p>
    <w:p w:rsidR="0046168D" w:rsidRPr="00FB6EBE" w:rsidRDefault="006C5A1F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FB6EBE">
        <w:rPr>
          <w:szCs w:val="24"/>
        </w:rPr>
        <w:t>4</w:t>
      </w:r>
      <w:r w:rsidR="00F93C26" w:rsidRPr="00FB6EBE">
        <w:rPr>
          <w:szCs w:val="24"/>
        </w:rPr>
        <w:t xml:space="preserve">. </w:t>
      </w:r>
      <w:r w:rsidR="0046168D" w:rsidRPr="00FB6EBE">
        <w:t xml:space="preserve">Опубликовать настоящее </w:t>
      </w:r>
      <w:r w:rsidR="0048717B" w:rsidRPr="00FB6EBE">
        <w:t>постановление</w:t>
      </w:r>
      <w:r w:rsidR="0046168D" w:rsidRPr="00FB6EBE"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20759" w:rsidRPr="00FB6EBE" w:rsidRDefault="00520759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7B0859" w:rsidRPr="00FB6EBE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FB6EBE">
        <w:rPr>
          <w:szCs w:val="24"/>
        </w:rPr>
        <w:t xml:space="preserve">         </w:t>
      </w:r>
      <w:bookmarkStart w:id="0" w:name="_GoBack"/>
      <w:bookmarkEnd w:id="0"/>
    </w:p>
    <w:p w:rsidR="00651E3A" w:rsidRPr="00FB6EBE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FB6EBE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FB6EBE" w:rsidRDefault="00900937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Pr="00FB6EBE" w:rsidRDefault="00E05B7E" w:rsidP="00FB6EBE">
      <w:pPr>
        <w:spacing w:after="0" w:line="240" w:lineRule="auto"/>
        <w:ind w:firstLine="284"/>
        <w:rPr>
          <w:szCs w:val="24"/>
        </w:rPr>
      </w:pPr>
      <w:r w:rsidRPr="00FB6EBE">
        <w:rPr>
          <w:szCs w:val="24"/>
        </w:rPr>
        <w:t xml:space="preserve">Глава </w:t>
      </w:r>
      <w:r w:rsidR="00127BFB" w:rsidRPr="00FB6EBE">
        <w:rPr>
          <w:szCs w:val="24"/>
        </w:rPr>
        <w:t>Филипповского</w:t>
      </w:r>
      <w:r w:rsidRPr="00FB6EBE">
        <w:rPr>
          <w:szCs w:val="24"/>
        </w:rPr>
        <w:t xml:space="preserve">                                   </w:t>
      </w:r>
      <w:r w:rsidR="00632D9F" w:rsidRPr="00FB6EBE">
        <w:rPr>
          <w:szCs w:val="24"/>
        </w:rPr>
        <w:t xml:space="preserve">                             </w:t>
      </w:r>
    </w:p>
    <w:p w:rsidR="00E0706E" w:rsidRPr="00FB6EBE" w:rsidRDefault="00E05B7E" w:rsidP="00FB6EBE">
      <w:pPr>
        <w:spacing w:after="0" w:line="240" w:lineRule="auto"/>
        <w:ind w:firstLine="284"/>
        <w:jc w:val="both"/>
        <w:rPr>
          <w:szCs w:val="24"/>
        </w:rPr>
      </w:pPr>
      <w:r w:rsidRPr="00FB6EBE">
        <w:rPr>
          <w:szCs w:val="24"/>
        </w:rPr>
        <w:t>муниципального образования</w:t>
      </w:r>
      <w:r w:rsidR="00FB6EBE">
        <w:rPr>
          <w:szCs w:val="24"/>
        </w:rPr>
        <w:t xml:space="preserve">                        </w:t>
      </w:r>
      <w:r w:rsidRPr="00FB6EBE">
        <w:rPr>
          <w:szCs w:val="24"/>
        </w:rPr>
        <w:t xml:space="preserve">                     </w:t>
      </w:r>
      <w:r w:rsidR="00FB6EBE">
        <w:rPr>
          <w:szCs w:val="24"/>
        </w:rPr>
        <w:t xml:space="preserve">        </w:t>
      </w:r>
      <w:r w:rsidRPr="00FB6EBE">
        <w:rPr>
          <w:szCs w:val="24"/>
        </w:rPr>
        <w:t xml:space="preserve">                 </w:t>
      </w:r>
      <w:r w:rsidR="00E12C01" w:rsidRPr="00FB6EBE">
        <w:rPr>
          <w:szCs w:val="24"/>
        </w:rPr>
        <w:t>А.А. Федосеев</w:t>
      </w:r>
    </w:p>
    <w:sectPr w:rsidR="00E0706E" w:rsidRPr="00FB6EBE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16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86E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17B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2DB6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5A1F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1AD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467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6D63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08DA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4804"/>
    <w:rsid w:val="00D678AE"/>
    <w:rsid w:val="00D70623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570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099E"/>
    <w:rsid w:val="00FA17D7"/>
    <w:rsid w:val="00FA3D7A"/>
    <w:rsid w:val="00FA441D"/>
    <w:rsid w:val="00FA5387"/>
    <w:rsid w:val="00FA5E8A"/>
    <w:rsid w:val="00FA77DE"/>
    <w:rsid w:val="00FB590F"/>
    <w:rsid w:val="00FB5B4E"/>
    <w:rsid w:val="00FB6EB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243F"/>
  <w15:docId w15:val="{276FBB6A-A413-4CE5-B013-DE4DD5B6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character" w:styleId="a4">
    <w:name w:val="Hyperlink"/>
    <w:basedOn w:val="a0"/>
    <w:uiPriority w:val="99"/>
    <w:semiHidden/>
    <w:unhideWhenUsed/>
    <w:rsid w:val="00FA441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6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26BE091A934796A225E79D7BED241C38E4A0A5C4198B6215362F4630B006A5E706c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74219D41410E9A4E8B2D9190705F18FEC20A39BEC7F00701EA35A5667A8A4B01E04304A26F5B66045F41A27051DA353249c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56</cp:revision>
  <cp:lastPrinted>2026-01-27T00:16:00Z</cp:lastPrinted>
  <dcterms:created xsi:type="dcterms:W3CDTF">2015-01-19T05:23:00Z</dcterms:created>
  <dcterms:modified xsi:type="dcterms:W3CDTF">2026-01-27T00:16:00Z</dcterms:modified>
</cp:coreProperties>
</file>