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D0758" w14:textId="77777777" w:rsidR="007407C0" w:rsidRPr="007407C0" w:rsidRDefault="007407C0" w:rsidP="006141FB">
      <w:pPr>
        <w:pStyle w:val="ab"/>
        <w:spacing w:before="0" w:after="0"/>
        <w:rPr>
          <w:rFonts w:ascii="Times New Roman" w:hAnsi="Times New Roman"/>
          <w:b w:val="0"/>
          <w:i/>
          <w:sz w:val="28"/>
          <w:szCs w:val="28"/>
        </w:rPr>
      </w:pPr>
      <w:r w:rsidRPr="007407C0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14:paraId="5DEFC01D" w14:textId="77777777" w:rsidR="007407C0" w:rsidRPr="003B673D" w:rsidRDefault="007407C0" w:rsidP="007407C0">
      <w:pPr>
        <w:jc w:val="center"/>
        <w:rPr>
          <w:iCs/>
          <w:sz w:val="28"/>
          <w:szCs w:val="28"/>
        </w:rPr>
      </w:pPr>
      <w:r w:rsidRPr="003B673D">
        <w:rPr>
          <w:iCs/>
          <w:sz w:val="28"/>
          <w:szCs w:val="28"/>
        </w:rPr>
        <w:t>Иркутская область</w:t>
      </w:r>
    </w:p>
    <w:p w14:paraId="51AA1032" w14:textId="77777777" w:rsidR="007407C0" w:rsidRPr="003B673D" w:rsidRDefault="007407C0" w:rsidP="007407C0">
      <w:pPr>
        <w:jc w:val="center"/>
        <w:rPr>
          <w:iCs/>
          <w:sz w:val="28"/>
          <w:szCs w:val="28"/>
        </w:rPr>
      </w:pPr>
      <w:proofErr w:type="spellStart"/>
      <w:r w:rsidRPr="003B673D">
        <w:rPr>
          <w:iCs/>
          <w:sz w:val="28"/>
          <w:szCs w:val="28"/>
        </w:rPr>
        <w:t>Зиминский</w:t>
      </w:r>
      <w:proofErr w:type="spellEnd"/>
      <w:r w:rsidRPr="003B673D">
        <w:rPr>
          <w:iCs/>
          <w:sz w:val="28"/>
          <w:szCs w:val="28"/>
        </w:rPr>
        <w:t xml:space="preserve"> район</w:t>
      </w:r>
    </w:p>
    <w:p w14:paraId="134D5ABC" w14:textId="3D10EAFA" w:rsidR="007407C0" w:rsidRDefault="007407C0" w:rsidP="006141FB">
      <w:pPr>
        <w:jc w:val="center"/>
        <w:rPr>
          <w:iCs/>
          <w:sz w:val="28"/>
          <w:szCs w:val="28"/>
        </w:rPr>
      </w:pPr>
      <w:r w:rsidRPr="003B673D">
        <w:rPr>
          <w:iCs/>
          <w:sz w:val="28"/>
          <w:szCs w:val="28"/>
        </w:rPr>
        <w:t>Филипповское муниципальное образование</w:t>
      </w:r>
    </w:p>
    <w:p w14:paraId="4D133E6E" w14:textId="77777777" w:rsidR="006141FB" w:rsidRPr="003B673D" w:rsidRDefault="006141FB" w:rsidP="006141FB">
      <w:pPr>
        <w:jc w:val="center"/>
        <w:rPr>
          <w:iCs/>
          <w:sz w:val="28"/>
          <w:szCs w:val="28"/>
        </w:rPr>
      </w:pPr>
      <w:bookmarkStart w:id="0" w:name="_GoBack"/>
      <w:bookmarkEnd w:id="0"/>
    </w:p>
    <w:p w14:paraId="199EA82E" w14:textId="77777777" w:rsidR="007407C0" w:rsidRPr="003B673D" w:rsidRDefault="007407C0" w:rsidP="007407C0">
      <w:pPr>
        <w:jc w:val="center"/>
        <w:rPr>
          <w:iCs/>
          <w:sz w:val="28"/>
          <w:szCs w:val="28"/>
        </w:rPr>
      </w:pPr>
      <w:r w:rsidRPr="003B673D">
        <w:rPr>
          <w:iCs/>
          <w:sz w:val="28"/>
          <w:szCs w:val="28"/>
        </w:rPr>
        <w:t xml:space="preserve">Дума </w:t>
      </w:r>
    </w:p>
    <w:p w14:paraId="76A6A3EE" w14:textId="77777777" w:rsidR="007407C0" w:rsidRPr="003B673D" w:rsidRDefault="007407C0" w:rsidP="007407C0">
      <w:pPr>
        <w:jc w:val="center"/>
        <w:rPr>
          <w:iCs/>
          <w:sz w:val="28"/>
          <w:szCs w:val="28"/>
        </w:rPr>
      </w:pPr>
    </w:p>
    <w:p w14:paraId="71EBDCA4" w14:textId="77777777" w:rsidR="007407C0" w:rsidRPr="003B673D" w:rsidRDefault="007407C0" w:rsidP="007407C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B673D">
        <w:rPr>
          <w:b/>
          <w:bCs/>
          <w:sz w:val="28"/>
          <w:szCs w:val="28"/>
        </w:rPr>
        <w:t>Р Е Ш Е Н И Е</w:t>
      </w:r>
    </w:p>
    <w:p w14:paraId="007C7119" w14:textId="77777777" w:rsidR="007407C0" w:rsidRPr="003B673D" w:rsidRDefault="007407C0" w:rsidP="007407C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410B86C0" w14:textId="3583670E" w:rsidR="007407C0" w:rsidRPr="003B673D" w:rsidRDefault="007407C0" w:rsidP="007407C0">
      <w:pPr>
        <w:widowControl w:val="0"/>
        <w:autoSpaceDE w:val="0"/>
        <w:autoSpaceDN w:val="0"/>
        <w:adjustRightInd w:val="0"/>
        <w:ind w:left="284"/>
        <w:rPr>
          <w:bCs/>
          <w:sz w:val="28"/>
          <w:szCs w:val="28"/>
        </w:rPr>
      </w:pPr>
      <w:r>
        <w:rPr>
          <w:bCs/>
          <w:sz w:val="28"/>
          <w:szCs w:val="28"/>
        </w:rPr>
        <w:t>от 06.10</w:t>
      </w:r>
      <w:r w:rsidRPr="003B673D">
        <w:rPr>
          <w:bCs/>
          <w:sz w:val="28"/>
          <w:szCs w:val="28"/>
        </w:rPr>
        <w:t>.2025 го</w:t>
      </w:r>
      <w:r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а                           №97</w:t>
      </w:r>
      <w:r w:rsidRPr="003B673D">
        <w:rPr>
          <w:bCs/>
          <w:sz w:val="28"/>
          <w:szCs w:val="28"/>
        </w:rPr>
        <w:t xml:space="preserve">                                 с. Филипповск</w:t>
      </w:r>
    </w:p>
    <w:p w14:paraId="0A000000" w14:textId="77777777" w:rsidR="009540BA" w:rsidRPr="003F7D19" w:rsidRDefault="009540BA">
      <w:pPr>
        <w:ind w:right="-143"/>
        <w:rPr>
          <w:color w:val="auto"/>
          <w:sz w:val="28"/>
        </w:rPr>
      </w:pPr>
    </w:p>
    <w:p w14:paraId="0B000000" w14:textId="77777777" w:rsidR="009540BA" w:rsidRPr="003F7D19" w:rsidRDefault="003F7D19">
      <w:pPr>
        <w:ind w:right="-143"/>
        <w:rPr>
          <w:color w:val="auto"/>
          <w:sz w:val="28"/>
        </w:rPr>
      </w:pPr>
      <w:r w:rsidRPr="003F7D19">
        <w:rPr>
          <w:color w:val="auto"/>
          <w:sz w:val="28"/>
        </w:rPr>
        <w:t xml:space="preserve">Об утверждении Положения о создании условий </w:t>
      </w:r>
    </w:p>
    <w:p w14:paraId="0C000000" w14:textId="77777777" w:rsidR="009540BA" w:rsidRPr="003F7D19" w:rsidRDefault="003F7D19">
      <w:pPr>
        <w:ind w:right="-143"/>
        <w:rPr>
          <w:color w:val="auto"/>
          <w:sz w:val="28"/>
        </w:rPr>
      </w:pPr>
      <w:r w:rsidRPr="003F7D19">
        <w:rPr>
          <w:color w:val="auto"/>
          <w:sz w:val="28"/>
        </w:rPr>
        <w:t xml:space="preserve">для организации досуга и обеспечения жителей </w:t>
      </w:r>
    </w:p>
    <w:p w14:paraId="0D000000" w14:textId="25F5D60A" w:rsidR="009540BA" w:rsidRPr="003F7D19" w:rsidRDefault="00BE5030">
      <w:pPr>
        <w:ind w:right="-143"/>
        <w:rPr>
          <w:color w:val="auto"/>
          <w:sz w:val="28"/>
        </w:rPr>
      </w:pPr>
      <w:r>
        <w:rPr>
          <w:color w:val="auto"/>
          <w:sz w:val="28"/>
        </w:rPr>
        <w:t>Филипповского</w:t>
      </w:r>
      <w:r w:rsidR="00DC7163">
        <w:rPr>
          <w:color w:val="auto"/>
          <w:sz w:val="28"/>
        </w:rPr>
        <w:t xml:space="preserve"> </w:t>
      </w:r>
      <w:r w:rsidR="00482B77">
        <w:rPr>
          <w:color w:val="auto"/>
          <w:sz w:val="28"/>
        </w:rPr>
        <w:t xml:space="preserve">муниципального образования </w:t>
      </w:r>
    </w:p>
    <w:p w14:paraId="0E000000" w14:textId="77777777" w:rsidR="009540BA" w:rsidRPr="003F7D19" w:rsidRDefault="003F7D19">
      <w:pPr>
        <w:ind w:right="-143"/>
        <w:rPr>
          <w:color w:val="auto"/>
          <w:sz w:val="28"/>
        </w:rPr>
      </w:pPr>
      <w:r w:rsidRPr="003F7D19">
        <w:rPr>
          <w:color w:val="auto"/>
          <w:sz w:val="28"/>
        </w:rPr>
        <w:t>услугами организаций культуры</w:t>
      </w:r>
    </w:p>
    <w:p w14:paraId="10000000" w14:textId="710D4364" w:rsidR="009540BA" w:rsidRPr="003F7D19" w:rsidRDefault="003F7D19" w:rsidP="007407C0">
      <w:pPr>
        <w:pStyle w:val="a4"/>
        <w:ind w:firstLine="708"/>
        <w:jc w:val="both"/>
        <w:rPr>
          <w:b/>
          <w:color w:val="auto"/>
          <w:sz w:val="28"/>
        </w:rPr>
      </w:pPr>
      <w:r w:rsidRPr="003F7D19">
        <w:rPr>
          <w:color w:val="auto"/>
          <w:sz w:val="28"/>
        </w:rPr>
        <w:t xml:space="preserve">В соответствии со статьями 14, 17 Федерального закона </w:t>
      </w:r>
      <w:r w:rsidRPr="003F7D19">
        <w:rPr>
          <w:color w:val="auto"/>
          <w:sz w:val="28"/>
        </w:rPr>
        <w:br/>
        <w:t xml:space="preserve">от 6 октября 2003 года № 131-ФЗ «Об общих принципах организации местного самоуправления в Российской Федерации», Основами законодательства Российской Федерации о культуре, </w:t>
      </w:r>
      <w:r w:rsidR="007407C0">
        <w:rPr>
          <w:bCs/>
          <w:spacing w:val="4"/>
          <w:sz w:val="28"/>
          <w:szCs w:val="28"/>
        </w:rPr>
        <w:t>Уставом</w:t>
      </w:r>
      <w:r w:rsidR="007407C0" w:rsidRPr="003B673D">
        <w:rPr>
          <w:bCs/>
          <w:spacing w:val="4"/>
          <w:sz w:val="28"/>
          <w:szCs w:val="28"/>
        </w:rPr>
        <w:t xml:space="preserve"> </w:t>
      </w:r>
      <w:r w:rsidR="007407C0" w:rsidRPr="003B673D">
        <w:rPr>
          <w:sz w:val="28"/>
          <w:szCs w:val="28"/>
        </w:rPr>
        <w:t>Филипповского</w:t>
      </w:r>
      <w:r w:rsidR="007407C0" w:rsidRPr="003B673D">
        <w:rPr>
          <w:bCs/>
          <w:spacing w:val="4"/>
          <w:sz w:val="28"/>
          <w:szCs w:val="28"/>
        </w:rPr>
        <w:t xml:space="preserve"> муниципального образования, Дума </w:t>
      </w:r>
      <w:r w:rsidR="007407C0" w:rsidRPr="003B673D">
        <w:rPr>
          <w:sz w:val="28"/>
          <w:szCs w:val="28"/>
        </w:rPr>
        <w:t>Филипповского</w:t>
      </w:r>
      <w:r w:rsidR="007407C0" w:rsidRPr="003B673D">
        <w:rPr>
          <w:bCs/>
          <w:spacing w:val="4"/>
          <w:sz w:val="28"/>
          <w:szCs w:val="28"/>
        </w:rPr>
        <w:t xml:space="preserve"> муниципального образования Зиминского района,</w:t>
      </w:r>
    </w:p>
    <w:p w14:paraId="7F75CEAB" w14:textId="77777777" w:rsidR="007407C0" w:rsidRPr="003B673D" w:rsidRDefault="007407C0" w:rsidP="007407C0">
      <w:pPr>
        <w:shd w:val="clear" w:color="auto" w:fill="FFFFFF"/>
        <w:spacing w:before="120" w:after="120"/>
        <w:jc w:val="center"/>
        <w:rPr>
          <w:bCs/>
          <w:spacing w:val="4"/>
          <w:sz w:val="28"/>
          <w:szCs w:val="28"/>
        </w:rPr>
      </w:pPr>
      <w:bookmarkStart w:id="1" w:name="sub_91"/>
      <w:r w:rsidRPr="003B673D">
        <w:rPr>
          <w:bCs/>
          <w:spacing w:val="4"/>
          <w:sz w:val="28"/>
          <w:szCs w:val="28"/>
        </w:rPr>
        <w:t>РЕШИЛА:</w:t>
      </w:r>
      <w:r w:rsidRPr="003B673D">
        <w:rPr>
          <w:bCs/>
          <w:spacing w:val="4"/>
          <w:sz w:val="28"/>
          <w:szCs w:val="28"/>
        </w:rPr>
        <w:tab/>
      </w:r>
    </w:p>
    <w:p w14:paraId="12000000" w14:textId="77777777" w:rsidR="009540BA" w:rsidRPr="003F7D19" w:rsidRDefault="009540BA">
      <w:pPr>
        <w:widowControl w:val="0"/>
        <w:ind w:firstLine="709"/>
        <w:jc w:val="both"/>
        <w:rPr>
          <w:color w:val="auto"/>
          <w:sz w:val="28"/>
        </w:rPr>
      </w:pPr>
    </w:p>
    <w:bookmarkEnd w:id="1"/>
    <w:p w14:paraId="13000000" w14:textId="73F6B760" w:rsidR="009540BA" w:rsidRPr="006141FB" w:rsidRDefault="006141FB" w:rsidP="006141FB">
      <w:pPr>
        <w:pStyle w:val="a7"/>
        <w:widowControl w:val="0"/>
        <w:numPr>
          <w:ilvl w:val="0"/>
          <w:numId w:val="1"/>
        </w:numPr>
        <w:ind w:left="0" w:firstLine="426"/>
        <w:jc w:val="both"/>
        <w:rPr>
          <w:color w:val="auto"/>
          <w:sz w:val="28"/>
        </w:rPr>
      </w:pPr>
      <w:r w:rsidRPr="006141FB">
        <w:rPr>
          <w:color w:val="auto"/>
          <w:sz w:val="28"/>
        </w:rPr>
        <w:t>Утвердить прилагаемое</w:t>
      </w:r>
      <w:r w:rsidR="003F7D19" w:rsidRPr="006141FB">
        <w:rPr>
          <w:color w:val="auto"/>
          <w:sz w:val="28"/>
        </w:rPr>
        <w:t xml:space="preserve"> Положение о создании условий для организации досуга и обеспечения жителей </w:t>
      </w:r>
      <w:r w:rsidR="00BE5030" w:rsidRPr="006141FB">
        <w:rPr>
          <w:color w:val="auto"/>
          <w:sz w:val="28"/>
        </w:rPr>
        <w:t>Филипповского</w:t>
      </w:r>
      <w:r w:rsidR="00D768B2" w:rsidRPr="006141FB">
        <w:rPr>
          <w:color w:val="auto"/>
          <w:sz w:val="28"/>
        </w:rPr>
        <w:t xml:space="preserve"> </w:t>
      </w:r>
      <w:r w:rsidR="00482B77" w:rsidRPr="006141FB">
        <w:rPr>
          <w:color w:val="auto"/>
          <w:sz w:val="28"/>
        </w:rPr>
        <w:t>муниципального образования</w:t>
      </w:r>
      <w:r w:rsidR="003F7D19" w:rsidRPr="006141FB">
        <w:rPr>
          <w:color w:val="auto"/>
          <w:sz w:val="28"/>
        </w:rPr>
        <w:t xml:space="preserve"> услугами организаций культуры.</w:t>
      </w:r>
    </w:p>
    <w:p w14:paraId="74C99219" w14:textId="30FDC568" w:rsidR="006141FB" w:rsidRPr="006141FB" w:rsidRDefault="006141FB" w:rsidP="006141FB">
      <w:pPr>
        <w:pStyle w:val="a7"/>
        <w:widowControl w:val="0"/>
        <w:numPr>
          <w:ilvl w:val="0"/>
          <w:numId w:val="1"/>
        </w:numPr>
        <w:ind w:left="0" w:firstLine="426"/>
        <w:jc w:val="both"/>
        <w:rPr>
          <w:color w:val="auto"/>
          <w:sz w:val="28"/>
        </w:rPr>
      </w:pPr>
      <w:r w:rsidRPr="00F53BC0">
        <w:rPr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F53BC0">
          <w:rPr>
            <w:rStyle w:val="a6"/>
            <w:rFonts w:eastAsiaTheme="majorEastAsia"/>
            <w:sz w:val="28"/>
            <w:szCs w:val="28"/>
          </w:rPr>
          <w:t>http://филипповск.рф</w:t>
        </w:r>
      </w:hyperlink>
      <w:r w:rsidRPr="00F53BC0">
        <w:rPr>
          <w:sz w:val="28"/>
          <w:szCs w:val="28"/>
        </w:rPr>
        <w:t xml:space="preserve">  в информационно-телек</w:t>
      </w:r>
      <w:r>
        <w:rPr>
          <w:sz w:val="28"/>
          <w:szCs w:val="28"/>
        </w:rPr>
        <w:t>оммуникационной сети «Интернет»</w:t>
      </w:r>
      <w:r w:rsidRPr="00835168">
        <w:rPr>
          <w:kern w:val="28"/>
          <w:sz w:val="28"/>
          <w:szCs w:val="28"/>
        </w:rPr>
        <w:t>.</w:t>
      </w:r>
    </w:p>
    <w:p w14:paraId="14000000" w14:textId="18E76208" w:rsidR="009540BA" w:rsidRPr="006141FB" w:rsidRDefault="003F7D19" w:rsidP="006141FB">
      <w:pPr>
        <w:pStyle w:val="a7"/>
        <w:widowControl w:val="0"/>
        <w:numPr>
          <w:ilvl w:val="0"/>
          <w:numId w:val="1"/>
        </w:numPr>
        <w:ind w:left="0" w:firstLine="426"/>
        <w:jc w:val="both"/>
        <w:rPr>
          <w:color w:val="auto"/>
          <w:sz w:val="28"/>
        </w:rPr>
      </w:pPr>
      <w:r w:rsidRPr="006141FB">
        <w:rPr>
          <w:color w:val="auto"/>
          <w:sz w:val="28"/>
        </w:rPr>
        <w:t>Настоящее решение вступает в силу после дня его официального опубликования.</w:t>
      </w:r>
    </w:p>
    <w:p w14:paraId="15000000" w14:textId="150E4002" w:rsidR="009540BA" w:rsidRDefault="009540BA">
      <w:pPr>
        <w:ind w:right="-143"/>
        <w:rPr>
          <w:color w:val="auto"/>
          <w:sz w:val="28"/>
        </w:rPr>
      </w:pPr>
    </w:p>
    <w:p w14:paraId="5EBA3D34" w14:textId="77777777" w:rsidR="006141FB" w:rsidRPr="003F7D19" w:rsidRDefault="006141FB">
      <w:pPr>
        <w:ind w:right="-143"/>
        <w:rPr>
          <w:color w:val="auto"/>
          <w:sz w:val="28"/>
        </w:rPr>
      </w:pPr>
    </w:p>
    <w:p w14:paraId="1D38A0C5" w14:textId="063713CE" w:rsidR="00482B77" w:rsidRDefault="003F7D19" w:rsidP="00482B77">
      <w:pPr>
        <w:ind w:right="-143"/>
        <w:rPr>
          <w:color w:val="auto"/>
          <w:sz w:val="28"/>
        </w:rPr>
      </w:pPr>
      <w:r w:rsidRPr="003F7D19">
        <w:rPr>
          <w:color w:val="auto"/>
          <w:sz w:val="28"/>
        </w:rPr>
        <w:t xml:space="preserve">Председатель Думы </w:t>
      </w:r>
      <w:r w:rsidR="00BE5030">
        <w:rPr>
          <w:color w:val="auto"/>
          <w:sz w:val="28"/>
        </w:rPr>
        <w:t>Филипповского</w:t>
      </w:r>
    </w:p>
    <w:p w14:paraId="17000000" w14:textId="012E47FF" w:rsidR="009540BA" w:rsidRPr="003F7D19" w:rsidRDefault="00482B77" w:rsidP="00482B77">
      <w:pPr>
        <w:ind w:right="-143"/>
        <w:rPr>
          <w:color w:val="auto"/>
          <w:sz w:val="28"/>
        </w:rPr>
      </w:pPr>
      <w:r>
        <w:rPr>
          <w:color w:val="auto"/>
          <w:sz w:val="28"/>
        </w:rPr>
        <w:t>муниципального образования</w:t>
      </w:r>
      <w:r w:rsidR="003F7D19" w:rsidRPr="003F7D19">
        <w:rPr>
          <w:color w:val="auto"/>
          <w:sz w:val="28"/>
        </w:rPr>
        <w:tab/>
      </w:r>
      <w:r w:rsidR="003F7D19" w:rsidRPr="003F7D19">
        <w:rPr>
          <w:color w:val="auto"/>
          <w:sz w:val="28"/>
        </w:rPr>
        <w:tab/>
      </w:r>
      <w:r w:rsidR="003F7D19" w:rsidRPr="003F7D19">
        <w:rPr>
          <w:color w:val="auto"/>
          <w:sz w:val="28"/>
        </w:rPr>
        <w:tab/>
      </w:r>
      <w:r w:rsidR="003F7D19" w:rsidRPr="003F7D19">
        <w:rPr>
          <w:color w:val="auto"/>
          <w:sz w:val="28"/>
        </w:rPr>
        <w:tab/>
      </w:r>
      <w:r w:rsidR="00493D5E">
        <w:rPr>
          <w:color w:val="auto"/>
          <w:sz w:val="28"/>
        </w:rPr>
        <w:t xml:space="preserve">              </w:t>
      </w:r>
      <w:r w:rsidR="00BE5030">
        <w:rPr>
          <w:color w:val="auto"/>
          <w:sz w:val="28"/>
        </w:rPr>
        <w:t>А.А. Федосеев</w:t>
      </w:r>
      <w:r>
        <w:rPr>
          <w:color w:val="auto"/>
          <w:sz w:val="28"/>
        </w:rPr>
        <w:t xml:space="preserve"> </w:t>
      </w:r>
    </w:p>
    <w:p w14:paraId="18000000" w14:textId="77777777" w:rsidR="009540BA" w:rsidRPr="003F7D19" w:rsidRDefault="009540BA">
      <w:pPr>
        <w:ind w:right="-143"/>
        <w:rPr>
          <w:color w:val="auto"/>
        </w:rPr>
      </w:pPr>
    </w:p>
    <w:p w14:paraId="7538A422" w14:textId="28456A97" w:rsidR="00482B77" w:rsidRDefault="003F7D19" w:rsidP="00482B77">
      <w:pPr>
        <w:ind w:right="-143"/>
        <w:rPr>
          <w:color w:val="auto"/>
          <w:sz w:val="28"/>
        </w:rPr>
      </w:pPr>
      <w:r w:rsidRPr="003F7D19">
        <w:rPr>
          <w:color w:val="auto"/>
          <w:sz w:val="28"/>
        </w:rPr>
        <w:t>Глава</w:t>
      </w:r>
      <w:r w:rsidR="00482B77">
        <w:t xml:space="preserve"> </w:t>
      </w:r>
      <w:r w:rsidR="00BE5030">
        <w:rPr>
          <w:color w:val="auto"/>
          <w:sz w:val="28"/>
        </w:rPr>
        <w:t>Филипповского</w:t>
      </w:r>
    </w:p>
    <w:p w14:paraId="4025B319" w14:textId="68612891" w:rsidR="00482B77" w:rsidRPr="003F7D19" w:rsidRDefault="00482B77" w:rsidP="00482B77">
      <w:pPr>
        <w:ind w:right="-143"/>
        <w:rPr>
          <w:color w:val="auto"/>
          <w:sz w:val="28"/>
        </w:rPr>
      </w:pPr>
      <w:r>
        <w:rPr>
          <w:color w:val="auto"/>
          <w:sz w:val="28"/>
        </w:rPr>
        <w:t xml:space="preserve">муниципального образования                                                       </w:t>
      </w:r>
      <w:r w:rsidR="00BE5030">
        <w:rPr>
          <w:color w:val="auto"/>
          <w:sz w:val="28"/>
        </w:rPr>
        <w:t>А.А. Федосеев</w:t>
      </w:r>
    </w:p>
    <w:p w14:paraId="26000000" w14:textId="07BA2834" w:rsidR="009540BA" w:rsidRDefault="003F7D19" w:rsidP="006141FB">
      <w:pPr>
        <w:ind w:right="-143"/>
        <w:rPr>
          <w:color w:val="auto"/>
          <w:sz w:val="28"/>
        </w:rPr>
      </w:pPr>
      <w:r w:rsidRPr="003F7D19">
        <w:rPr>
          <w:color w:val="auto"/>
          <w:sz w:val="28"/>
        </w:rPr>
        <w:tab/>
      </w:r>
      <w:r w:rsidRPr="003F7D19">
        <w:rPr>
          <w:color w:val="auto"/>
          <w:sz w:val="28"/>
        </w:rPr>
        <w:tab/>
      </w:r>
      <w:r w:rsidRPr="003F7D19">
        <w:rPr>
          <w:color w:val="auto"/>
          <w:sz w:val="28"/>
        </w:rPr>
        <w:tab/>
        <w:t xml:space="preserve">      </w:t>
      </w:r>
      <w:r w:rsidRPr="003F7D19">
        <w:rPr>
          <w:color w:val="auto"/>
          <w:sz w:val="28"/>
        </w:rPr>
        <w:tab/>
      </w:r>
      <w:r w:rsidRPr="003F7D19">
        <w:rPr>
          <w:color w:val="auto"/>
          <w:sz w:val="28"/>
        </w:rPr>
        <w:tab/>
      </w:r>
      <w:r w:rsidR="006141FB">
        <w:rPr>
          <w:color w:val="auto"/>
          <w:sz w:val="28"/>
        </w:rPr>
        <w:t xml:space="preserve">                              </w:t>
      </w:r>
    </w:p>
    <w:p w14:paraId="0BA512CF" w14:textId="77777777" w:rsidR="006141FB" w:rsidRPr="006141FB" w:rsidRDefault="006141FB" w:rsidP="006141FB">
      <w:pPr>
        <w:ind w:right="-143"/>
        <w:rPr>
          <w:color w:val="auto"/>
          <w:sz w:val="28"/>
        </w:rPr>
      </w:pPr>
    </w:p>
    <w:p w14:paraId="27000000" w14:textId="77777777" w:rsidR="009540BA" w:rsidRPr="007407C0" w:rsidRDefault="003F7D19" w:rsidP="007407C0">
      <w:pPr>
        <w:pStyle w:val="ConsPlusNormal"/>
        <w:widowControl/>
        <w:ind w:left="5664"/>
        <w:jc w:val="right"/>
        <w:outlineLvl w:val="0"/>
        <w:rPr>
          <w:color w:val="auto"/>
          <w:szCs w:val="24"/>
        </w:rPr>
      </w:pPr>
      <w:r w:rsidRPr="007407C0">
        <w:rPr>
          <w:color w:val="auto"/>
          <w:szCs w:val="24"/>
        </w:rPr>
        <w:lastRenderedPageBreak/>
        <w:t>УТВЕРЖДЕНО</w:t>
      </w:r>
    </w:p>
    <w:p w14:paraId="2AE96746" w14:textId="77777777" w:rsidR="007407C0" w:rsidRDefault="003F7D19" w:rsidP="007407C0">
      <w:pPr>
        <w:widowControl w:val="0"/>
        <w:autoSpaceDE w:val="0"/>
        <w:autoSpaceDN w:val="0"/>
        <w:adjustRightInd w:val="0"/>
        <w:jc w:val="right"/>
        <w:rPr>
          <w:szCs w:val="24"/>
        </w:rPr>
      </w:pPr>
      <w:r w:rsidRPr="007407C0">
        <w:rPr>
          <w:color w:val="auto"/>
          <w:szCs w:val="24"/>
        </w:rPr>
        <w:t xml:space="preserve"> решением Думы</w:t>
      </w:r>
      <w:r w:rsidR="007407C0" w:rsidRPr="007407C0">
        <w:rPr>
          <w:szCs w:val="24"/>
        </w:rPr>
        <w:t xml:space="preserve"> </w:t>
      </w:r>
      <w:r w:rsidR="007407C0" w:rsidRPr="007407C0">
        <w:rPr>
          <w:szCs w:val="24"/>
        </w:rPr>
        <w:t xml:space="preserve">Филипповского </w:t>
      </w:r>
    </w:p>
    <w:p w14:paraId="53A7C00D" w14:textId="77777777" w:rsidR="007407C0" w:rsidRDefault="007407C0" w:rsidP="007407C0">
      <w:pPr>
        <w:widowControl w:val="0"/>
        <w:autoSpaceDE w:val="0"/>
        <w:autoSpaceDN w:val="0"/>
        <w:adjustRightInd w:val="0"/>
        <w:jc w:val="right"/>
        <w:rPr>
          <w:szCs w:val="24"/>
        </w:rPr>
      </w:pPr>
      <w:r w:rsidRPr="007407C0">
        <w:rPr>
          <w:szCs w:val="24"/>
        </w:rPr>
        <w:t>муниципального</w:t>
      </w:r>
      <w:r>
        <w:rPr>
          <w:szCs w:val="24"/>
        </w:rPr>
        <w:t xml:space="preserve"> </w:t>
      </w:r>
      <w:r w:rsidRPr="007407C0">
        <w:rPr>
          <w:szCs w:val="24"/>
        </w:rPr>
        <w:t xml:space="preserve">образования </w:t>
      </w:r>
    </w:p>
    <w:p w14:paraId="4B4E587A" w14:textId="5B5B2BAF" w:rsidR="00493D5E" w:rsidRPr="007407C0" w:rsidRDefault="007407C0" w:rsidP="007407C0">
      <w:pPr>
        <w:widowControl w:val="0"/>
        <w:autoSpaceDE w:val="0"/>
        <w:autoSpaceDN w:val="0"/>
        <w:adjustRightInd w:val="0"/>
        <w:jc w:val="right"/>
        <w:rPr>
          <w:szCs w:val="24"/>
        </w:rPr>
      </w:pPr>
      <w:r w:rsidRPr="007407C0">
        <w:rPr>
          <w:szCs w:val="24"/>
        </w:rPr>
        <w:t xml:space="preserve">Зиминского района </w:t>
      </w:r>
    </w:p>
    <w:p w14:paraId="2A000000" w14:textId="4BCA0B4C" w:rsidR="009540BA" w:rsidRPr="007407C0" w:rsidRDefault="007407C0" w:rsidP="007407C0">
      <w:pPr>
        <w:pStyle w:val="ConsPlusNormal"/>
        <w:widowControl/>
        <w:jc w:val="right"/>
        <w:rPr>
          <w:color w:val="auto"/>
          <w:szCs w:val="24"/>
        </w:rPr>
      </w:pPr>
      <w:r w:rsidRPr="007407C0">
        <w:rPr>
          <w:color w:val="auto"/>
          <w:szCs w:val="24"/>
        </w:rPr>
        <w:t>от 06.10.2025 №97</w:t>
      </w:r>
    </w:p>
    <w:p w14:paraId="2B000000" w14:textId="77777777" w:rsidR="009540BA" w:rsidRPr="003F7D19" w:rsidRDefault="009540BA">
      <w:pPr>
        <w:pStyle w:val="ConsPlusNormal"/>
        <w:widowControl/>
        <w:jc w:val="right"/>
        <w:rPr>
          <w:color w:val="auto"/>
        </w:rPr>
      </w:pPr>
    </w:p>
    <w:p w14:paraId="2C000000" w14:textId="77777777" w:rsidR="009540BA" w:rsidRPr="003F7D19" w:rsidRDefault="009540BA">
      <w:pPr>
        <w:pStyle w:val="ConsPlusNormal"/>
        <w:widowControl/>
        <w:jc w:val="right"/>
        <w:rPr>
          <w:color w:val="auto"/>
        </w:rPr>
      </w:pPr>
    </w:p>
    <w:p w14:paraId="2D000000" w14:textId="77777777" w:rsidR="009540BA" w:rsidRPr="003F7D19" w:rsidRDefault="009540BA">
      <w:pPr>
        <w:pStyle w:val="ConsPlusNormal"/>
        <w:widowControl/>
        <w:jc w:val="right"/>
        <w:rPr>
          <w:color w:val="auto"/>
        </w:rPr>
      </w:pPr>
    </w:p>
    <w:p w14:paraId="2E000000" w14:textId="77777777" w:rsidR="009540BA" w:rsidRPr="003F7D19" w:rsidRDefault="003F7D19">
      <w:pPr>
        <w:jc w:val="center"/>
        <w:rPr>
          <w:b/>
          <w:color w:val="auto"/>
          <w:sz w:val="28"/>
        </w:rPr>
      </w:pPr>
      <w:r w:rsidRPr="003F7D19">
        <w:rPr>
          <w:b/>
          <w:color w:val="auto"/>
          <w:sz w:val="28"/>
        </w:rPr>
        <w:t xml:space="preserve">ПОЛОЖЕНИЕ </w:t>
      </w:r>
    </w:p>
    <w:p w14:paraId="2F000000" w14:textId="37121FB5" w:rsidR="009540BA" w:rsidRPr="003F7D19" w:rsidRDefault="003F7D19">
      <w:pPr>
        <w:jc w:val="center"/>
        <w:rPr>
          <w:b/>
          <w:color w:val="auto"/>
          <w:sz w:val="28"/>
        </w:rPr>
      </w:pPr>
      <w:r w:rsidRPr="003F7D19">
        <w:rPr>
          <w:b/>
          <w:color w:val="auto"/>
          <w:sz w:val="28"/>
        </w:rPr>
        <w:t xml:space="preserve">О СОЗДАНИИ УСЛОВИЙ ДЛЯ ОРГАНИЗАЦИИ ДОСУГА И ОБЕСПЕЧЕНИЯ ЖИТЕЛЕЙ </w:t>
      </w:r>
      <w:r w:rsidR="00BE5030">
        <w:rPr>
          <w:b/>
          <w:color w:val="auto"/>
          <w:sz w:val="28"/>
        </w:rPr>
        <w:t xml:space="preserve">ФИЛИППОВСКОГО </w:t>
      </w:r>
      <w:r w:rsidR="00482B77">
        <w:rPr>
          <w:b/>
          <w:color w:val="auto"/>
          <w:sz w:val="28"/>
        </w:rPr>
        <w:t>МУНИЦИПАЛЬНОГО ОБРАЗОВАНИЯ</w:t>
      </w:r>
      <w:r w:rsidRPr="003F7D19">
        <w:rPr>
          <w:i/>
          <w:color w:val="auto"/>
          <w:sz w:val="28"/>
        </w:rPr>
        <w:t xml:space="preserve"> </w:t>
      </w:r>
      <w:r w:rsidRPr="003F7D19">
        <w:rPr>
          <w:b/>
          <w:color w:val="auto"/>
          <w:sz w:val="28"/>
        </w:rPr>
        <w:t>УСЛУГАМИ ОРГАНИЗАЦИЙ КУЛЬТУРЫ</w:t>
      </w:r>
    </w:p>
    <w:p w14:paraId="30000000" w14:textId="77777777" w:rsidR="009540BA" w:rsidRPr="003F7D19" w:rsidRDefault="009540BA">
      <w:pPr>
        <w:keepNext/>
        <w:jc w:val="center"/>
        <w:rPr>
          <w:b/>
          <w:color w:val="auto"/>
          <w:sz w:val="28"/>
        </w:rPr>
      </w:pPr>
    </w:p>
    <w:p w14:paraId="31000000" w14:textId="77777777" w:rsidR="009540BA" w:rsidRPr="003F7D19" w:rsidRDefault="003F7D19">
      <w:pPr>
        <w:ind w:firstLine="709"/>
        <w:jc w:val="center"/>
        <w:rPr>
          <w:color w:val="auto"/>
          <w:sz w:val="28"/>
        </w:rPr>
      </w:pPr>
      <w:r w:rsidRPr="003F7D19">
        <w:rPr>
          <w:color w:val="auto"/>
          <w:sz w:val="28"/>
        </w:rPr>
        <w:t>Глава 1. Общие положения</w:t>
      </w:r>
    </w:p>
    <w:p w14:paraId="32000000" w14:textId="77777777" w:rsidR="009540BA" w:rsidRPr="003F7D19" w:rsidRDefault="009540BA">
      <w:pPr>
        <w:ind w:firstLine="709"/>
        <w:jc w:val="both"/>
        <w:rPr>
          <w:color w:val="auto"/>
          <w:sz w:val="28"/>
        </w:rPr>
      </w:pPr>
    </w:p>
    <w:p w14:paraId="33000000" w14:textId="2188BC57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1. Настоящее Положение определяет условия, создаваемые для организации досуга жителей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</w:t>
      </w:r>
      <w:r w:rsidR="00482B77">
        <w:rPr>
          <w:color w:val="auto"/>
          <w:sz w:val="28"/>
        </w:rPr>
        <w:t>муниципального образования</w:t>
      </w:r>
      <w:r w:rsidR="00482B77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 xml:space="preserve">и обеспечения их услугами организаций культуры, и распространяется на организации культуры всех форм собственности, обеспечивающие проведение культурно-досуговых мероприятий на территории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</w:t>
      </w:r>
      <w:r w:rsidR="00482B77">
        <w:rPr>
          <w:color w:val="auto"/>
          <w:sz w:val="28"/>
        </w:rPr>
        <w:t>муниципального образования</w:t>
      </w:r>
      <w:r w:rsidR="00493D5E">
        <w:rPr>
          <w:color w:val="auto"/>
          <w:sz w:val="28"/>
        </w:rPr>
        <w:t xml:space="preserve">. </w:t>
      </w:r>
    </w:p>
    <w:p w14:paraId="34000000" w14:textId="492ABDFF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2. Деятельность на территории </w:t>
      </w:r>
      <w:r w:rsidR="00BE5030">
        <w:rPr>
          <w:color w:val="auto"/>
          <w:sz w:val="28"/>
        </w:rPr>
        <w:t>Филипповского</w:t>
      </w:r>
      <w:r w:rsidR="00482B77">
        <w:rPr>
          <w:color w:val="auto"/>
          <w:sz w:val="28"/>
        </w:rPr>
        <w:t xml:space="preserve"> муниципального образования</w:t>
      </w:r>
      <w:r w:rsidR="00482B77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 xml:space="preserve">по созданию условий для организации досуга и обеспечения жителей услугами организаций культуры регулируется Федеральным законом от 6 октября 2003 года № 131-ФЗ «Об общих принципах организации местного самоуправления в Российской Федерации», Основами законодательства Российской Федерации о культуре (далее – Основы законодательства о культуре), настоящим Положением и иными нормативными правовыми актами </w:t>
      </w:r>
      <w:r w:rsidR="00C90248">
        <w:rPr>
          <w:color w:val="auto"/>
          <w:sz w:val="28"/>
        </w:rPr>
        <w:t>Филипповского</w:t>
      </w:r>
      <w:r w:rsidR="00493D5E">
        <w:rPr>
          <w:color w:val="auto"/>
          <w:sz w:val="28"/>
        </w:rPr>
        <w:t xml:space="preserve"> </w:t>
      </w:r>
      <w:r w:rsidR="000430B0">
        <w:rPr>
          <w:color w:val="auto"/>
          <w:sz w:val="28"/>
        </w:rPr>
        <w:t>муниципального образования</w:t>
      </w:r>
      <w:r w:rsidRPr="003F7D19">
        <w:rPr>
          <w:color w:val="auto"/>
          <w:sz w:val="28"/>
        </w:rPr>
        <w:t>.</w:t>
      </w:r>
    </w:p>
    <w:p w14:paraId="35000000" w14:textId="67D50B68" w:rsidR="009540BA" w:rsidRPr="003F7D19" w:rsidRDefault="003F7D19">
      <w:pPr>
        <w:ind w:firstLine="708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3. Понятия, используемые в настоящем Положении, применяются в значениях, предусмотренных в действующем законодательстве Российской Федерации, в том числе в Основах законодательства о культуре, нормативных правовых актах </w:t>
      </w:r>
      <w:r w:rsidR="00BE5030">
        <w:rPr>
          <w:color w:val="auto"/>
          <w:sz w:val="28"/>
        </w:rPr>
        <w:t>Филипповского</w:t>
      </w:r>
      <w:r w:rsidR="00E57A02">
        <w:rPr>
          <w:color w:val="auto"/>
          <w:sz w:val="28"/>
        </w:rPr>
        <w:t xml:space="preserve"> </w:t>
      </w:r>
      <w:r w:rsidR="000430B0">
        <w:rPr>
          <w:color w:val="auto"/>
          <w:sz w:val="28"/>
        </w:rPr>
        <w:t>муниципального образования</w:t>
      </w:r>
      <w:r w:rsidRPr="003F7D19">
        <w:rPr>
          <w:color w:val="auto"/>
          <w:sz w:val="28"/>
        </w:rPr>
        <w:t>.</w:t>
      </w:r>
    </w:p>
    <w:p w14:paraId="36000000" w14:textId="77777777" w:rsidR="009540BA" w:rsidRPr="003F7D19" w:rsidRDefault="009540BA">
      <w:pPr>
        <w:ind w:firstLine="709"/>
        <w:jc w:val="both"/>
        <w:rPr>
          <w:color w:val="auto"/>
          <w:sz w:val="28"/>
        </w:rPr>
      </w:pPr>
    </w:p>
    <w:p w14:paraId="37000000" w14:textId="77777777" w:rsidR="009540BA" w:rsidRPr="003F7D19" w:rsidRDefault="009540BA">
      <w:pPr>
        <w:ind w:firstLine="709"/>
        <w:jc w:val="both"/>
        <w:rPr>
          <w:color w:val="auto"/>
          <w:sz w:val="28"/>
        </w:rPr>
      </w:pPr>
    </w:p>
    <w:p w14:paraId="38000000" w14:textId="32770E81" w:rsidR="009540BA" w:rsidRPr="003F7D19" w:rsidRDefault="003F7D19">
      <w:pPr>
        <w:ind w:firstLine="709"/>
        <w:jc w:val="center"/>
        <w:rPr>
          <w:color w:val="auto"/>
          <w:sz w:val="28"/>
        </w:rPr>
      </w:pPr>
      <w:r w:rsidRPr="003F7D19">
        <w:rPr>
          <w:color w:val="auto"/>
          <w:sz w:val="28"/>
        </w:rPr>
        <w:t xml:space="preserve">Глава 2.  Создание условий для организации досуга и обеспечения жителей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="000430B0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услугами организаций культуры</w:t>
      </w:r>
    </w:p>
    <w:p w14:paraId="39000000" w14:textId="77777777" w:rsidR="009540BA" w:rsidRPr="003F7D19" w:rsidRDefault="009540BA">
      <w:pPr>
        <w:ind w:firstLine="709"/>
        <w:jc w:val="center"/>
        <w:rPr>
          <w:color w:val="auto"/>
          <w:sz w:val="28"/>
        </w:rPr>
      </w:pPr>
    </w:p>
    <w:p w14:paraId="3A000000" w14:textId="5802E541" w:rsidR="009540BA" w:rsidRPr="003F7D19" w:rsidRDefault="003F7D19">
      <w:pPr>
        <w:ind w:firstLine="708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4. Создание условий для организации досуга и обеспечения жителей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="000430B0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 xml:space="preserve">услугами организаций культуры представляет собой комплекс необходимых мероприятий для осуществления эффективной деятельности по организации различных форм досуга в целях удовлетворения потребностей жителей </w:t>
      </w:r>
      <w:r w:rsidR="00BE5030">
        <w:rPr>
          <w:color w:val="auto"/>
          <w:sz w:val="28"/>
        </w:rPr>
        <w:t xml:space="preserve">Филипповского </w:t>
      </w:r>
      <w:r w:rsidR="000430B0">
        <w:rPr>
          <w:color w:val="auto"/>
          <w:sz w:val="28"/>
        </w:rPr>
        <w:t>муниципального образования</w:t>
      </w:r>
      <w:r w:rsidR="00482B77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направленных на:</w:t>
      </w:r>
    </w:p>
    <w:p w14:paraId="3B000000" w14:textId="77777777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lastRenderedPageBreak/>
        <w:t>1) обеспечение и защиту конституционного права граждан Российской Федерации на культурную деятельность и свободный доступ к культурным ценностям и благам;</w:t>
      </w:r>
    </w:p>
    <w:p w14:paraId="3C000000" w14:textId="64676392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2) осуществление единой муниципальной культурной политики на территории </w:t>
      </w:r>
      <w:r w:rsidR="00BE5030">
        <w:rPr>
          <w:color w:val="auto"/>
          <w:sz w:val="28"/>
        </w:rPr>
        <w:t>Филипповского</w:t>
      </w:r>
      <w:r w:rsidR="00DC7163">
        <w:rPr>
          <w:color w:val="auto"/>
          <w:sz w:val="28"/>
        </w:rPr>
        <w:t xml:space="preserve"> </w:t>
      </w:r>
      <w:r w:rsidR="000430B0">
        <w:rPr>
          <w:color w:val="auto"/>
          <w:sz w:val="28"/>
        </w:rPr>
        <w:t>муниципального образования</w:t>
      </w:r>
      <w:r w:rsidRPr="003F7D19">
        <w:rPr>
          <w:color w:val="auto"/>
          <w:sz w:val="28"/>
        </w:rPr>
        <w:t>;</w:t>
      </w:r>
    </w:p>
    <w:p w14:paraId="3D000000" w14:textId="272A10B4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3) организацию содержательного досуга для жителей </w:t>
      </w:r>
      <w:r w:rsidR="00BE5030">
        <w:rPr>
          <w:color w:val="auto"/>
          <w:sz w:val="28"/>
        </w:rPr>
        <w:t>Филипповского</w:t>
      </w:r>
      <w:r w:rsidR="00DC7163">
        <w:rPr>
          <w:color w:val="auto"/>
          <w:sz w:val="28"/>
        </w:rPr>
        <w:t xml:space="preserve"> </w:t>
      </w:r>
      <w:r w:rsidR="000430B0">
        <w:rPr>
          <w:color w:val="auto"/>
          <w:sz w:val="28"/>
        </w:rPr>
        <w:t>муниципального образования</w:t>
      </w:r>
      <w:r w:rsidR="00482B77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независимо от национального и социального происхождения, языка, пола, политических, религиозных и иных убеждений, места жительства, имущественного положения, образования, профессии или других обстоятельств;</w:t>
      </w:r>
    </w:p>
    <w:p w14:paraId="3E000000" w14:textId="77777777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4)  обеспечение доступности для инвалидов культурных ценностей и благ в соответствии с законодательством Российской Федерации о социальной защите инвалидов;</w:t>
      </w:r>
    </w:p>
    <w:p w14:paraId="3F000000" w14:textId="5E4D20E3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5) создание условий для шаговой и транспортной доступности жителей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="000430B0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к культурным ценностям, учреждениям и организациям культуры, к местам провед</w:t>
      </w:r>
      <w:r w:rsidR="006141FB">
        <w:rPr>
          <w:color w:val="auto"/>
          <w:sz w:val="28"/>
        </w:rPr>
        <w:t xml:space="preserve">ения культурно-массовых и иных </w:t>
      </w:r>
      <w:r w:rsidRPr="003F7D19">
        <w:rPr>
          <w:color w:val="auto"/>
          <w:sz w:val="28"/>
        </w:rPr>
        <w:t xml:space="preserve">досуговых мероприятий;  </w:t>
      </w:r>
    </w:p>
    <w:p w14:paraId="40000000" w14:textId="20137A06" w:rsidR="009540BA" w:rsidRPr="003F7D19" w:rsidRDefault="003F7D19">
      <w:pPr>
        <w:ind w:firstLine="709"/>
        <w:jc w:val="both"/>
        <w:rPr>
          <w:i/>
          <w:color w:val="auto"/>
          <w:sz w:val="28"/>
        </w:rPr>
      </w:pPr>
      <w:r w:rsidRPr="003F7D19">
        <w:rPr>
          <w:color w:val="auto"/>
          <w:sz w:val="28"/>
        </w:rPr>
        <w:t xml:space="preserve"> 6) оказание организационной, информационно-методической помощи и иного содействия в создании условий для организации и проведения досуговых мероприятий для жителей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i/>
          <w:color w:val="auto"/>
          <w:sz w:val="28"/>
        </w:rPr>
        <w:t xml:space="preserve">. </w:t>
      </w:r>
    </w:p>
    <w:p w14:paraId="41000000" w14:textId="0A62DB1F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5. Проведение культурно-досуговых мероприятий может осуществляться силами администрации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color w:val="auto"/>
          <w:sz w:val="28"/>
        </w:rPr>
        <w:t>, муниципальными учреждениями культуры, сторонних организаций.</w:t>
      </w:r>
    </w:p>
    <w:p w14:paraId="42000000" w14:textId="0AE759F1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6. Жители </w:t>
      </w:r>
      <w:r w:rsidR="00BE5030">
        <w:rPr>
          <w:color w:val="auto"/>
          <w:sz w:val="28"/>
        </w:rPr>
        <w:t>Филипповского</w:t>
      </w:r>
      <w:r w:rsidR="00E57A02">
        <w:rPr>
          <w:color w:val="auto"/>
          <w:sz w:val="28"/>
        </w:rPr>
        <w:t xml:space="preserve"> </w:t>
      </w:r>
      <w:r w:rsidR="000430B0">
        <w:rPr>
          <w:color w:val="auto"/>
          <w:sz w:val="28"/>
        </w:rPr>
        <w:t>муниципального образования</w:t>
      </w:r>
      <w:r w:rsidR="000430B0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лично участвуют в культурно-досуговых мероприятиях, реализуя свое право на осуществление местного самоуправления в порядке, установленном действующим законодательством.</w:t>
      </w:r>
    </w:p>
    <w:p w14:paraId="43000000" w14:textId="77777777" w:rsidR="009540BA" w:rsidRPr="003F7D19" w:rsidRDefault="003F7D19">
      <w:pPr>
        <w:ind w:firstLine="708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7. Организации культуры самостоятельно осуществляют свою творческую, профессиональную и финансово-хозяйственную деятельность в пределах имеющихся творческих, материальных и финансовых ресурсов и задач по оказанию культурно-досуговых услуг в соответствии со своими уставами и действующим законодательством.</w:t>
      </w:r>
    </w:p>
    <w:p w14:paraId="44000000" w14:textId="77777777" w:rsidR="009540BA" w:rsidRPr="003F7D19" w:rsidRDefault="009540BA">
      <w:pPr>
        <w:ind w:firstLine="708"/>
        <w:jc w:val="both"/>
        <w:rPr>
          <w:color w:val="auto"/>
          <w:sz w:val="28"/>
        </w:rPr>
      </w:pPr>
    </w:p>
    <w:p w14:paraId="45000000" w14:textId="7CFEB9A9" w:rsidR="009540BA" w:rsidRPr="003F7D19" w:rsidRDefault="003F7D19">
      <w:pPr>
        <w:ind w:firstLine="709"/>
        <w:jc w:val="center"/>
        <w:rPr>
          <w:color w:val="auto"/>
          <w:sz w:val="28"/>
        </w:rPr>
      </w:pPr>
      <w:r w:rsidRPr="003F7D19">
        <w:rPr>
          <w:color w:val="auto"/>
          <w:sz w:val="28"/>
        </w:rPr>
        <w:t>Глава 3. Полномочия органов местного самоуправления</w:t>
      </w:r>
      <w:r w:rsidR="00E57A02" w:rsidRPr="00E57A02">
        <w:rPr>
          <w:color w:val="auto"/>
          <w:sz w:val="28"/>
        </w:rPr>
        <w:t xml:space="preserve"> </w:t>
      </w:r>
      <w:r w:rsidR="00BE5030">
        <w:rPr>
          <w:color w:val="auto"/>
          <w:sz w:val="28"/>
        </w:rPr>
        <w:t>Филипповского</w:t>
      </w:r>
      <w:r w:rsidR="00E57A02">
        <w:rPr>
          <w:color w:val="auto"/>
          <w:sz w:val="28"/>
        </w:rPr>
        <w:t xml:space="preserve"> </w:t>
      </w:r>
      <w:r w:rsidR="000430B0">
        <w:rPr>
          <w:color w:val="auto"/>
          <w:sz w:val="28"/>
        </w:rPr>
        <w:t>муниципального образования</w:t>
      </w:r>
      <w:r w:rsidR="00482B77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в сфере создания условий для организации досуга и обеспечения жителей услугами организации культуры</w:t>
      </w:r>
    </w:p>
    <w:p w14:paraId="46000000" w14:textId="77777777" w:rsidR="009540BA" w:rsidRPr="003F7D19" w:rsidRDefault="009540BA">
      <w:pPr>
        <w:ind w:firstLine="709"/>
        <w:jc w:val="center"/>
        <w:rPr>
          <w:color w:val="auto"/>
          <w:sz w:val="28"/>
        </w:rPr>
      </w:pPr>
    </w:p>
    <w:p w14:paraId="47000000" w14:textId="62E1DCB9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8. Представительный орган </w:t>
      </w:r>
      <w:r w:rsidR="00BE5030">
        <w:rPr>
          <w:color w:val="auto"/>
          <w:sz w:val="28"/>
        </w:rPr>
        <w:t>Филипповского</w:t>
      </w:r>
      <w:r w:rsidR="00DC7163">
        <w:rPr>
          <w:color w:val="auto"/>
          <w:sz w:val="28"/>
        </w:rPr>
        <w:t xml:space="preserve"> </w:t>
      </w:r>
      <w:r w:rsidR="000430B0">
        <w:rPr>
          <w:color w:val="auto"/>
          <w:sz w:val="28"/>
        </w:rPr>
        <w:t>муниципального образования</w:t>
      </w:r>
      <w:r w:rsidR="000430B0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в сфере создания условий для организации досуга и обеспечения жителей услугами организации культуры:</w:t>
      </w:r>
    </w:p>
    <w:p w14:paraId="48000000" w14:textId="0773891C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1) осуществляет нормативное правовое регулирование в сфере создания условий для организации досуга и обеспечения жителей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="00482B77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услугами организаций культуры;</w:t>
      </w:r>
    </w:p>
    <w:p w14:paraId="49000000" w14:textId="77777777" w:rsidR="009540BA" w:rsidRPr="003F7D19" w:rsidRDefault="003F7D19">
      <w:pPr>
        <w:ind w:firstLine="708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lastRenderedPageBreak/>
        <w:t>2) определяет порядок принятия решений о создании, реорганизации и ликвидации муниципальных учреждений культуры;</w:t>
      </w:r>
    </w:p>
    <w:p w14:paraId="4A000000" w14:textId="6E37746E" w:rsidR="009540BA" w:rsidRPr="003F7D19" w:rsidRDefault="006141FB">
      <w:pPr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3) определяет порядок принятия решений </w:t>
      </w:r>
      <w:r w:rsidR="003F7D19" w:rsidRPr="003F7D19">
        <w:rPr>
          <w:color w:val="auto"/>
          <w:sz w:val="28"/>
        </w:rPr>
        <w:t>об установлении тарифов на услуги муниципальных учреждений, выполнение работ, за исключением случаев, предусмотренных федеральными законами;</w:t>
      </w:r>
    </w:p>
    <w:p w14:paraId="4B000000" w14:textId="77777777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4) устанавливает порядок предоставления льгот при проведении платных мероприятий муниципальными учреждениями культуры;</w:t>
      </w:r>
    </w:p>
    <w:p w14:paraId="4C000000" w14:textId="4FCC0C58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5) устанавливает льготы по налогам в отношении муниципальных учреждений культуры, подлежащих зачислению в бюджет </w:t>
      </w:r>
      <w:r w:rsidR="00BE5030">
        <w:rPr>
          <w:color w:val="auto"/>
          <w:sz w:val="28"/>
        </w:rPr>
        <w:t xml:space="preserve">Филипповского </w:t>
      </w:r>
      <w:r w:rsidR="000430B0">
        <w:rPr>
          <w:color w:val="auto"/>
          <w:sz w:val="28"/>
        </w:rPr>
        <w:t>муниципального образования</w:t>
      </w:r>
      <w:r w:rsidRPr="003F7D19">
        <w:rPr>
          <w:color w:val="auto"/>
          <w:sz w:val="28"/>
        </w:rPr>
        <w:t>;</w:t>
      </w:r>
    </w:p>
    <w:p w14:paraId="4D000000" w14:textId="14C89CAE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6) осуществляет иные полномочия в сфере культуры в соответствии с действующим законодательством, нормативными правовыми актами </w:t>
      </w:r>
      <w:r w:rsidR="00BE5030">
        <w:rPr>
          <w:color w:val="auto"/>
          <w:sz w:val="28"/>
        </w:rPr>
        <w:t>Филипповского</w:t>
      </w:r>
      <w:r w:rsidR="00E57A02">
        <w:rPr>
          <w:color w:val="auto"/>
          <w:sz w:val="28"/>
        </w:rPr>
        <w:t xml:space="preserve"> </w:t>
      </w:r>
      <w:r w:rsidR="00DC7163">
        <w:rPr>
          <w:color w:val="auto"/>
          <w:sz w:val="28"/>
        </w:rPr>
        <w:t>муниципального образования</w:t>
      </w:r>
      <w:r w:rsidRPr="003F7D19">
        <w:rPr>
          <w:color w:val="auto"/>
          <w:sz w:val="28"/>
        </w:rPr>
        <w:t>.</w:t>
      </w:r>
    </w:p>
    <w:p w14:paraId="4E000000" w14:textId="0AF0945F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9. Администрация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="000430B0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в сфере создания условий для организации досуга и обеспечения жителей услугами организации культуры:</w:t>
      </w:r>
    </w:p>
    <w:p w14:paraId="4F000000" w14:textId="137B4423" w:rsidR="009540BA" w:rsidRPr="003F7D19" w:rsidRDefault="003F7D19">
      <w:pPr>
        <w:ind w:firstLine="708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1) в порядке, установленном нормативными правовыми актами представительного органа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color w:val="auto"/>
          <w:sz w:val="28"/>
        </w:rPr>
        <w:t>, принимает решения по управлению и распоряжению объектами муниципальной собственности, о создании, реорганизации, ликвидации муниципальных учреждений культуры, об установлении тарифов на услуги муниципальных учреждений культуры, утверждает уставы муниципальных учреждений культуры, назначает и освобождает от должности руководителей муниципальных учреждений культуры, применяет к ним в установленном законодательством порядке меры поощрения, взыскания;</w:t>
      </w:r>
    </w:p>
    <w:p w14:paraId="50000000" w14:textId="77777777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2) принимает муниципальные правовые акты по вопросам культуры, относящимся к её компетенции;</w:t>
      </w:r>
    </w:p>
    <w:p w14:paraId="51000000" w14:textId="2519A51C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3) осуществляет финансирование муниципальных учреждений культуры в пределах средств, предусмотренных на указанные цели в бюджете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color w:val="auto"/>
          <w:sz w:val="28"/>
        </w:rPr>
        <w:t>;</w:t>
      </w:r>
    </w:p>
    <w:p w14:paraId="52000000" w14:textId="77777777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4) осуществляет контроль за эффективным использованием материальных и финансовых ресурсов в муниципальных учреждениях культуры;</w:t>
      </w:r>
    </w:p>
    <w:p w14:paraId="53000000" w14:textId="21733F5A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5) осуществляет полномочия учредителя муниципальных учреждений культуры в порядке, установленном действующим законодательством и муниципальными правовыми актами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образования;</w:t>
      </w:r>
    </w:p>
    <w:p w14:paraId="54000000" w14:textId="77777777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6) формирует и утверждает муниципальные задания для муниципальных учреждений культуры на оказание муниципальных услуг, определяет объемы субсидий, необходимых для их выполнения; </w:t>
      </w:r>
    </w:p>
    <w:p w14:paraId="55000000" w14:textId="3425E915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7) осуществляет контроль за выполнением муниципальных заданий учреждений культуры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color w:val="auto"/>
          <w:sz w:val="28"/>
        </w:rPr>
        <w:t>;</w:t>
      </w:r>
    </w:p>
    <w:p w14:paraId="56000000" w14:textId="163DD982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8) утверждает показатели и критерии оценки результатов деятельности муниципальных учреждений культуры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color w:val="auto"/>
          <w:sz w:val="28"/>
        </w:rPr>
        <w:t>;</w:t>
      </w:r>
    </w:p>
    <w:p w14:paraId="57000000" w14:textId="468FFE1C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lastRenderedPageBreak/>
        <w:t xml:space="preserve">9) проводит мониторинг качества услуг, предоставляемых муниципальными учреждениями культуры </w:t>
      </w:r>
      <w:r w:rsidR="00BE5030">
        <w:rPr>
          <w:color w:val="auto"/>
          <w:sz w:val="28"/>
        </w:rPr>
        <w:t>Филипповского</w:t>
      </w:r>
      <w:r w:rsidR="00E57A02">
        <w:rPr>
          <w:color w:val="auto"/>
          <w:sz w:val="28"/>
        </w:rPr>
        <w:t xml:space="preserve"> </w:t>
      </w:r>
      <w:r w:rsidR="000430B0">
        <w:rPr>
          <w:color w:val="auto"/>
          <w:sz w:val="28"/>
        </w:rPr>
        <w:t>муниципального образования</w:t>
      </w:r>
      <w:r w:rsidRPr="003F7D19">
        <w:rPr>
          <w:color w:val="auto"/>
          <w:sz w:val="28"/>
        </w:rPr>
        <w:t>;</w:t>
      </w:r>
    </w:p>
    <w:p w14:paraId="58000000" w14:textId="3053067C" w:rsidR="009540BA" w:rsidRPr="003F7D19" w:rsidRDefault="003F7D19">
      <w:pPr>
        <w:ind w:firstLine="709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10)</w:t>
      </w:r>
      <w:r w:rsidRPr="003F7D19">
        <w:rPr>
          <w:color w:val="auto"/>
        </w:rPr>
        <w:t xml:space="preserve"> </w:t>
      </w:r>
      <w:r w:rsidRPr="003F7D19">
        <w:rPr>
          <w:color w:val="auto"/>
          <w:sz w:val="28"/>
        </w:rPr>
        <w:t xml:space="preserve">осуществляет иные полномочия в сфере культуры в соответствии с действующим законодательством, нормативными правовыми актами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i/>
          <w:color w:val="auto"/>
          <w:sz w:val="28"/>
        </w:rPr>
        <w:t>.</w:t>
      </w:r>
    </w:p>
    <w:p w14:paraId="59000000" w14:textId="77777777" w:rsidR="009540BA" w:rsidRPr="003F7D19" w:rsidRDefault="009540BA">
      <w:pPr>
        <w:ind w:firstLine="709"/>
        <w:jc w:val="both"/>
        <w:rPr>
          <w:color w:val="auto"/>
          <w:sz w:val="28"/>
        </w:rPr>
      </w:pPr>
    </w:p>
    <w:p w14:paraId="5A000000" w14:textId="57323AA2" w:rsidR="009540BA" w:rsidRPr="003F7D19" w:rsidRDefault="003F7D19">
      <w:pPr>
        <w:jc w:val="center"/>
        <w:outlineLvl w:val="0"/>
        <w:rPr>
          <w:color w:val="auto"/>
          <w:sz w:val="28"/>
        </w:rPr>
      </w:pPr>
      <w:r w:rsidRPr="003F7D19">
        <w:rPr>
          <w:color w:val="auto"/>
          <w:sz w:val="28"/>
        </w:rPr>
        <w:t xml:space="preserve">Глава 4. Организация досуга и обеспечение жителей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color w:val="auto"/>
          <w:sz w:val="28"/>
        </w:rPr>
        <w:t xml:space="preserve"> услугами организаций культуры</w:t>
      </w:r>
    </w:p>
    <w:p w14:paraId="5B000000" w14:textId="77777777" w:rsidR="009540BA" w:rsidRPr="003F7D19" w:rsidRDefault="009540BA">
      <w:pPr>
        <w:jc w:val="both"/>
        <w:rPr>
          <w:color w:val="auto"/>
          <w:sz w:val="28"/>
        </w:rPr>
      </w:pPr>
    </w:p>
    <w:p w14:paraId="5C000000" w14:textId="5000CFCB" w:rsidR="009540BA" w:rsidRPr="003F7D19" w:rsidRDefault="003F7D19">
      <w:pPr>
        <w:ind w:firstLine="540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11. Организация досуга и обеспечение жителей </w:t>
      </w:r>
      <w:r w:rsidR="00BE5030">
        <w:rPr>
          <w:color w:val="auto"/>
          <w:sz w:val="28"/>
        </w:rPr>
        <w:t xml:space="preserve">Филипповского </w:t>
      </w:r>
      <w:r w:rsidR="000430B0">
        <w:rPr>
          <w:color w:val="auto"/>
          <w:sz w:val="28"/>
        </w:rPr>
        <w:t>муниципального образования</w:t>
      </w:r>
      <w:r w:rsidR="000430B0" w:rsidRPr="003F7D19">
        <w:rPr>
          <w:color w:val="auto"/>
          <w:sz w:val="28"/>
        </w:rPr>
        <w:t xml:space="preserve"> </w:t>
      </w:r>
      <w:r w:rsidRPr="003F7D19">
        <w:rPr>
          <w:color w:val="auto"/>
          <w:sz w:val="28"/>
        </w:rPr>
        <w:t>услугами организаций культуры осуществляется посредством:</w:t>
      </w:r>
    </w:p>
    <w:p w14:paraId="5D000000" w14:textId="77777777" w:rsidR="009540BA" w:rsidRPr="003F7D19" w:rsidRDefault="003F7D19">
      <w:pPr>
        <w:ind w:firstLine="540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1) размещения информации и рекламы в средствах массовой информации, в информационно-телекоммуникационной сети «Интернет», информационных щитах и стендах об услугах в области культуры и досуга, о планируемых мероприятиях, издания и распространения информационной печатной продукции по вопросам услуг в области культуры и досуга, о планируемых мероприятиях;</w:t>
      </w:r>
    </w:p>
    <w:p w14:paraId="5E000000" w14:textId="77777777" w:rsidR="009540BA" w:rsidRPr="003F7D19" w:rsidRDefault="003F7D19">
      <w:pPr>
        <w:ind w:firstLine="540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2) организации и содействия работе коллективов, студий и кружков любительского художественного творчества, народных и образцовых театров, любительских объединений и клубов;</w:t>
      </w:r>
    </w:p>
    <w:p w14:paraId="5F000000" w14:textId="42550FBB" w:rsidR="009540BA" w:rsidRPr="003F7D19" w:rsidRDefault="003F7D19">
      <w:pPr>
        <w:ind w:firstLine="540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 xml:space="preserve">3) организации и содействия проведению фестивалей, смотров, конкурсов, выставок и других форм показа результатов творческой деятельности жителей </w:t>
      </w:r>
      <w:r w:rsidR="00BE5030">
        <w:rPr>
          <w:color w:val="auto"/>
          <w:sz w:val="28"/>
        </w:rPr>
        <w:t>Филипповского</w:t>
      </w:r>
      <w:r w:rsidR="000430B0">
        <w:rPr>
          <w:color w:val="auto"/>
          <w:sz w:val="28"/>
        </w:rPr>
        <w:t xml:space="preserve"> муниципального образования</w:t>
      </w:r>
      <w:r w:rsidRPr="003F7D19">
        <w:rPr>
          <w:color w:val="auto"/>
          <w:sz w:val="28"/>
        </w:rPr>
        <w:t>;</w:t>
      </w:r>
    </w:p>
    <w:p w14:paraId="60000000" w14:textId="77777777" w:rsidR="009540BA" w:rsidRPr="003F7D19" w:rsidRDefault="003F7D19">
      <w:pPr>
        <w:ind w:firstLine="540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4) организации и проведения культурно-просветительских, культурно-массовых, художественно-просветительских, досуговых, иных аналогичных мероприятий, доступных различным социальным группам населения;</w:t>
      </w:r>
    </w:p>
    <w:p w14:paraId="61000000" w14:textId="77777777" w:rsidR="009540BA" w:rsidRPr="003F7D19" w:rsidRDefault="003F7D19">
      <w:pPr>
        <w:ind w:firstLine="540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5) подготовки календарного плана культурно-массовых и досуговых мероприятий с учетом государственных праздников, памятных дат и занятости детей и подростков в каникулярное время;</w:t>
      </w:r>
    </w:p>
    <w:p w14:paraId="62000000" w14:textId="685D2C33" w:rsidR="009540BA" w:rsidRPr="003F7D19" w:rsidRDefault="007407C0">
      <w:pPr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6) создания передвижных </w:t>
      </w:r>
      <w:r w:rsidR="003F7D19" w:rsidRPr="003F7D19">
        <w:rPr>
          <w:color w:val="auto"/>
          <w:sz w:val="28"/>
        </w:rPr>
        <w:t xml:space="preserve">многофункциональных культурных площадок    для обслуживания населения и проведения массовых мероприятий на открытой местности; </w:t>
      </w:r>
    </w:p>
    <w:p w14:paraId="63000000" w14:textId="77777777" w:rsidR="009540BA" w:rsidRPr="003F7D19" w:rsidRDefault="003F7D19">
      <w:pPr>
        <w:ind w:firstLine="540"/>
        <w:jc w:val="both"/>
        <w:rPr>
          <w:color w:val="auto"/>
          <w:sz w:val="28"/>
        </w:rPr>
      </w:pPr>
      <w:r w:rsidRPr="003F7D19">
        <w:rPr>
          <w:color w:val="auto"/>
          <w:sz w:val="28"/>
        </w:rPr>
        <w:t>7) осуществления иных видов культурно-досуговой деятельности, соответствующей основным принципам и целям деятельности организаций культуры.</w:t>
      </w:r>
    </w:p>
    <w:p w14:paraId="64000000" w14:textId="77777777" w:rsidR="009540BA" w:rsidRPr="003F7D19" w:rsidRDefault="009540BA">
      <w:pPr>
        <w:jc w:val="both"/>
        <w:outlineLvl w:val="0"/>
        <w:rPr>
          <w:color w:val="auto"/>
          <w:sz w:val="28"/>
        </w:rPr>
      </w:pPr>
    </w:p>
    <w:p w14:paraId="65000000" w14:textId="77777777" w:rsidR="009540BA" w:rsidRPr="003F7D19" w:rsidRDefault="009540BA">
      <w:pPr>
        <w:ind w:firstLine="709"/>
        <w:jc w:val="center"/>
        <w:rPr>
          <w:color w:val="auto"/>
          <w:sz w:val="28"/>
        </w:rPr>
      </w:pPr>
    </w:p>
    <w:p w14:paraId="66000000" w14:textId="77777777" w:rsidR="009540BA" w:rsidRPr="003F7D19" w:rsidRDefault="009540BA">
      <w:pPr>
        <w:ind w:firstLine="540"/>
        <w:jc w:val="both"/>
        <w:rPr>
          <w:color w:val="auto"/>
          <w:sz w:val="28"/>
        </w:rPr>
      </w:pPr>
    </w:p>
    <w:p w14:paraId="67000000" w14:textId="77777777" w:rsidR="009540BA" w:rsidRPr="003F7D19" w:rsidRDefault="009540BA">
      <w:pPr>
        <w:keepNext/>
        <w:contextualSpacing/>
        <w:jc w:val="center"/>
        <w:rPr>
          <w:b/>
          <w:color w:val="auto"/>
          <w:sz w:val="28"/>
        </w:rPr>
      </w:pPr>
    </w:p>
    <w:sectPr w:rsidR="009540BA" w:rsidRPr="003F7D1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53BED"/>
    <w:multiLevelType w:val="hybridMultilevel"/>
    <w:tmpl w:val="1F1E479E"/>
    <w:lvl w:ilvl="0" w:tplc="722EBF4A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0BA"/>
    <w:rsid w:val="000430B0"/>
    <w:rsid w:val="001F5E8D"/>
    <w:rsid w:val="003F7D19"/>
    <w:rsid w:val="00482B77"/>
    <w:rsid w:val="00493D5E"/>
    <w:rsid w:val="006141FB"/>
    <w:rsid w:val="007407C0"/>
    <w:rsid w:val="009540BA"/>
    <w:rsid w:val="00BE5030"/>
    <w:rsid w:val="00C90248"/>
    <w:rsid w:val="00D002BF"/>
    <w:rsid w:val="00D768B2"/>
    <w:rsid w:val="00DC7163"/>
    <w:rsid w:val="00E5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96E2A"/>
  <w15:docId w15:val="{67D47E93-C116-493C-B8B4-9FFFC576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нак сноски1"/>
    <w:link w:val="a3"/>
    <w:rPr>
      <w:vertAlign w:val="superscript"/>
    </w:rPr>
  </w:style>
  <w:style w:type="character" w:styleId="a3">
    <w:name w:val="footnote reference"/>
    <w:link w:val="12"/>
    <w:rPr>
      <w:vertAlign w:val="superscript"/>
    </w:rPr>
  </w:style>
  <w:style w:type="paragraph" w:customStyle="1" w:styleId="13">
    <w:name w:val="Основной шрифт абзаца1"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4">
    <w:name w:val="Normal (Web)"/>
    <w:basedOn w:val="a"/>
    <w:link w:val="a5"/>
    <w:pPr>
      <w:spacing w:beforeAutospacing="1" w:afterAutospacing="1"/>
    </w:p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6141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141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I3Fil</cp:lastModifiedBy>
  <cp:revision>14</cp:revision>
  <cp:lastPrinted>2025-10-09T06:38:00Z</cp:lastPrinted>
  <dcterms:created xsi:type="dcterms:W3CDTF">2025-06-24T10:00:00Z</dcterms:created>
  <dcterms:modified xsi:type="dcterms:W3CDTF">2025-10-09T06:38:00Z</dcterms:modified>
</cp:coreProperties>
</file>