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CC4" w:rsidRDefault="00296CC4">
      <w:hyperlink r:id="rId5" w:history="1">
        <w:r>
          <w:rPr>
            <w:rStyle w:val="a3"/>
            <w:rFonts w:ascii="Arial" w:hAnsi="Arial" w:cs="Arial"/>
            <w:b/>
            <w:bCs/>
            <w:color w:val="3C5F87"/>
            <w:sz w:val="23"/>
            <w:szCs w:val="23"/>
            <w:bdr w:val="none" w:sz="0" w:space="0" w:color="auto" w:frame="1"/>
            <w:shd w:val="clear" w:color="auto" w:fill="FFFFFF"/>
          </w:rPr>
          <w:t>Тема N 13. Оказание первой помощи пострадавшим при пожаре</w:t>
        </w:r>
      </w:hyperlink>
    </w:p>
    <w:p w:rsidR="00296CC4" w:rsidRDefault="00296CC4" w:rsidP="00296CC4"/>
    <w:p w:rsidR="00296CC4" w:rsidRDefault="00296CC4" w:rsidP="00296CC4">
      <w:pPr>
        <w:pStyle w:val="pboth"/>
        <w:spacing w:before="0" w:beforeAutospacing="0" w:after="300" w:afterAutospacing="0" w:line="293" w:lineRule="atLeast"/>
        <w:rPr>
          <w:rFonts w:ascii="Arial" w:hAnsi="Arial" w:cs="Arial"/>
          <w:color w:val="000000"/>
          <w:sz w:val="23"/>
          <w:szCs w:val="23"/>
        </w:rPr>
      </w:pPr>
      <w:r>
        <w:rPr>
          <w:rFonts w:ascii="Arial" w:hAnsi="Arial" w:cs="Arial"/>
          <w:color w:val="000000"/>
          <w:sz w:val="23"/>
          <w:szCs w:val="23"/>
        </w:rPr>
        <w:t>1. Нередко при пожарах, бывают такие ситуации, что пострадавшим необходимо оказать помощь немедленно, не дожидаясь приезда "Скорой помощи".</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0" w:name="101321"/>
      <w:bookmarkEnd w:id="0"/>
      <w:r>
        <w:rPr>
          <w:rFonts w:ascii="Arial" w:hAnsi="Arial" w:cs="Arial"/>
          <w:color w:val="000000"/>
          <w:sz w:val="23"/>
          <w:szCs w:val="23"/>
        </w:rPr>
        <w:t>2. Отравление угарным газом.</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 w:name="101322"/>
      <w:bookmarkEnd w:id="1"/>
      <w:r>
        <w:rPr>
          <w:rFonts w:ascii="Arial" w:hAnsi="Arial" w:cs="Arial"/>
          <w:color w:val="000000"/>
          <w:sz w:val="23"/>
          <w:szCs w:val="23"/>
        </w:rPr>
        <w:t>Угарный газ (CO) является одним из наиболее токсичных компонентов продуктов горения, входящих в состав дыма, и выделяется при тлении и горении почти всех горючих веществ и материалов.</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 w:name="101323"/>
      <w:bookmarkEnd w:id="2"/>
      <w:r>
        <w:rPr>
          <w:rFonts w:ascii="Arial" w:hAnsi="Arial" w:cs="Arial"/>
          <w:color w:val="000000"/>
          <w:sz w:val="23"/>
          <w:szCs w:val="23"/>
        </w:rPr>
        <w:t>Первые признаки отравления угарным газом - это ухудшение зрения, снижение слуха, легкая боль в области лба, головокружение, ощущение пульсации в висках, снижение координации мелких точных движений и аналитического мышления (дальше может быть потеря ощущения времени, рвота, потеря сознания). При этих ощущениях нужно немедленно покинуть помещение, выйти на свежий воздух.</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3" w:name="101324"/>
      <w:bookmarkEnd w:id="3"/>
      <w:r>
        <w:rPr>
          <w:rFonts w:ascii="Arial" w:hAnsi="Arial" w:cs="Arial"/>
          <w:color w:val="000000"/>
          <w:sz w:val="23"/>
          <w:szCs w:val="23"/>
        </w:rPr>
        <w:t>Первая помощь должна быть быстрой и квалифицированной.</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4" w:name="101325"/>
      <w:bookmarkEnd w:id="4"/>
      <w:r>
        <w:rPr>
          <w:rFonts w:ascii="Arial" w:hAnsi="Arial" w:cs="Arial"/>
          <w:color w:val="000000"/>
          <w:sz w:val="23"/>
          <w:szCs w:val="23"/>
        </w:rPr>
        <w:t>В случаях легкого отравления следует дать пострадавшему кофе, крепкий чай; давать нюхать на ватке нашатырный спирт.</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5" w:name="101326"/>
      <w:bookmarkEnd w:id="5"/>
      <w:r>
        <w:rPr>
          <w:rFonts w:ascii="Arial" w:hAnsi="Arial" w:cs="Arial"/>
          <w:color w:val="000000"/>
          <w:sz w:val="23"/>
          <w:szCs w:val="23"/>
        </w:rPr>
        <w:t>При сильном отравлении (с наличием тошноты, рвоты) пострадавшего следует скорее вынести в лежачем положении (даже если он может передвигаться сам) на свежий воздух. Если это сделать невозможно, нужно прекратить дальнейшее поступление угарного газа в организм, надев на пострадавшего изолирующий противогаз, самоспасатель или фильтрующий противогаз марки CO. Освободить от стесняющей дыхание одежды (расстегнуть воротник, пояс). Придать телу удобное положение. Обеспечить покой. Если пострадавший находится без сознания, его необходимо поместить в так называемое "безопасное положение" - спиной вверх, открыв дыхательные пути и исключив западание языка в глотку.</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6" w:name="101327"/>
      <w:bookmarkEnd w:id="6"/>
      <w:r>
        <w:rPr>
          <w:rFonts w:ascii="Arial" w:hAnsi="Arial" w:cs="Arial"/>
          <w:color w:val="000000"/>
          <w:sz w:val="23"/>
          <w:szCs w:val="23"/>
        </w:rPr>
        <w:t>Остерегаться охлаждения. Сделать согревание с помощью грелки, горчичников к ногам; причем при применении грелок необходимо соблюдать осторожность, так как у пострадавших от CO нарушен порог болевой чувствительности и повышается вероятность ожогов.</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7" w:name="101328"/>
      <w:bookmarkEnd w:id="7"/>
      <w:r>
        <w:rPr>
          <w:rFonts w:ascii="Arial" w:hAnsi="Arial" w:cs="Arial"/>
          <w:color w:val="000000"/>
          <w:sz w:val="23"/>
          <w:szCs w:val="23"/>
        </w:rPr>
        <w:t>Обязательно и как можно быстрее следует вызвать врача.</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8" w:name="101329"/>
      <w:bookmarkEnd w:id="8"/>
      <w:r>
        <w:rPr>
          <w:rFonts w:ascii="Arial" w:hAnsi="Arial" w:cs="Arial"/>
          <w:color w:val="000000"/>
          <w:sz w:val="23"/>
          <w:szCs w:val="23"/>
        </w:rPr>
        <w:t>Главное в случаях тяжелого отравления - обеспечить человеку возможно более раннее и длительное вдыхание кислорода, вытесняющего CO из его соединения с гемоглобином крови. Первые три часа пострадавшему необходимы высокие концентрации кислорода (75 - 80%) с последующим снижением до 40 - 50%.</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9" w:name="101330"/>
      <w:bookmarkEnd w:id="9"/>
      <w:r>
        <w:rPr>
          <w:rFonts w:ascii="Arial" w:hAnsi="Arial" w:cs="Arial"/>
          <w:color w:val="000000"/>
          <w:sz w:val="23"/>
          <w:szCs w:val="23"/>
        </w:rPr>
        <w:t>Электроожоги. Если при поражении электрическим током не воспламенилась одежда, ожоги носят обычно ограниченный характер (так называемые "знаки тока") но даже при таких мало выраженных термических травмах глубокие слои тканей могут подвергаться обширным и грубым разрушениям. В таких случаях поражения часто сопровождаются потерей сознания, а иногда и остановкой дыхания. Надо немедленно отсоединить пострадавшего от электроцепи. Оказывающий помощь должен делать это со всеми предосторожностями, чтобы самому не попасть под напряжение. Отбросить электропровод можно деревянной палкой, доской. Если у пострадавшего произошла остановка дыхания, надо срочно начать делать искусственное дыхание. "Знаки тока" на теле, чаще на руках и ногах, надо закрыть сухой марлевой повязкой, вызвать "Скорую помощь" или срочно доставить пострадавшего в лечебные учреждения.</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0" w:name="101331"/>
      <w:bookmarkEnd w:id="10"/>
      <w:r>
        <w:rPr>
          <w:rFonts w:ascii="Arial" w:hAnsi="Arial" w:cs="Arial"/>
          <w:color w:val="000000"/>
          <w:sz w:val="23"/>
          <w:szCs w:val="23"/>
        </w:rPr>
        <w:lastRenderedPageBreak/>
        <w:t>Итак, своевременно и правильно оказав пострадавшему помощь на месте происшествия и срочно доставив пострадавшего в лечебное учреждение, вы тем самым можете сократить сроки лечения, предупредить тяжелые осложнения, а нередко и сохранить ему жизнь.</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1" w:name="101332"/>
      <w:bookmarkEnd w:id="11"/>
      <w:r>
        <w:rPr>
          <w:rFonts w:ascii="Arial" w:hAnsi="Arial" w:cs="Arial"/>
          <w:color w:val="000000"/>
          <w:sz w:val="23"/>
          <w:szCs w:val="23"/>
        </w:rPr>
        <w:t>3. Ожоги</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2" w:name="101333"/>
      <w:bookmarkEnd w:id="12"/>
      <w:r>
        <w:rPr>
          <w:rFonts w:ascii="Arial" w:hAnsi="Arial" w:cs="Arial"/>
          <w:color w:val="000000"/>
          <w:sz w:val="23"/>
          <w:szCs w:val="23"/>
        </w:rPr>
        <w:t>Проходя без защитного снаряжения через огонь и зоны с высокой температурой, люди подвергают себя очень большому риску получить сильные ожоги. Вдыхание горячего воздуха, пара, дыма может вызвать ожог дыхательных путей, отек гортани, нарушение дыхания. Это приводит к гипоксии - кислородному голоданию тканей организма; в критических случаях - к параличу дыхательных путей и гибели.</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3" w:name="101334"/>
      <w:bookmarkEnd w:id="13"/>
      <w:r>
        <w:rPr>
          <w:rFonts w:ascii="Arial" w:hAnsi="Arial" w:cs="Arial"/>
          <w:color w:val="000000"/>
          <w:sz w:val="23"/>
          <w:szCs w:val="23"/>
        </w:rPr>
        <w:t>Ожоги бывают термические и химические.</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4" w:name="101335"/>
      <w:bookmarkEnd w:id="14"/>
      <w:r>
        <w:rPr>
          <w:rFonts w:ascii="Arial" w:hAnsi="Arial" w:cs="Arial"/>
          <w:color w:val="000000"/>
          <w:sz w:val="23"/>
          <w:szCs w:val="23"/>
        </w:rPr>
        <w:t>Термические ожоги возникают вследствие воздействия на кожные покровы раскаленного воздуха, пара, открытого пламени, раскаленных предметов, горячих жидкостей и т.п.</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5" w:name="101336"/>
      <w:bookmarkEnd w:id="15"/>
      <w:r>
        <w:rPr>
          <w:rFonts w:ascii="Arial" w:hAnsi="Arial" w:cs="Arial"/>
          <w:color w:val="000000"/>
          <w:sz w:val="23"/>
          <w:szCs w:val="23"/>
        </w:rPr>
        <w:t>Различают три степени термических ожогов: легкую, среднюю и тяжелую. Для ожогов легкой степени характерны стойкое покраснение обожженной кожи, сильная боль. При ожогах более тяжелой степени возникают пузыри; на фоне покраснений и пузырей могут появляться участки белой ("свиной") кожи</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6" w:name="101337"/>
      <w:bookmarkEnd w:id="16"/>
      <w:r>
        <w:rPr>
          <w:rFonts w:ascii="Arial" w:hAnsi="Arial" w:cs="Arial"/>
          <w:color w:val="000000"/>
          <w:sz w:val="23"/>
          <w:szCs w:val="23"/>
        </w:rPr>
        <w:t>Такими ожогами могут быть поражены ограниченные (локальные) или обширные участки кожных покровов.</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7" w:name="101338"/>
      <w:bookmarkEnd w:id="17"/>
      <w:r>
        <w:rPr>
          <w:rFonts w:ascii="Arial" w:hAnsi="Arial" w:cs="Arial"/>
          <w:color w:val="000000"/>
          <w:sz w:val="23"/>
          <w:szCs w:val="23"/>
        </w:rPr>
        <w:t>Первая помощь при ограниченном ожоге: подставить обожженный участок кожи под холодную воду на 10 - 15 мин или приложить пакет со льдом; наложить стерильную повязку; дать обезболивающее средство; при необходимости обратиться к врачу.</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8" w:name="101339"/>
      <w:bookmarkEnd w:id="18"/>
      <w:r>
        <w:rPr>
          <w:rFonts w:ascii="Arial" w:hAnsi="Arial" w:cs="Arial"/>
          <w:color w:val="000000"/>
          <w:sz w:val="23"/>
          <w:szCs w:val="23"/>
        </w:rPr>
        <w:t>Первая помощь при обширных ожогах: наложить не тугую стерильную повязку; дать обезболивающее средство; дать выпить стакан щелочно-солевой смеси (1 чайная ложка поваренной соли и 1/2 чайной ложки пищевой соды, растворенные в двух стаканах воды); доставить пострадавшего в больницу.</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19" w:name="101340"/>
      <w:bookmarkEnd w:id="19"/>
      <w:r>
        <w:rPr>
          <w:rFonts w:ascii="Arial" w:hAnsi="Arial" w:cs="Arial"/>
          <w:color w:val="000000"/>
          <w:sz w:val="23"/>
          <w:szCs w:val="23"/>
        </w:rPr>
        <w:t>Обширные ожоги осложняются ожоговым шоком, во время которого пострадавший мечется от боли, стремится убежать, плохо ориентируется. Возбуждение сменяется депрессией, заторможенностью.</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0" w:name="101341"/>
      <w:bookmarkEnd w:id="20"/>
      <w:r>
        <w:rPr>
          <w:rFonts w:ascii="Arial" w:hAnsi="Arial" w:cs="Arial"/>
          <w:color w:val="000000"/>
          <w:sz w:val="23"/>
          <w:szCs w:val="23"/>
        </w:rPr>
        <w:t>При термических ожогах не допускается:</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1" w:name="101342"/>
      <w:bookmarkEnd w:id="21"/>
      <w:r>
        <w:rPr>
          <w:rFonts w:ascii="Arial" w:hAnsi="Arial" w:cs="Arial"/>
          <w:color w:val="000000"/>
          <w:sz w:val="23"/>
          <w:szCs w:val="23"/>
        </w:rPr>
        <w:t>удалять с поврежденной кожи остатки одежды и грязь;</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2" w:name="101343"/>
      <w:bookmarkEnd w:id="22"/>
      <w:r>
        <w:rPr>
          <w:rFonts w:ascii="Arial" w:hAnsi="Arial" w:cs="Arial"/>
          <w:color w:val="000000"/>
          <w:sz w:val="23"/>
          <w:szCs w:val="23"/>
        </w:rPr>
        <w:t>прокалывать пузыри;</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3" w:name="101344"/>
      <w:bookmarkEnd w:id="23"/>
      <w:r>
        <w:rPr>
          <w:rFonts w:ascii="Arial" w:hAnsi="Arial" w:cs="Arial"/>
          <w:color w:val="000000"/>
          <w:sz w:val="23"/>
          <w:szCs w:val="23"/>
        </w:rPr>
        <w:t>обрабатывать место ожога спиртом, йодом, жиром или маслом;</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4" w:name="101345"/>
      <w:bookmarkEnd w:id="24"/>
      <w:r>
        <w:rPr>
          <w:rFonts w:ascii="Arial" w:hAnsi="Arial" w:cs="Arial"/>
          <w:color w:val="000000"/>
          <w:sz w:val="23"/>
          <w:szCs w:val="23"/>
        </w:rPr>
        <w:t>накладывать тугие повязки.</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5" w:name="101346"/>
      <w:bookmarkEnd w:id="25"/>
      <w:r>
        <w:rPr>
          <w:rFonts w:ascii="Arial" w:hAnsi="Arial" w:cs="Arial"/>
          <w:color w:val="000000"/>
          <w:sz w:val="23"/>
          <w:szCs w:val="23"/>
        </w:rPr>
        <w:t>Химические ожоги возникают вследствие воздействия на кожные покровы химических веществ (кислота, щелочь). При химических ожогах редко возникают пузыри. Углублению и распространению ожога способствует пропитанная химическим веществом одежда. При получении такого ожога одежду следует немедленно удалить, промыть кожу большим количеством проточной воды, дать обезболивающее средство.</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6" w:name="101347"/>
      <w:bookmarkEnd w:id="26"/>
      <w:r>
        <w:rPr>
          <w:rFonts w:ascii="Arial" w:hAnsi="Arial" w:cs="Arial"/>
          <w:color w:val="000000"/>
          <w:sz w:val="23"/>
          <w:szCs w:val="23"/>
        </w:rPr>
        <w:t>Провести дополнительную обработку обожженного места: при ожоге щелочью промыть слабым раствором (1 - 2%) уксусной кислоты, 5% раствором борной кислоты; при ожоге кислотой следует промыть это место раствором питьевой соды (1 столовая ложка на стакан воды). Доставить пострадавшего в лечебное учреждение.</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7" w:name="101348"/>
      <w:bookmarkEnd w:id="27"/>
      <w:r>
        <w:rPr>
          <w:rFonts w:ascii="Arial" w:hAnsi="Arial" w:cs="Arial"/>
          <w:color w:val="000000"/>
          <w:sz w:val="23"/>
          <w:szCs w:val="23"/>
        </w:rPr>
        <w:t>При ожогах глаз необходимо начать промывание водой как можно быстрее. Промывать 10 - 15 мин.</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8" w:name="101349"/>
      <w:bookmarkEnd w:id="28"/>
      <w:r>
        <w:rPr>
          <w:rFonts w:ascii="Arial" w:hAnsi="Arial" w:cs="Arial"/>
          <w:color w:val="000000"/>
          <w:sz w:val="23"/>
          <w:szCs w:val="23"/>
        </w:rPr>
        <w:t xml:space="preserve">4. При ушибах могут повреждаться поверхностные ткани и внутренние органы. Признаками ушиба поверхностных мягких тканей являются боль, припухлости, </w:t>
      </w:r>
      <w:r>
        <w:rPr>
          <w:rFonts w:ascii="Arial" w:hAnsi="Arial" w:cs="Arial"/>
          <w:color w:val="000000"/>
          <w:sz w:val="23"/>
          <w:szCs w:val="23"/>
        </w:rPr>
        <w:lastRenderedPageBreak/>
        <w:t>кровоподтек. При оказании первой медицинской помощи накладывают давящую повязку, применяют холод, обеспечивают покой. Сильные ушибы груди и живота могут сопровождаться повреждением легких, печени, селезенки, почек, сильными болями и внутренними кровоизлиянием. Необходимо на место ушиба положить холод (лед, холодный компресс) и срочно доставить пострадавшего в медицинское учреждение.</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29" w:name="101350"/>
      <w:bookmarkEnd w:id="29"/>
      <w:r>
        <w:rPr>
          <w:rFonts w:ascii="Arial" w:hAnsi="Arial" w:cs="Arial"/>
          <w:color w:val="000000"/>
          <w:sz w:val="23"/>
          <w:szCs w:val="23"/>
        </w:rPr>
        <w:t>5. При травмах головы возможно повреждение головного мозга - ушиб или сотрясение. Признаками ушиба головного мозга являются головные боли, подташнивание, а иногда и рвота. Сотрясение мозга может сопровождаться потерей сознания, тошнотой и рвотой, сильными головными болями, головокружением. Первая помощь пострадавшему заключается в создании полного покоя и применении холода на голову.</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30" w:name="101351"/>
      <w:bookmarkEnd w:id="30"/>
      <w:r>
        <w:rPr>
          <w:rFonts w:ascii="Arial" w:hAnsi="Arial" w:cs="Arial"/>
          <w:color w:val="000000"/>
          <w:sz w:val="23"/>
          <w:szCs w:val="23"/>
        </w:rPr>
        <w:t>6. При переломах опасен болевой шок. Пострадавшему нужно как можно быстрее дать любое обезболивающее средство. При повреждениях позвоночника переносить пострадавшего необходимо без прогибов спины на жесткой плоской поверхности (дверь, панель из ДСП) и поднимать его силами 4 и более человек.</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31" w:name="101352"/>
      <w:bookmarkEnd w:id="31"/>
      <w:r>
        <w:rPr>
          <w:rFonts w:ascii="Arial" w:hAnsi="Arial" w:cs="Arial"/>
          <w:color w:val="000000"/>
          <w:sz w:val="23"/>
          <w:szCs w:val="23"/>
        </w:rPr>
        <w:t>7. При остановке сердца (отсутствии пульса) следует немедленно начинать искусственное дыхание и массаж сердца.</w:t>
      </w:r>
    </w:p>
    <w:p w:rsidR="00296CC4" w:rsidRDefault="00296CC4" w:rsidP="00296CC4">
      <w:pPr>
        <w:pStyle w:val="pboth"/>
        <w:spacing w:before="0" w:beforeAutospacing="0" w:after="0" w:afterAutospacing="0" w:line="293" w:lineRule="atLeast"/>
        <w:rPr>
          <w:rFonts w:ascii="Arial" w:hAnsi="Arial" w:cs="Arial"/>
          <w:color w:val="000000"/>
          <w:sz w:val="23"/>
          <w:szCs w:val="23"/>
        </w:rPr>
      </w:pPr>
      <w:bookmarkStart w:id="32" w:name="101353"/>
      <w:bookmarkEnd w:id="32"/>
      <w:r>
        <w:rPr>
          <w:rFonts w:ascii="Arial" w:hAnsi="Arial" w:cs="Arial"/>
          <w:color w:val="000000"/>
          <w:sz w:val="23"/>
          <w:szCs w:val="23"/>
        </w:rPr>
        <w:t>8. При повреждении кровеносных сосудов рану нужно зажать рукой, наложить жгут. Это может быть бинт, пояс, ремень, свернутый платок. При повреждении шейных сосудов один конец жгута заводиться через подмышечную область. Нельзя держать жгут на конечности более 1,5 ч.</w:t>
      </w:r>
    </w:p>
    <w:p w:rsidR="00394B68" w:rsidRPr="00296CC4" w:rsidRDefault="00296CC4" w:rsidP="00296CC4">
      <w:bookmarkStart w:id="33" w:name="_GoBack"/>
      <w:bookmarkEnd w:id="33"/>
    </w:p>
    <w:sectPr w:rsidR="00394B68" w:rsidRPr="00296C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CC4"/>
    <w:rsid w:val="00296CC4"/>
    <w:rsid w:val="00A02CE3"/>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96CC4"/>
    <w:rPr>
      <w:color w:val="0000FF"/>
      <w:u w:val="single"/>
    </w:rPr>
  </w:style>
  <w:style w:type="paragraph" w:customStyle="1" w:styleId="pboth">
    <w:name w:val="pboth"/>
    <w:basedOn w:val="a"/>
    <w:rsid w:val="00296C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96CC4"/>
    <w:rPr>
      <w:color w:val="0000FF"/>
      <w:u w:val="single"/>
    </w:rPr>
  </w:style>
  <w:style w:type="paragraph" w:customStyle="1" w:styleId="pboth">
    <w:name w:val="pboth"/>
    <w:basedOn w:val="a"/>
    <w:rsid w:val="00296C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255092">
      <w:bodyDiv w:val="1"/>
      <w:marLeft w:val="0"/>
      <w:marRight w:val="0"/>
      <w:marTop w:val="0"/>
      <w:marBottom w:val="0"/>
      <w:divBdr>
        <w:top w:val="none" w:sz="0" w:space="0" w:color="auto"/>
        <w:left w:val="none" w:sz="0" w:space="0" w:color="auto"/>
        <w:bottom w:val="none" w:sz="0" w:space="0" w:color="auto"/>
        <w:right w:val="none" w:sz="0" w:space="0" w:color="auto"/>
      </w:divBdr>
      <w:divsChild>
        <w:div w:id="1888645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udact.ru/law/metodika-provedeniia-profilakticheskoi-raboty-v-zhilom-sektore/prilozhenie-k-metodike/plany-konspekty-provedeniia-zaniatii/tema-n-1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1152</Words>
  <Characters>6571</Characters>
  <Application>Microsoft Office Word</Application>
  <DocSecurity>0</DocSecurity>
  <Lines>54</Lines>
  <Paragraphs>15</Paragraphs>
  <ScaleCrop>false</ScaleCrop>
  <Company/>
  <LinksUpToDate>false</LinksUpToDate>
  <CharactersWithSpaces>7708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2024-10-02T07:55:00Z</dcterms:created>
  <dcterms:modified xsi:type="dcterms:W3CDTF">2024-10-02T07:56:00Z</dcterms:modified>
</cp:coreProperties>
</file>