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033E7D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17.05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9</w:t>
      </w:r>
      <w:r>
        <w:rPr>
          <w:rFonts w:ascii="Times New Roman" w:hAnsi="Times New Roman" w:cs="Times New Roman"/>
          <w:sz w:val="48"/>
          <w:szCs w:val="48"/>
        </w:rPr>
        <w:t>(167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5A32F3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224561" w:rsidRDefault="00224561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224561" w:rsidRDefault="00224561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224561" w:rsidRPr="00E66F3A" w:rsidRDefault="00224561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4E0D10" w:rsidRDefault="004E0D10" w:rsidP="00224561">
      <w:pPr>
        <w:pStyle w:val="ab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7063F6" w:rsidRDefault="007063F6" w:rsidP="0004098B"/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3A4AB3" w:rsidRPr="003A4AB3" w:rsidRDefault="003A4AB3" w:rsidP="003A4AB3">
      <w:pPr>
        <w:pStyle w:val="ab"/>
        <w:tabs>
          <w:tab w:val="left" w:pos="6720"/>
        </w:tabs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ab/>
      </w: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3A4AB3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3A4AB3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от  14.05.2021г             с. </w:t>
      </w:r>
      <w:proofErr w:type="spellStart"/>
      <w:r w:rsidRPr="003A4AB3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A4AB3">
        <w:rPr>
          <w:rFonts w:ascii="Times New Roman" w:hAnsi="Times New Roman" w:cs="Times New Roman"/>
          <w:sz w:val="16"/>
          <w:szCs w:val="16"/>
        </w:rPr>
        <w:t xml:space="preserve">                № 26</w:t>
      </w:r>
    </w:p>
    <w:p w:rsidR="003A4AB3" w:rsidRPr="003A4AB3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pStyle w:val="ab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Об утверждении  муниципальной  программы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4AB3">
        <w:rPr>
          <w:rFonts w:ascii="Times New Roman" w:hAnsi="Times New Roman" w:cs="Times New Roman"/>
          <w:sz w:val="16"/>
          <w:szCs w:val="16"/>
        </w:rPr>
        <w:t xml:space="preserve">«Развитие физической культуры и спорта в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4AB3">
        <w:rPr>
          <w:rFonts w:ascii="Times New Roman" w:hAnsi="Times New Roman" w:cs="Times New Roman"/>
          <w:sz w:val="16"/>
          <w:szCs w:val="16"/>
        </w:rPr>
        <w:t xml:space="preserve">Филипповском муниципальном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4AB3">
        <w:rPr>
          <w:rFonts w:ascii="Times New Roman" w:hAnsi="Times New Roman" w:cs="Times New Roman"/>
          <w:sz w:val="16"/>
          <w:szCs w:val="16"/>
        </w:rPr>
        <w:t>образовании» на 2021 – 2023годы</w:t>
      </w:r>
    </w:p>
    <w:p w:rsidR="003A4AB3" w:rsidRPr="003A4AB3" w:rsidRDefault="003A4AB3" w:rsidP="003A4AB3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            В соответствии  с Федеральными законами от 06.10.2003г № 131-ФЗ «Об общих принципах организации местного самоуправления в Российской Федерации», от 04.12.2007 года № 329-ФЗ «О физической культуре и спорте в Российской Федерации», руководствуясь Постановлением администрации Филипповского муниципального образования от 30.03.2015г. № 13 «Об утверждении </w:t>
      </w:r>
      <w:bookmarkStart w:id="1" w:name="Par1"/>
      <w:bookmarkEnd w:id="1"/>
      <w:r w:rsidRPr="003A4AB3">
        <w:rPr>
          <w:rFonts w:ascii="Times New Roman" w:hAnsi="Times New Roman" w:cs="Times New Roman"/>
          <w:sz w:val="16"/>
          <w:szCs w:val="16"/>
        </w:rPr>
        <w:fldChar w:fldCharType="begin"/>
      </w:r>
      <w:r w:rsidRPr="003A4AB3">
        <w:rPr>
          <w:rFonts w:ascii="Times New Roman" w:hAnsi="Times New Roman" w:cs="Times New Roman"/>
          <w:sz w:val="16"/>
          <w:szCs w:val="16"/>
        </w:rPr>
        <w:instrText>HYPERLINK \l Par303  \o "Ссылка на текущий документ"</w:instrText>
      </w:r>
      <w:r w:rsidRPr="003A4AB3">
        <w:rPr>
          <w:rFonts w:ascii="Times New Roman" w:hAnsi="Times New Roman" w:cs="Times New Roman"/>
          <w:sz w:val="16"/>
          <w:szCs w:val="16"/>
        </w:rPr>
        <w:fldChar w:fldCharType="separate"/>
      </w:r>
      <w:proofErr w:type="gramStart"/>
      <w:r w:rsidRPr="003A4AB3">
        <w:rPr>
          <w:rStyle w:val="ad"/>
          <w:rFonts w:ascii="Times New Roman" w:hAnsi="Times New Roman" w:cs="Times New Roman"/>
          <w:color w:val="auto"/>
          <w:sz w:val="16"/>
          <w:szCs w:val="16"/>
          <w:u w:val="none"/>
          <w:lang w:val="ru-RU"/>
        </w:rPr>
        <w:t>Порядк</w:t>
      </w:r>
      <w:r w:rsidRPr="003A4AB3">
        <w:rPr>
          <w:rFonts w:ascii="Times New Roman" w:hAnsi="Times New Roman" w:cs="Times New Roman"/>
          <w:sz w:val="16"/>
          <w:szCs w:val="16"/>
        </w:rPr>
        <w:fldChar w:fldCharType="end"/>
      </w:r>
      <w:r w:rsidRPr="003A4AB3">
        <w:rPr>
          <w:rFonts w:ascii="Times New Roman" w:hAnsi="Times New Roman" w:cs="Times New Roman"/>
          <w:sz w:val="16"/>
          <w:szCs w:val="16"/>
        </w:rPr>
        <w:t>а</w:t>
      </w:r>
      <w:proofErr w:type="gramEnd"/>
      <w:r w:rsidRPr="003A4AB3">
        <w:rPr>
          <w:rFonts w:ascii="Times New Roman" w:hAnsi="Times New Roman" w:cs="Times New Roman"/>
          <w:sz w:val="16"/>
          <w:szCs w:val="16"/>
        </w:rPr>
        <w:t xml:space="preserve"> принятия решений о разработке муниципальных программ Филипповского муниципального образования, их формирования и реализации», статьями 23,  46, Устава Филипповского муниципального образования, администрация  Филипповского муниципального образования</w:t>
      </w:r>
    </w:p>
    <w:p w:rsidR="003A4AB3" w:rsidRPr="003A4AB3" w:rsidRDefault="003A4AB3" w:rsidP="003A4AB3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pacing w:val="-2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1. Утвердить муниципальную  программу </w:t>
      </w:r>
      <w:r w:rsidRPr="003A4AB3">
        <w:rPr>
          <w:rFonts w:ascii="Times New Roman" w:hAnsi="Times New Roman" w:cs="Times New Roman"/>
          <w:sz w:val="16"/>
          <w:szCs w:val="16"/>
          <w:lang w:eastAsia="en-US"/>
        </w:rPr>
        <w:t xml:space="preserve">«Развитие физической культуры и спорта в Филипповском  муниципальном образовании» на 2021-2023 годы </w:t>
      </w:r>
      <w:r w:rsidRPr="003A4AB3">
        <w:rPr>
          <w:rFonts w:ascii="Times New Roman" w:hAnsi="Times New Roman" w:cs="Times New Roman"/>
          <w:spacing w:val="-2"/>
          <w:sz w:val="16"/>
          <w:szCs w:val="16"/>
        </w:rPr>
        <w:t>(прилагается).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pacing w:val="-2"/>
          <w:sz w:val="16"/>
          <w:szCs w:val="16"/>
        </w:rPr>
      </w:pPr>
      <w:r w:rsidRPr="003A4AB3">
        <w:rPr>
          <w:rFonts w:ascii="Times New Roman" w:hAnsi="Times New Roman" w:cs="Times New Roman"/>
          <w:spacing w:val="-2"/>
          <w:sz w:val="16"/>
          <w:szCs w:val="16"/>
        </w:rPr>
        <w:t>2. Установить:</w:t>
      </w:r>
    </w:p>
    <w:p w:rsidR="003A4AB3" w:rsidRPr="003A4AB3" w:rsidRDefault="003A4AB3" w:rsidP="003A4AB3">
      <w:pPr>
        <w:pStyle w:val="ab"/>
        <w:jc w:val="both"/>
        <w:rPr>
          <w:rFonts w:ascii="Times New Roman" w:hAnsi="Times New Roman" w:cs="Times New Roman"/>
          <w:spacing w:val="-2"/>
          <w:sz w:val="16"/>
          <w:szCs w:val="16"/>
        </w:rPr>
      </w:pPr>
      <w:r w:rsidRPr="003A4AB3">
        <w:rPr>
          <w:rFonts w:ascii="Times New Roman" w:hAnsi="Times New Roman" w:cs="Times New Roman"/>
          <w:spacing w:val="-2"/>
          <w:sz w:val="16"/>
          <w:szCs w:val="16"/>
        </w:rPr>
        <w:t xml:space="preserve">        - ежегодно по результатам оценки эффективности реализации муниципальной программы может быть принято решение о необходимости прекращения действия муниципальной программы, либо изменения объемов бюджетных ассигнований, начиная </w:t>
      </w:r>
      <w:proofErr w:type="gramStart"/>
      <w:r w:rsidRPr="003A4AB3">
        <w:rPr>
          <w:rFonts w:ascii="Times New Roman" w:hAnsi="Times New Roman" w:cs="Times New Roman"/>
          <w:spacing w:val="-2"/>
          <w:sz w:val="16"/>
          <w:szCs w:val="16"/>
        </w:rPr>
        <w:t>с</w:t>
      </w:r>
      <w:proofErr w:type="gramEnd"/>
      <w:r w:rsidRPr="003A4AB3">
        <w:rPr>
          <w:rFonts w:ascii="Times New Roman" w:hAnsi="Times New Roman" w:cs="Times New Roman"/>
          <w:spacing w:val="-2"/>
          <w:sz w:val="16"/>
          <w:szCs w:val="16"/>
        </w:rPr>
        <w:t xml:space="preserve"> очередного финансового года; 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3. Опубликовать настоящее постановление в « Информационном вестнике Филипповского муниципального образования» периодическом издании органов местного самоуправления Филипповского муниципального образования.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4. </w:t>
      </w:r>
      <w:proofErr w:type="gramStart"/>
      <w:r w:rsidRPr="003A4AB3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A4AB3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</w:t>
      </w:r>
    </w:p>
    <w:p w:rsidR="003A4AB3" w:rsidRPr="003A4AB3" w:rsidRDefault="003A4AB3" w:rsidP="003A4AB3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Глава администрации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4AB3">
        <w:rPr>
          <w:rFonts w:ascii="Times New Roman" w:hAnsi="Times New Roman" w:cs="Times New Roman"/>
          <w:sz w:val="16"/>
          <w:szCs w:val="16"/>
        </w:rPr>
        <w:t>Филипповского МО                                         А.А.Федосеев</w:t>
      </w:r>
    </w:p>
    <w:p w:rsidR="003A4AB3" w:rsidRDefault="003A4AB3" w:rsidP="003A4AB3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УТВЕРЖДЕНА </w:t>
      </w:r>
    </w:p>
    <w:p w:rsidR="003A4AB3" w:rsidRPr="0032298C" w:rsidRDefault="003A4AB3" w:rsidP="0032298C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постановлением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A4AB3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A4AB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A4AB3">
        <w:rPr>
          <w:rFonts w:ascii="Times New Roman" w:hAnsi="Times New Roman" w:cs="Times New Roman"/>
          <w:sz w:val="16"/>
          <w:szCs w:val="16"/>
        </w:rPr>
        <w:t xml:space="preserve"> района  </w:t>
      </w:r>
      <w:r w:rsidR="0032298C">
        <w:rPr>
          <w:rFonts w:ascii="Times New Roman" w:hAnsi="Times New Roman" w:cs="Times New Roman"/>
          <w:sz w:val="16"/>
          <w:szCs w:val="16"/>
        </w:rPr>
        <w:t xml:space="preserve"> </w:t>
      </w:r>
      <w:r w:rsidRPr="003A4AB3">
        <w:rPr>
          <w:rFonts w:ascii="Times New Roman" w:hAnsi="Times New Roman" w:cs="Times New Roman"/>
          <w:sz w:val="16"/>
          <w:szCs w:val="16"/>
        </w:rPr>
        <w:t>от  14.05.2021г №26</w:t>
      </w:r>
    </w:p>
    <w:p w:rsidR="003A4AB3" w:rsidRPr="00931A69" w:rsidRDefault="003A4AB3" w:rsidP="003A4AB3">
      <w:pPr>
        <w:pStyle w:val="ab"/>
        <w:rPr>
          <w:b/>
        </w:rPr>
      </w:pPr>
    </w:p>
    <w:p w:rsidR="003A4AB3" w:rsidRPr="0032298C" w:rsidRDefault="003A4AB3" w:rsidP="003A4AB3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2298C">
        <w:rPr>
          <w:rFonts w:ascii="Times New Roman" w:hAnsi="Times New Roman" w:cs="Times New Roman"/>
          <w:b/>
          <w:sz w:val="16"/>
          <w:szCs w:val="16"/>
        </w:rPr>
        <w:t>Муниципальная  программа</w:t>
      </w:r>
    </w:p>
    <w:p w:rsidR="003A4AB3" w:rsidRPr="0032298C" w:rsidRDefault="003A4AB3" w:rsidP="0032298C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2298C">
        <w:rPr>
          <w:rFonts w:ascii="Times New Roman" w:hAnsi="Times New Roman" w:cs="Times New Roman"/>
          <w:b/>
          <w:sz w:val="16"/>
          <w:szCs w:val="16"/>
        </w:rPr>
        <w:t xml:space="preserve">«Развитие физической культуры и спорта </w:t>
      </w:r>
      <w:r w:rsidR="0032298C" w:rsidRPr="0032298C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32298C">
        <w:rPr>
          <w:rFonts w:ascii="Times New Roman" w:hAnsi="Times New Roman" w:cs="Times New Roman"/>
          <w:b/>
          <w:sz w:val="16"/>
          <w:szCs w:val="16"/>
        </w:rPr>
        <w:t>в Филипповском муниципальном образовании» на 2021 – 2023 годы</w:t>
      </w:r>
      <w:r w:rsidRPr="0032298C">
        <w:rPr>
          <w:rFonts w:ascii="Times New Roman" w:hAnsi="Times New Roman" w:cs="Times New Roman"/>
          <w:b/>
          <w:sz w:val="16"/>
          <w:szCs w:val="16"/>
        </w:rPr>
        <w:br/>
      </w:r>
    </w:p>
    <w:p w:rsidR="003A4AB3" w:rsidRPr="0032298C" w:rsidRDefault="003A4AB3" w:rsidP="003A4AB3">
      <w:pPr>
        <w:pStyle w:val="2"/>
        <w:spacing w:before="0"/>
        <w:jc w:val="center"/>
        <w:rPr>
          <w:rFonts w:ascii="Times New Roman" w:hAnsi="Times New Roman" w:cs="Times New Roman"/>
          <w:i/>
          <w:iCs/>
          <w:color w:val="auto"/>
          <w:sz w:val="16"/>
          <w:szCs w:val="16"/>
        </w:rPr>
      </w:pPr>
      <w:r w:rsidRPr="0032298C">
        <w:rPr>
          <w:rFonts w:ascii="Times New Roman" w:hAnsi="Times New Roman" w:cs="Times New Roman"/>
          <w:color w:val="auto"/>
          <w:sz w:val="16"/>
          <w:szCs w:val="16"/>
        </w:rPr>
        <w:t>Паспорт</w:t>
      </w:r>
    </w:p>
    <w:p w:rsidR="003A4AB3" w:rsidRPr="0032298C" w:rsidRDefault="003A4AB3" w:rsidP="003A4AB3">
      <w:pPr>
        <w:pStyle w:val="2"/>
        <w:spacing w:before="0"/>
        <w:jc w:val="center"/>
        <w:rPr>
          <w:rFonts w:ascii="Times New Roman" w:hAnsi="Times New Roman" w:cs="Times New Roman"/>
          <w:i/>
          <w:iCs/>
          <w:color w:val="auto"/>
          <w:sz w:val="16"/>
          <w:szCs w:val="16"/>
        </w:rPr>
      </w:pPr>
      <w:r w:rsidRPr="0032298C">
        <w:rPr>
          <w:rFonts w:ascii="Times New Roman" w:hAnsi="Times New Roman" w:cs="Times New Roman"/>
          <w:color w:val="auto"/>
          <w:sz w:val="16"/>
          <w:szCs w:val="16"/>
        </w:rPr>
        <w:t>муниципальной программы</w:t>
      </w:r>
    </w:p>
    <w:tbl>
      <w:tblPr>
        <w:tblpPr w:leftFromText="180" w:rightFromText="180" w:vertAnchor="text" w:horzAnchor="margin" w:tblpX="682" w:tblpY="15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7371"/>
      </w:tblGrid>
      <w:tr w:rsidR="003A4AB3" w:rsidRPr="0032298C" w:rsidTr="003A4AB3">
        <w:trPr>
          <w:trHeight w:val="557"/>
        </w:trPr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pacing w:val="-3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spacing w:val="-3"/>
                <w:sz w:val="16"/>
                <w:szCs w:val="16"/>
              </w:rPr>
              <w:t>Наименование  муниципальной  программы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pacing w:val="-3"/>
                <w:sz w:val="16"/>
                <w:szCs w:val="16"/>
              </w:rPr>
            </w:pPr>
          </w:p>
        </w:tc>
        <w:tc>
          <w:tcPr>
            <w:tcW w:w="7371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 «Развитие физической культуры и спорта </w:t>
            </w:r>
            <w:proofErr w:type="gramStart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Филипповском муниципальном образовании» </w:t>
            </w:r>
            <w:proofErr w:type="gramStart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gramEnd"/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2021 – 2023 годы»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</w:tr>
      <w:tr w:rsidR="003A4AB3" w:rsidRPr="0032298C" w:rsidTr="003A4AB3">
        <w:trPr>
          <w:trHeight w:val="510"/>
        </w:trPr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7371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gramStart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Филипповского</w:t>
            </w:r>
            <w:proofErr w:type="gramEnd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</w:tr>
      <w:tr w:rsidR="003A4AB3" w:rsidRPr="0032298C" w:rsidTr="003A4AB3"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Соисполнители </w:t>
            </w:r>
          </w:p>
        </w:tc>
        <w:tc>
          <w:tcPr>
            <w:tcW w:w="7371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- МКУК «КДЦ Филипповского МО » 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в т.ч. ДД посёлка </w:t>
            </w:r>
            <w:proofErr w:type="spellStart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Большеворонежский</w:t>
            </w:r>
            <w:proofErr w:type="spellEnd"/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- МОУ  Филипповская СОШ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- МБОУ </w:t>
            </w:r>
            <w:proofErr w:type="spellStart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Большеворонежская</w:t>
            </w:r>
            <w:proofErr w:type="spellEnd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 ООШ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- Подрядные организации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а так же: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 учреждения социального обслуживания   населения, социальные центры и другие учреждения, организации и предприятия; общественные организации и объединения.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3A4AB3" w:rsidRPr="0032298C" w:rsidTr="003A4AB3"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spacing w:val="-3"/>
                <w:sz w:val="16"/>
                <w:szCs w:val="16"/>
              </w:rPr>
              <w:t>Цель  муниципальной программы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pacing w:val="-3"/>
                <w:sz w:val="16"/>
                <w:szCs w:val="16"/>
              </w:rPr>
            </w:pPr>
          </w:p>
        </w:tc>
        <w:tc>
          <w:tcPr>
            <w:tcW w:w="7371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1.Обеспечение условий для развития массовой физической культуры и спорта на территории Филипповского МО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2. Развитие инфраструктуры физической культуры и спорта (в том числе для лиц с ограниченными возможностями здоровья и инвалидов).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</w:p>
        </w:tc>
      </w:tr>
      <w:tr w:rsidR="003A4AB3" w:rsidRPr="0032298C" w:rsidTr="003A4AB3"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spacing w:val="-3"/>
                <w:sz w:val="16"/>
                <w:szCs w:val="16"/>
              </w:rPr>
              <w:lastRenderedPageBreak/>
              <w:t>Задачи муниципальной программы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pacing w:val="-3"/>
                <w:sz w:val="16"/>
                <w:szCs w:val="16"/>
              </w:rPr>
            </w:pPr>
          </w:p>
        </w:tc>
        <w:tc>
          <w:tcPr>
            <w:tcW w:w="7371" w:type="dxa"/>
          </w:tcPr>
          <w:p w:rsidR="003A4AB3" w:rsidRPr="0032298C" w:rsidRDefault="003A4AB3" w:rsidP="003A4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1.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спортом;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2. Максимальное вовлечение инвалидов и лиц с ограниченными возможностями здоровья в регулярные занятия физической культурой и спортом.</w:t>
            </w:r>
          </w:p>
          <w:p w:rsidR="003A4AB3" w:rsidRPr="0032298C" w:rsidRDefault="003A4AB3" w:rsidP="003A4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3. Содействие в оснащении необходимым спортивным оборудованием и инвентарем для занятий физической культурой и спортом;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4AB3" w:rsidRPr="0032298C" w:rsidTr="003A4AB3"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color w:val="212121"/>
                <w:spacing w:val="-4"/>
                <w:sz w:val="16"/>
                <w:szCs w:val="16"/>
              </w:rPr>
              <w:t xml:space="preserve">Сроки и этапы </w:t>
            </w:r>
            <w:r w:rsidRPr="0032298C">
              <w:rPr>
                <w:rFonts w:ascii="Times New Roman" w:hAnsi="Times New Roman" w:cs="Times New Roman"/>
                <w:bCs/>
                <w:spacing w:val="-4"/>
                <w:sz w:val="16"/>
                <w:szCs w:val="16"/>
              </w:rPr>
              <w:t>реализации программы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1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2021 - 2023 годы.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Программа реализуется в 3 этапа: 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sz w:val="16"/>
                <w:szCs w:val="16"/>
              </w:rPr>
              <w:t>1 этап –  2021 год.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 этап –  2022 год. 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sz w:val="16"/>
                <w:szCs w:val="16"/>
              </w:rPr>
              <w:t>3 этап –  2023год</w:t>
            </w:r>
            <w:r w:rsidRPr="0032298C"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  <w:t>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3A4AB3" w:rsidRPr="0032298C" w:rsidTr="003A4AB3"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bCs/>
                <w:spacing w:val="-4"/>
                <w:sz w:val="16"/>
                <w:szCs w:val="16"/>
              </w:rPr>
              <w:t>Объемы и источники финансирования  муниципальной программы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pacing w:val="-4"/>
                <w:sz w:val="16"/>
                <w:szCs w:val="16"/>
              </w:rPr>
            </w:pPr>
          </w:p>
        </w:tc>
        <w:tc>
          <w:tcPr>
            <w:tcW w:w="7371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Предполагаемый объем финансирования Программы составляет </w:t>
            </w:r>
            <w:bookmarkStart w:id="2" w:name="_GoBack"/>
            <w:bookmarkEnd w:id="2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591 000рублей, в том числе по годам (из средств местного бюджета)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2018 год –32 000 рублей.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2019 год  –537 000  рублей.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2020год  –  27 000рублей.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4AB3" w:rsidRPr="0032298C" w:rsidTr="003A4AB3">
        <w:trPr>
          <w:trHeight w:val="1913"/>
        </w:trPr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Ожидаемые </w:t>
            </w:r>
            <w:r w:rsidRPr="0032298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результаты реализации  </w:t>
            </w:r>
            <w:r w:rsidRPr="0032298C">
              <w:rPr>
                <w:rFonts w:ascii="Times New Roman" w:hAnsi="Times New Roman" w:cs="Times New Roman"/>
                <w:sz w:val="16"/>
                <w:szCs w:val="16"/>
              </w:rPr>
              <w:br/>
              <w:t>программы</w:t>
            </w:r>
            <w:r w:rsidRPr="0032298C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bCs/>
                <w:spacing w:val="-4"/>
                <w:sz w:val="16"/>
                <w:szCs w:val="16"/>
              </w:rPr>
            </w:pPr>
          </w:p>
        </w:tc>
        <w:tc>
          <w:tcPr>
            <w:tcW w:w="7371" w:type="dxa"/>
          </w:tcPr>
          <w:p w:rsidR="003A4AB3" w:rsidRPr="0032298C" w:rsidRDefault="003A4AB3" w:rsidP="003A4AB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1. Доля граждан Филипповского МО, занимающихся физической культурой и спортом по месту трудовой деятельности, в общей численности населения  с 7,7 % в 2020 году до 12 % в 2023 году;</w:t>
            </w:r>
          </w:p>
          <w:p w:rsidR="003A4AB3" w:rsidRPr="0032298C" w:rsidRDefault="003A4AB3" w:rsidP="003A4AB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23,5 % в 2021 году до 34 % в 2023 году; </w:t>
            </w:r>
          </w:p>
          <w:p w:rsidR="003A4AB3" w:rsidRPr="0032298C" w:rsidRDefault="003A4AB3" w:rsidP="003A4AB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МО) с 1% в 2020 году до 2 % в 2023 году;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4AB3" w:rsidRPr="0032298C" w:rsidTr="003A4AB3">
        <w:tc>
          <w:tcPr>
            <w:tcW w:w="2835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Система управления и контроля за исполнением программы</w:t>
            </w:r>
          </w:p>
        </w:tc>
        <w:tc>
          <w:tcPr>
            <w:tcW w:w="7371" w:type="dxa"/>
          </w:tcPr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Совет по физической культуре и спорту  при администрации Филипповского  муниципального образования </w:t>
            </w:r>
            <w:proofErr w:type="spellStart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  <w:p w:rsidR="003A4AB3" w:rsidRPr="0032298C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2298C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overflowPunct w:val="0"/>
        <w:autoSpaceDE w:val="0"/>
        <w:autoSpaceDN w:val="0"/>
        <w:adjustRightInd w:val="0"/>
        <w:ind w:left="851" w:right="-13"/>
        <w:jc w:val="center"/>
        <w:textAlignment w:val="baseline"/>
        <w:rPr>
          <w:rFonts w:ascii="Times New Roman" w:hAnsi="Times New Roman" w:cs="Times New Roman"/>
          <w:b/>
          <w:sz w:val="16"/>
          <w:szCs w:val="16"/>
        </w:rPr>
      </w:pPr>
      <w:r w:rsidRPr="003A4AB3">
        <w:rPr>
          <w:rFonts w:ascii="Times New Roman" w:hAnsi="Times New Roman" w:cs="Times New Roman"/>
          <w:b/>
          <w:bCs/>
          <w:sz w:val="16"/>
          <w:szCs w:val="16"/>
        </w:rPr>
        <w:t>1. Характеристика состояния сферы деятельности, в рамках которой реализуется программа, в том числе основные проблемы в этой сфере и прогноз ее развития.</w:t>
      </w:r>
    </w:p>
    <w:p w:rsidR="003A4AB3" w:rsidRPr="003A4AB3" w:rsidRDefault="003A4AB3" w:rsidP="003A4AB3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Роль физической культуры и спорта становится не только все более заметным социальным, но и политическим фактором в современном мире. Привлечение широких масс населения к систематическим занятиям физической культурой и спортом, создание условий для ведения здорового образа жизни жителями Филипповского муниципального образования, получение доступа к развитой инфраструктуре, успехи на районных и областных состязаниях являются главными целями реализации государственной политики в сфере физической культуры и спорта в Филипповском МО.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Спортивно-оздоровительная деятельность улучшает здоровье и физическую подготовленность человека, способствует воспитанию подрастающего поколения и снижению количества преступлений совершаемых несовершеннолетними, физической реабилитации и социальной адаптации инвалидов, повышает работоспособность и производительность труда экономически активного населения, продлевает период активной трудовой деятельности. Поэтому физическая культура и спорт должны стать основой здорового образа жизни,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потенциала.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A4AB3">
        <w:rPr>
          <w:rFonts w:ascii="Times New Roman" w:hAnsi="Times New Roman" w:cs="Times New Roman"/>
          <w:sz w:val="16"/>
          <w:szCs w:val="16"/>
        </w:rPr>
        <w:t xml:space="preserve">Ежегодно  сектором по физической культуре, спорту и молодежной политике администрации  </w:t>
      </w:r>
      <w:proofErr w:type="spellStart"/>
      <w:r w:rsidRPr="003A4AB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A4AB3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при тесном  взаимодействии с администрациями сельских муниципальных образований </w:t>
      </w:r>
      <w:proofErr w:type="spellStart"/>
      <w:r w:rsidRPr="003A4AB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A4AB3">
        <w:rPr>
          <w:rFonts w:ascii="Times New Roman" w:hAnsi="Times New Roman" w:cs="Times New Roman"/>
          <w:sz w:val="16"/>
          <w:szCs w:val="16"/>
        </w:rPr>
        <w:t xml:space="preserve">  района, с общественными организациями,  по различным видам спорта формирует Единый календарный  план муниципальных официальных физкультурных и спортивных мероприятий, для населения </w:t>
      </w:r>
      <w:proofErr w:type="spellStart"/>
      <w:r w:rsidRPr="003A4AB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A4AB3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  (далее – Единый календарный план), в котором предусматривается работа целостной системы физкультурно-оздоровительных и спортивно-массовых</w:t>
      </w:r>
      <w:proofErr w:type="gramEnd"/>
      <w:r w:rsidRPr="003A4AB3">
        <w:rPr>
          <w:rFonts w:ascii="Times New Roman" w:hAnsi="Times New Roman" w:cs="Times New Roman"/>
          <w:sz w:val="16"/>
          <w:szCs w:val="16"/>
        </w:rPr>
        <w:t xml:space="preserve"> мероприятий, обеспечивающих возможность регулярно заниматься физической культурой и спортом и участвовать в них всем категориям населения.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В Единый календарный план включаются физкультурные и спортивные мероприятия для учащихся общеобразовательных школ и воспитанников детских садов, работников предприятий и организаций, инвалидов и лиц с ограниченными возможностями здоровья.</w:t>
      </w:r>
    </w:p>
    <w:p w:rsidR="003A4AB3" w:rsidRPr="003A4AB3" w:rsidRDefault="003A4AB3" w:rsidP="003A4AB3">
      <w:pPr>
        <w:pStyle w:val="aa"/>
        <w:spacing w:before="0" w:beforeAutospacing="0" w:after="0" w:afterAutospacing="0"/>
        <w:ind w:firstLine="567"/>
        <w:jc w:val="both"/>
        <w:rPr>
          <w:sz w:val="16"/>
          <w:szCs w:val="16"/>
        </w:rPr>
      </w:pPr>
      <w:r w:rsidRPr="003A4AB3">
        <w:rPr>
          <w:sz w:val="16"/>
          <w:szCs w:val="16"/>
        </w:rPr>
        <w:t xml:space="preserve">В Филипповском муниципальном образовании ведется планомерная и целенаправленная работа по укреплению спортивной материально-технической базы. Результатом данной работы стало: строительство  корта в селе </w:t>
      </w:r>
      <w:proofErr w:type="spellStart"/>
      <w:r w:rsidRPr="003A4AB3">
        <w:rPr>
          <w:sz w:val="16"/>
          <w:szCs w:val="16"/>
        </w:rPr>
        <w:t>Филипповск</w:t>
      </w:r>
      <w:proofErr w:type="spellEnd"/>
      <w:r w:rsidRPr="003A4AB3">
        <w:rPr>
          <w:sz w:val="16"/>
          <w:szCs w:val="16"/>
        </w:rPr>
        <w:t xml:space="preserve">, начато строительства хоккейного корта в </w:t>
      </w:r>
      <w:proofErr w:type="spellStart"/>
      <w:r w:rsidRPr="003A4AB3">
        <w:rPr>
          <w:sz w:val="16"/>
          <w:szCs w:val="16"/>
        </w:rPr>
        <w:t>п</w:t>
      </w:r>
      <w:proofErr w:type="gramStart"/>
      <w:r w:rsidRPr="003A4AB3">
        <w:rPr>
          <w:sz w:val="16"/>
          <w:szCs w:val="16"/>
        </w:rPr>
        <w:t>.Б</w:t>
      </w:r>
      <w:proofErr w:type="gramEnd"/>
      <w:r w:rsidRPr="003A4AB3">
        <w:rPr>
          <w:sz w:val="16"/>
          <w:szCs w:val="16"/>
        </w:rPr>
        <w:t>ольшеворонежский</w:t>
      </w:r>
      <w:proofErr w:type="spellEnd"/>
      <w:r w:rsidRPr="003A4AB3">
        <w:rPr>
          <w:sz w:val="16"/>
          <w:szCs w:val="16"/>
        </w:rPr>
        <w:t>.</w:t>
      </w:r>
    </w:p>
    <w:p w:rsidR="003A4AB3" w:rsidRPr="003A4AB3" w:rsidRDefault="003A4AB3" w:rsidP="003A4AB3">
      <w:pPr>
        <w:pStyle w:val="aa"/>
        <w:spacing w:before="0" w:beforeAutospacing="0" w:after="0" w:afterAutospacing="0"/>
        <w:ind w:firstLine="567"/>
        <w:jc w:val="both"/>
        <w:rPr>
          <w:sz w:val="16"/>
          <w:szCs w:val="16"/>
        </w:rPr>
      </w:pPr>
      <w:r w:rsidRPr="003A4AB3">
        <w:rPr>
          <w:sz w:val="16"/>
          <w:szCs w:val="16"/>
        </w:rPr>
        <w:t xml:space="preserve">В настоящий момент на территории Филипповского МО расположено 3 спортивных объекта (две волейбольные площадки и корт). Одна волейбольная площадка находится в центре посёлка </w:t>
      </w:r>
      <w:proofErr w:type="spellStart"/>
      <w:r w:rsidRPr="003A4AB3">
        <w:rPr>
          <w:sz w:val="16"/>
          <w:szCs w:val="16"/>
        </w:rPr>
        <w:t>Большеворонежский</w:t>
      </w:r>
      <w:proofErr w:type="spellEnd"/>
      <w:r w:rsidRPr="003A4AB3">
        <w:rPr>
          <w:sz w:val="16"/>
          <w:szCs w:val="16"/>
        </w:rPr>
        <w:t>;  вторая волейбольная площадка и корт – на территории, прилегающей к КДЦ в с.Филипповск</w:t>
      </w:r>
      <w:proofErr w:type="gramStart"/>
      <w:r w:rsidRPr="003A4AB3">
        <w:rPr>
          <w:sz w:val="16"/>
          <w:szCs w:val="16"/>
        </w:rPr>
        <w:t xml:space="preserve"> .</w:t>
      </w:r>
      <w:proofErr w:type="gramEnd"/>
    </w:p>
    <w:p w:rsidR="003A4AB3" w:rsidRPr="003A4AB3" w:rsidRDefault="003A4AB3" w:rsidP="003A4AB3">
      <w:pPr>
        <w:pStyle w:val="aa"/>
        <w:spacing w:before="0" w:beforeAutospacing="0" w:after="0" w:afterAutospacing="0"/>
        <w:ind w:firstLine="567"/>
        <w:jc w:val="both"/>
        <w:rPr>
          <w:sz w:val="16"/>
          <w:szCs w:val="16"/>
        </w:rPr>
      </w:pPr>
      <w:r w:rsidRPr="003A4AB3">
        <w:rPr>
          <w:sz w:val="16"/>
          <w:szCs w:val="16"/>
        </w:rPr>
        <w:t>По состоянию на 1 января 2021 года физической культурой и спортом  в Филипповском  МО на регулярной основе занимаются 108человек, что составляет 19.2% от общего числа жителей.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Основными проблемами в сфере физической культуры и спорта являются: 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- низкий уровень обеспеченности объектами спорта, их физический и моральный износ/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- дефицит в тренерских и инструкторских кадрах;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- не высокий показатель уровня вовлеченности в активную двигательную жизнь людей с ограниченными физическими возможностями, недостаточное количество специалистов по адаптивной физкультуре.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Понимание всей сложности решения обозначенных проблем предопределяет использование системного, комплексного, совокупного и последовательного подхода по развитию физической культуры и спорта в Филипповском МО.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В связи с этим большое значение приобретает программно-целевой подход, так как он позволяет в условиях ограниченных материальных и финансовых ресурсов целенаправ</w:t>
      </w:r>
      <w:r w:rsidRPr="003A4AB3">
        <w:rPr>
          <w:rFonts w:ascii="Times New Roman" w:hAnsi="Times New Roman" w:cs="Times New Roman"/>
          <w:sz w:val="16"/>
          <w:szCs w:val="16"/>
        </w:rPr>
        <w:softHyphen/>
        <w:t xml:space="preserve">ленно сконцентрировать имеющиеся средства и резервы на основных направлениях, определённых Программой. 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lastRenderedPageBreak/>
        <w:t>Программа учитывает, прежде всего, возможности системы местного самоуправления, финансовые и другие ресурсы.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По своей направленности Программа нацелена на формирование у всех социальных и возрастных групп жителей осознанного, мотивированного отношения к улучшению и сохранению своего здоровья средствами и методами физической культуры и спорта. 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При этом основной акцент в Программе сделан на физкультурно-оздоровительную работу и развитие массового детско-юношеского спорта. </w:t>
      </w:r>
    </w:p>
    <w:p w:rsidR="003A4AB3" w:rsidRPr="003A4AB3" w:rsidRDefault="003A4AB3" w:rsidP="003A4AB3">
      <w:pPr>
        <w:pStyle w:val="ConsNormal"/>
        <w:ind w:firstLine="567"/>
        <w:jc w:val="both"/>
        <w:rPr>
          <w:rFonts w:ascii="Times New Roman" w:hAnsi="Times New Roman"/>
          <w:spacing w:val="5"/>
          <w:sz w:val="16"/>
          <w:szCs w:val="16"/>
        </w:rPr>
      </w:pPr>
      <w:r w:rsidRPr="003A4AB3">
        <w:rPr>
          <w:rFonts w:ascii="Times New Roman" w:hAnsi="Times New Roman"/>
          <w:spacing w:val="5"/>
          <w:sz w:val="16"/>
          <w:szCs w:val="16"/>
        </w:rPr>
        <w:t>Работа в сфере физической культуры  в Филипповском муниципальном образовании ведется по  направлениям:</w:t>
      </w:r>
    </w:p>
    <w:p w:rsidR="003A4AB3" w:rsidRPr="003A4AB3" w:rsidRDefault="003A4AB3" w:rsidP="003A4AB3">
      <w:pPr>
        <w:pStyle w:val="ConsNormal"/>
        <w:numPr>
          <w:ilvl w:val="0"/>
          <w:numId w:val="36"/>
        </w:numPr>
        <w:autoSpaceDE w:val="0"/>
        <w:autoSpaceDN w:val="0"/>
        <w:adjustRightInd w:val="0"/>
        <w:jc w:val="both"/>
        <w:rPr>
          <w:rFonts w:ascii="Times New Roman" w:hAnsi="Times New Roman"/>
          <w:spacing w:val="5"/>
          <w:sz w:val="16"/>
          <w:szCs w:val="16"/>
          <w:u w:val="single"/>
        </w:rPr>
      </w:pPr>
      <w:r w:rsidRPr="003A4AB3">
        <w:rPr>
          <w:rFonts w:ascii="Times New Roman" w:hAnsi="Times New Roman"/>
          <w:spacing w:val="5"/>
          <w:sz w:val="16"/>
          <w:szCs w:val="16"/>
          <w:u w:val="single"/>
        </w:rPr>
        <w:t>Проведение мероприятий в образовательных организациях</w:t>
      </w:r>
    </w:p>
    <w:p w:rsidR="003A4AB3" w:rsidRPr="003A4AB3" w:rsidRDefault="003A4AB3" w:rsidP="003A4AB3">
      <w:pPr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В образовательных организациях работают спортивные секции.  В системе  проводятся спортивные праздники, дни здоровья не реже 1 раза в месяц. В  школьных спортивных секциях занимаются 32 учащихся, что составляет 42% от общего количества обучающихся. В КДЦ Филипповского МО  организован  клуб любителей спорта,  ведется физкультурно-оздоровительная работа среди населения.  Спортивные команды от Филипповского муниципального образования  участвуют во всех районных соревнованиях и сельских спортивных играх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В муниципальном образовании  физкультурно-спортивные и оздоровительные мероприятия    проводят специалисты, ответственные за спортивно-массовую работу при МКУК «КДЦ Филипповского МО»,  и  учитель  физической культуры Филипповской СОШ.  В их обязанности входит проведение физкультурно-оздоровительных и тренировочных занятий по месту жительства и учебы, обеспечение работы спортивных объектов в вечернее время и выходные дни, подготовка команд к районным  соревнованиям.  </w:t>
      </w:r>
    </w:p>
    <w:p w:rsidR="003A4AB3" w:rsidRPr="003A4AB3" w:rsidRDefault="003A4AB3" w:rsidP="003A4AB3">
      <w:pPr>
        <w:ind w:right="-104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A4AB3">
        <w:rPr>
          <w:rFonts w:ascii="Times New Roman" w:hAnsi="Times New Roman" w:cs="Times New Roman"/>
          <w:sz w:val="16"/>
          <w:szCs w:val="16"/>
        </w:rPr>
        <w:t>Общеобразовательные организации участвуют в  районных физкультурно-спортивных мероприятиях  по следующим видам спорта: лыжная эстафета, волейбол, баскетбол, мини-футбол, настольный теннис, гиревой спорт, шашки, шахматы, велопробег, керлинг.</w:t>
      </w:r>
      <w:proofErr w:type="gramEnd"/>
      <w:r w:rsidRPr="003A4AB3">
        <w:rPr>
          <w:rFonts w:ascii="Times New Roman" w:hAnsi="Times New Roman" w:cs="Times New Roman"/>
          <w:sz w:val="16"/>
          <w:szCs w:val="16"/>
        </w:rPr>
        <w:t xml:space="preserve"> Самые массовые и популярные это зимние и летние сельские спортивные игры. Победители  районных соревнований принимают участие в областных соревнованиях.  </w:t>
      </w:r>
    </w:p>
    <w:p w:rsidR="003A4AB3" w:rsidRPr="003A4AB3" w:rsidRDefault="003A4AB3" w:rsidP="003A4AB3">
      <w:pPr>
        <w:ind w:right="-104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2.</w:t>
      </w:r>
      <w:r w:rsidRPr="003A4AB3">
        <w:rPr>
          <w:rFonts w:ascii="Times New Roman" w:hAnsi="Times New Roman" w:cs="Times New Roman"/>
          <w:sz w:val="16"/>
          <w:szCs w:val="16"/>
          <w:u w:val="single"/>
        </w:rPr>
        <w:t>Укрепление материально-технической базы</w:t>
      </w:r>
    </w:p>
    <w:p w:rsidR="003A4AB3" w:rsidRPr="003A4AB3" w:rsidRDefault="003A4AB3" w:rsidP="003A4AB3">
      <w:pPr>
        <w:ind w:right="-104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         Основой спортивной базы на селе являются волейбольные площадки и корт, на базе которых проводятся местные спортивные мероприятия.  Для подвоза участников соревнований привлекаются автобус школы и легковой транспорт администрации. </w:t>
      </w:r>
    </w:p>
    <w:p w:rsidR="003A4AB3" w:rsidRPr="003A4AB3" w:rsidRDefault="003A4AB3" w:rsidP="003A4AB3">
      <w:pPr>
        <w:ind w:right="-104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3.  </w:t>
      </w:r>
      <w:r w:rsidRPr="003A4AB3">
        <w:rPr>
          <w:rFonts w:ascii="Times New Roman" w:hAnsi="Times New Roman" w:cs="Times New Roman"/>
          <w:sz w:val="16"/>
          <w:szCs w:val="16"/>
          <w:u w:val="single"/>
        </w:rPr>
        <w:t>Пропаганда физической культуры.</w:t>
      </w:r>
    </w:p>
    <w:p w:rsidR="003A4AB3" w:rsidRPr="003A4AB3" w:rsidRDefault="003A4AB3" w:rsidP="003A4AB3">
      <w:pPr>
        <w:ind w:right="-104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С целью пропаганды физической культуры и спорта, здорового образа жизни для освещения спортивно-массовых и физкультурно-оздоровительных мероприятий в муниципальном образовании существует свое периодическое издание местного самоуправления Филипповского муниципального образования  -   «Информационный вестник Филипповского муниципального образования». Размещаются статьи в  информационно-аналитическом, общественно-политическом еженедельнике  «Вестник района» и официальном  сайте Филипповского МО.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В муниципальном образовании создан совет по физической культуре и спорту при администрации  Филипповского  муниципального образования. Председателем совета является Глава  Филипповского  муниципального образования. Основной целью создания совета является координация деятельности органов исполнительной власти в муниципальном образовании в сфере развития  физической культуры.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На заседаниях совета рассматриваются вопросы:</w:t>
      </w:r>
    </w:p>
    <w:p w:rsidR="003A4AB3" w:rsidRPr="003A4AB3" w:rsidRDefault="003A4AB3" w:rsidP="003A4AB3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- о привлечении большего числа жителей   Филипповского  муниципального образования к занятиям физической культурой;</w:t>
      </w:r>
    </w:p>
    <w:p w:rsidR="003A4AB3" w:rsidRPr="003A4AB3" w:rsidRDefault="003A4AB3" w:rsidP="003A4AB3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- о проблемах и путях решения организации физкультурно-оздоровительной работы в муниципальном образовании;</w:t>
      </w:r>
    </w:p>
    <w:p w:rsidR="003A4AB3" w:rsidRPr="003A4AB3" w:rsidRDefault="003A4AB3" w:rsidP="003A4AB3">
      <w:pPr>
        <w:pStyle w:val="ConsNormal"/>
        <w:ind w:firstLine="0"/>
        <w:jc w:val="both"/>
        <w:rPr>
          <w:rFonts w:ascii="Times New Roman" w:hAnsi="Times New Roman"/>
          <w:spacing w:val="5"/>
          <w:sz w:val="16"/>
          <w:szCs w:val="16"/>
        </w:rPr>
      </w:pPr>
      <w:r w:rsidRPr="003A4AB3">
        <w:rPr>
          <w:rFonts w:ascii="Times New Roman" w:hAnsi="Times New Roman"/>
          <w:spacing w:val="5"/>
          <w:sz w:val="16"/>
          <w:szCs w:val="16"/>
        </w:rPr>
        <w:t xml:space="preserve">- утверждение календарных планов; </w:t>
      </w:r>
    </w:p>
    <w:p w:rsidR="003A4AB3" w:rsidRPr="003A4AB3" w:rsidRDefault="003A4AB3" w:rsidP="003A4AB3">
      <w:pPr>
        <w:pStyle w:val="ConsNormal"/>
        <w:ind w:firstLine="0"/>
        <w:jc w:val="both"/>
        <w:rPr>
          <w:rFonts w:ascii="Times New Roman" w:hAnsi="Times New Roman"/>
          <w:spacing w:val="5"/>
          <w:sz w:val="16"/>
          <w:szCs w:val="16"/>
        </w:rPr>
      </w:pPr>
      <w:r w:rsidRPr="003A4AB3">
        <w:rPr>
          <w:rFonts w:ascii="Times New Roman" w:hAnsi="Times New Roman"/>
          <w:spacing w:val="5"/>
          <w:sz w:val="16"/>
          <w:szCs w:val="16"/>
        </w:rPr>
        <w:t>- строительство новых объектов спорта и их наполняемость.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Общая ситуация в сфере физической культуры  в  Филипповском  муниципальном образовании с учетом накопившихся проблем характеризуется:</w:t>
      </w:r>
    </w:p>
    <w:p w:rsidR="003A4AB3" w:rsidRPr="003A4AB3" w:rsidRDefault="003A4AB3" w:rsidP="003A4AB3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- обеспеченности качественными (современными) объектами спорта;</w:t>
      </w:r>
    </w:p>
    <w:p w:rsidR="003A4AB3" w:rsidRPr="003A4AB3" w:rsidRDefault="003A4AB3" w:rsidP="003A4AB3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- отсутствие выделенных ставок под тренерские и инструкторские кадры;</w:t>
      </w:r>
    </w:p>
    <w:p w:rsidR="003A4AB3" w:rsidRPr="003A4AB3" w:rsidRDefault="003A4AB3" w:rsidP="003A4AB3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 -низким количеством </w:t>
      </w:r>
      <w:proofErr w:type="gramStart"/>
      <w:r w:rsidRPr="003A4AB3">
        <w:rPr>
          <w:rFonts w:ascii="Times New Roman" w:hAnsi="Times New Roman" w:cs="Times New Roman"/>
          <w:sz w:val="16"/>
          <w:szCs w:val="16"/>
        </w:rPr>
        <w:t>занимающихся</w:t>
      </w:r>
      <w:proofErr w:type="gramEnd"/>
      <w:r w:rsidRPr="003A4AB3">
        <w:rPr>
          <w:rFonts w:ascii="Times New Roman" w:hAnsi="Times New Roman" w:cs="Times New Roman"/>
          <w:sz w:val="16"/>
          <w:szCs w:val="16"/>
        </w:rPr>
        <w:t xml:space="preserve"> физической культурой.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Без реализации мер по развитию физической культуры и спорта в  Филипповском муниципальном образовании предполагается: 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1) недостаточное привлечение детей и молодежи к занятиям физической культурой, что негативно отразится на состоянии здоровья подрастающего поколения, а также приведет к росту асоциальных явлений в детской и молодежной среде (алкоголизм, наркомания, преступность);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2) отсутствие у населения  муниципального образования возможностей и желания проводить активный отдых с использованием физической нагрузки. Положительное решение данных вопросов станет основой для разработки комплекса мероприятий по развитию физической культуры.</w:t>
      </w:r>
    </w:p>
    <w:p w:rsidR="003A4AB3" w:rsidRPr="003A4AB3" w:rsidRDefault="003A4AB3" w:rsidP="003A4AB3">
      <w:pPr>
        <w:pStyle w:val="ab"/>
        <w:jc w:val="both"/>
        <w:rPr>
          <w:rFonts w:ascii="Times New Roman" w:eastAsia="Batang" w:hAnsi="Times New Roman" w:cs="Times New Roman"/>
          <w:sz w:val="16"/>
          <w:szCs w:val="16"/>
        </w:rPr>
      </w:pP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A4AB3">
        <w:rPr>
          <w:rFonts w:ascii="Times New Roman" w:hAnsi="Times New Roman" w:cs="Times New Roman"/>
          <w:b/>
          <w:sz w:val="16"/>
          <w:szCs w:val="16"/>
        </w:rPr>
        <w:t>2. Цели и задачи муниципальной программы</w:t>
      </w:r>
    </w:p>
    <w:p w:rsidR="003A4AB3" w:rsidRPr="003A4AB3" w:rsidRDefault="003A4AB3" w:rsidP="003A4AB3">
      <w:pPr>
        <w:pStyle w:val="ab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eastAsia="Batang" w:hAnsi="Times New Roman" w:cs="Times New Roman"/>
          <w:sz w:val="16"/>
          <w:szCs w:val="16"/>
        </w:rPr>
      </w:pPr>
      <w:r w:rsidRPr="003A4AB3">
        <w:rPr>
          <w:rFonts w:ascii="Times New Roman" w:eastAsia="Batang" w:hAnsi="Times New Roman" w:cs="Times New Roman"/>
          <w:sz w:val="16"/>
          <w:szCs w:val="16"/>
        </w:rPr>
        <w:t>Целями муниципальной программы</w:t>
      </w:r>
      <w:r w:rsidRPr="003A4AB3">
        <w:rPr>
          <w:rFonts w:ascii="Times New Roman" w:hAnsi="Times New Roman" w:cs="Times New Roman"/>
          <w:sz w:val="16"/>
          <w:szCs w:val="16"/>
        </w:rPr>
        <w:t xml:space="preserve"> является</w:t>
      </w:r>
      <w:r w:rsidRPr="003A4AB3">
        <w:rPr>
          <w:rFonts w:ascii="Times New Roman" w:eastAsia="Batang" w:hAnsi="Times New Roman" w:cs="Times New Roman"/>
          <w:sz w:val="16"/>
          <w:szCs w:val="16"/>
        </w:rPr>
        <w:t>: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1.Обеспечение условий для развития массовой физической культуры и спорта на территории Филипповского МО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2. Развитие инфраструктуры физической культуры и спорта (в том числе для лиц с ограниченными возможностями здоровья и инвалидов).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Достижение целей муниципальной программы возможно при решении следующих задач:</w:t>
      </w:r>
    </w:p>
    <w:p w:rsidR="003A4AB3" w:rsidRPr="003A4AB3" w:rsidRDefault="003A4AB3" w:rsidP="003A4AB3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1.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спортом;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2. 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 w:rsidR="003A4AB3" w:rsidRPr="003A4AB3" w:rsidRDefault="003A4AB3" w:rsidP="003A4AB3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3. Содействие в оснащении необходимым спортивным оборудованием и инвентарем для занятий физической культурой и спортом;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В целом реализация мероприятий  муниципальной программы позволит к 2023 году: 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1.увеличить долю граждан Филипповского МО, занимающихся физической культурой и спортом по месту трудовой деятельности, в общей численности населения, занятого в экономике с 7,7% в 2020 году до 12 % в 2023 году; 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2. увеличить долю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23,5% в 2020 году до 34,0 % в 2023 году; </w:t>
      </w:r>
    </w:p>
    <w:p w:rsidR="003A4AB3" w:rsidRPr="003A4AB3" w:rsidRDefault="003A4AB3" w:rsidP="003A4AB3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3. увеличить долю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МО) с 1% в 2020 году до 2 % в 2023 году; </w:t>
      </w:r>
    </w:p>
    <w:p w:rsidR="003A4AB3" w:rsidRPr="003A4AB3" w:rsidRDefault="003A4AB3" w:rsidP="003A4AB3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>4.увеличенить единовременную пропускную способность объектов спорта, введенных в эксплуатацию в рамках Программы;</w:t>
      </w:r>
    </w:p>
    <w:p w:rsidR="003A4AB3" w:rsidRPr="003A4AB3" w:rsidRDefault="003A4AB3" w:rsidP="003A4AB3">
      <w:pPr>
        <w:pStyle w:val="ab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3A4AB3">
        <w:rPr>
          <w:rFonts w:ascii="Times New Roman" w:hAnsi="Times New Roman" w:cs="Times New Roman"/>
          <w:sz w:val="16"/>
          <w:szCs w:val="16"/>
        </w:rPr>
        <w:t xml:space="preserve">5. увеличить количество спортивных объектов на территории поселения до 5 ед. в 2023 году. </w:t>
      </w:r>
    </w:p>
    <w:p w:rsidR="003A4AB3" w:rsidRPr="003A4AB3" w:rsidRDefault="003A4AB3" w:rsidP="003A4AB3">
      <w:pPr>
        <w:pStyle w:val="ab"/>
        <w:jc w:val="both"/>
        <w:rPr>
          <w:rFonts w:ascii="Times New Roman" w:eastAsia="Batang" w:hAnsi="Times New Roman" w:cs="Times New Roman"/>
          <w:sz w:val="16"/>
          <w:szCs w:val="16"/>
        </w:rPr>
      </w:pPr>
      <w:r w:rsidRPr="003A4AB3">
        <w:rPr>
          <w:rFonts w:ascii="Times New Roman" w:hAnsi="Times New Roman" w:cs="Times New Roman"/>
          <w:bCs/>
          <w:sz w:val="16"/>
          <w:szCs w:val="16"/>
        </w:rPr>
        <w:t xml:space="preserve">Таким образом, реализация мероприятий муниципальной программы  </w:t>
      </w:r>
      <w:r w:rsidRPr="003A4AB3">
        <w:rPr>
          <w:rFonts w:ascii="Times New Roman" w:hAnsi="Times New Roman" w:cs="Times New Roman"/>
          <w:sz w:val="16"/>
          <w:szCs w:val="16"/>
        </w:rPr>
        <w:t>позволит закрепить положительную динамику по</w:t>
      </w:r>
      <w:r w:rsidRPr="003A4AB3">
        <w:rPr>
          <w:rFonts w:ascii="Times New Roman" w:eastAsia="Batang" w:hAnsi="Times New Roman" w:cs="Times New Roman"/>
          <w:sz w:val="16"/>
          <w:szCs w:val="16"/>
        </w:rPr>
        <w:t xml:space="preserve"> созданию благоприятных условий для увеличения охвата населения  Филипповского муниципального образования физической культурой и спортом.</w:t>
      </w: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3A4AB3" w:rsidRPr="003A4AB3" w:rsidRDefault="003A4AB3" w:rsidP="003A4AB3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A4AB3">
        <w:rPr>
          <w:rFonts w:ascii="Times New Roman" w:hAnsi="Times New Roman" w:cs="Times New Roman"/>
          <w:b/>
          <w:bCs/>
          <w:sz w:val="16"/>
          <w:szCs w:val="16"/>
        </w:rPr>
        <w:t>3. Сроки реализации и ресурсное обеспечение муниципальной программы</w:t>
      </w:r>
    </w:p>
    <w:p w:rsidR="003A4AB3" w:rsidRPr="003A4AB3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5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701"/>
        <w:gridCol w:w="1701"/>
        <w:gridCol w:w="1985"/>
      </w:tblGrid>
      <w:tr w:rsidR="003A4AB3" w:rsidRPr="002819F6" w:rsidTr="0032298C">
        <w:trPr>
          <w:trHeight w:val="557"/>
        </w:trPr>
        <w:tc>
          <w:tcPr>
            <w:tcW w:w="2802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Сроки реализации</w:t>
            </w:r>
          </w:p>
        </w:tc>
        <w:tc>
          <w:tcPr>
            <w:tcW w:w="1984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Всего по программе</w:t>
            </w: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(тыс</w:t>
            </w:r>
            <w:proofErr w:type="gramStart"/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.р</w:t>
            </w:r>
            <w:proofErr w:type="gramEnd"/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уб.)</w:t>
            </w:r>
          </w:p>
        </w:tc>
        <w:tc>
          <w:tcPr>
            <w:tcW w:w="1701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2021 г.</w:t>
            </w: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(тыс. руб.)</w:t>
            </w: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2022 г.</w:t>
            </w: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( тыс</w:t>
            </w:r>
            <w:proofErr w:type="gramStart"/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.р</w:t>
            </w:r>
            <w:proofErr w:type="gramEnd"/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уб.)</w:t>
            </w: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985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2023 г.</w:t>
            </w:r>
          </w:p>
          <w:p w:rsidR="003A4AB3" w:rsidRPr="003A4AB3" w:rsidRDefault="003A4AB3" w:rsidP="003229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( тыс</w:t>
            </w:r>
            <w:proofErr w:type="gramStart"/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уб.)</w:t>
            </w:r>
          </w:p>
        </w:tc>
      </w:tr>
      <w:tr w:rsidR="003A4AB3" w:rsidRPr="002819F6" w:rsidTr="0032298C">
        <w:trPr>
          <w:trHeight w:val="458"/>
        </w:trPr>
        <w:tc>
          <w:tcPr>
            <w:tcW w:w="2802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Общий объем финансирования</w:t>
            </w:r>
          </w:p>
        </w:tc>
        <w:tc>
          <w:tcPr>
            <w:tcW w:w="1984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591,0</w:t>
            </w:r>
          </w:p>
        </w:tc>
        <w:tc>
          <w:tcPr>
            <w:tcW w:w="1701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32,0</w:t>
            </w:r>
          </w:p>
        </w:tc>
        <w:tc>
          <w:tcPr>
            <w:tcW w:w="1701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537,0</w:t>
            </w:r>
          </w:p>
        </w:tc>
        <w:tc>
          <w:tcPr>
            <w:tcW w:w="1985" w:type="dxa"/>
          </w:tcPr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3A4AB3" w:rsidRPr="003A4AB3" w:rsidRDefault="003A4AB3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z w:val="16"/>
                <w:szCs w:val="16"/>
              </w:rPr>
              <w:t>27,0</w:t>
            </w:r>
          </w:p>
          <w:p w:rsidR="003A4AB3" w:rsidRPr="003A4AB3" w:rsidRDefault="003A4AB3" w:rsidP="0032298C">
            <w:pPr>
              <w:pStyle w:val="ab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3A4AB3" w:rsidRPr="003A4AB3" w:rsidRDefault="003A4AB3" w:rsidP="003A4AB3">
      <w:pPr>
        <w:pStyle w:val="ab"/>
        <w:tabs>
          <w:tab w:val="left" w:pos="3402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A4AB3">
        <w:rPr>
          <w:rFonts w:ascii="Times New Roman" w:hAnsi="Times New Roman" w:cs="Times New Roman"/>
          <w:b/>
          <w:sz w:val="16"/>
          <w:szCs w:val="16"/>
        </w:rPr>
        <w:t>4. Перечень мероприятий муниципальной  программы</w:t>
      </w:r>
    </w:p>
    <w:p w:rsidR="003A4AB3" w:rsidRPr="003A4AB3" w:rsidRDefault="003A4AB3" w:rsidP="003A4AB3">
      <w:pPr>
        <w:tabs>
          <w:tab w:val="left" w:pos="3402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page" w:tblpX="608" w:tblpY="31"/>
        <w:tblW w:w="11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3"/>
        <w:gridCol w:w="3260"/>
        <w:gridCol w:w="1278"/>
        <w:gridCol w:w="1561"/>
        <w:gridCol w:w="707"/>
        <w:gridCol w:w="427"/>
        <w:gridCol w:w="707"/>
        <w:gridCol w:w="427"/>
        <w:gridCol w:w="566"/>
        <w:gridCol w:w="568"/>
        <w:gridCol w:w="851"/>
        <w:gridCol w:w="94"/>
      </w:tblGrid>
      <w:tr w:rsidR="0032298C" w:rsidRPr="003A4AB3" w:rsidTr="0032298C">
        <w:trPr>
          <w:gridAfter w:val="2"/>
          <w:wAfter w:w="945" w:type="dxa"/>
        </w:trPr>
        <w:tc>
          <w:tcPr>
            <w:tcW w:w="814" w:type="dxa"/>
            <w:vMerge w:val="restart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3261" w:type="dxa"/>
            <w:vMerge w:val="restart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 xml:space="preserve">Программные мероприятия </w:t>
            </w:r>
          </w:p>
        </w:tc>
        <w:tc>
          <w:tcPr>
            <w:tcW w:w="1276" w:type="dxa"/>
            <w:vMerge w:val="restart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Срок исполнения</w:t>
            </w:r>
          </w:p>
        </w:tc>
        <w:tc>
          <w:tcPr>
            <w:tcW w:w="1561" w:type="dxa"/>
            <w:vMerge w:val="restart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Исполнители/</w:t>
            </w: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соисполнители программных мероприятий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4" w:space="0" w:color="auto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4"/>
            <w:tcBorders>
              <w:left w:val="single" w:sz="4" w:space="0" w:color="auto"/>
            </w:tcBorders>
          </w:tcPr>
          <w:p w:rsidR="003A4AB3" w:rsidRPr="003A4AB3" w:rsidRDefault="003A4AB3" w:rsidP="003A4A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</w:t>
            </w:r>
          </w:p>
          <w:p w:rsidR="003A4AB3" w:rsidRPr="003A4AB3" w:rsidRDefault="003A4AB3" w:rsidP="003A4A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(местный бюджет) тыс</w:t>
            </w:r>
            <w:proofErr w:type="gramStart"/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32298C" w:rsidRPr="003A4AB3" w:rsidTr="0032298C">
        <w:tc>
          <w:tcPr>
            <w:tcW w:w="814" w:type="dxa"/>
            <w:vMerge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1" w:type="dxa"/>
            <w:vMerge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vMerge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4" w:space="0" w:color="auto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2021г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2022 г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2020 г</w:t>
            </w:r>
          </w:p>
        </w:tc>
      </w:tr>
      <w:tr w:rsidR="003A4AB3" w:rsidRPr="003A4AB3" w:rsidTr="0032298C">
        <w:trPr>
          <w:gridAfter w:val="2"/>
          <w:wAfter w:w="945" w:type="dxa"/>
          <w:trHeight w:val="823"/>
        </w:trPr>
        <w:tc>
          <w:tcPr>
            <w:tcW w:w="814" w:type="dxa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9500" w:type="dxa"/>
            <w:gridSpan w:val="9"/>
            <w:tcBorders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Обеспечение условий для развития массовой физической культуры и спорта на территории Филипповского МО</w:t>
            </w: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2298C" w:rsidRPr="003A4AB3" w:rsidTr="0032298C">
        <w:trPr>
          <w:trHeight w:val="1437"/>
        </w:trPr>
        <w:tc>
          <w:tcPr>
            <w:tcW w:w="814" w:type="dxa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3A4AB3" w:rsidRPr="0032298C" w:rsidRDefault="003A4AB3" w:rsidP="0032298C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 xml:space="preserve">Создание  постоянной рубрики в газете </w:t>
            </w:r>
            <w:r w:rsidRPr="003A4AB3">
              <w:rPr>
                <w:rFonts w:ascii="Times New Roman" w:hAnsi="Times New Roman" w:cs="Times New Roman"/>
                <w:b w:val="0"/>
                <w:spacing w:val="5"/>
              </w:rPr>
              <w:t>«Информационный вестник Филипповского муниципального образования 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ежемесячно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229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2298C" w:rsidRPr="003A4AB3" w:rsidTr="0032298C">
        <w:trPr>
          <w:trHeight w:val="1595"/>
        </w:trPr>
        <w:tc>
          <w:tcPr>
            <w:tcW w:w="814" w:type="dxa"/>
            <w:tcBorders>
              <w:top w:val="nil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3261" w:type="dxa"/>
            <w:tcBorders>
              <w:top w:val="nil"/>
              <w:right w:val="single" w:sz="4" w:space="0" w:color="auto"/>
            </w:tcBorders>
          </w:tcPr>
          <w:p w:rsidR="003A4AB3" w:rsidRPr="003A4AB3" w:rsidRDefault="003A4AB3" w:rsidP="003A4AB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Организация, проведение и участие в конкурсах, 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2021-20</w:t>
            </w: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  <w:lang w:val="en-US"/>
              </w:rPr>
              <w:t>2</w:t>
            </w: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3</w:t>
            </w: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МКУК «КДЦ Филипповского МО»,</w:t>
            </w: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 xml:space="preserve"> Филипповская СОШ, </w:t>
            </w: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40,0</w:t>
            </w: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10,0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15,0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20,0</w:t>
            </w:r>
          </w:p>
        </w:tc>
      </w:tr>
      <w:tr w:rsidR="0032298C" w:rsidRPr="003A4AB3" w:rsidTr="0032298C">
        <w:tc>
          <w:tcPr>
            <w:tcW w:w="814" w:type="dxa"/>
            <w:tcBorders>
              <w:top w:val="nil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3261" w:type="dxa"/>
            <w:tcBorders>
              <w:top w:val="nil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2021-2023</w:t>
            </w: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Филипповская СОШ,</w:t>
            </w: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специалист по физкультуре и спорту при «   МКУК КДЦ Филипповского МО»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 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</w:tr>
      <w:tr w:rsidR="0032298C" w:rsidRPr="003A4AB3" w:rsidTr="0032298C">
        <w:trPr>
          <w:trHeight w:val="1207"/>
        </w:trPr>
        <w:tc>
          <w:tcPr>
            <w:tcW w:w="814" w:type="dxa"/>
            <w:tcBorders>
              <w:top w:val="nil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3261" w:type="dxa"/>
            <w:tcBorders>
              <w:top w:val="nil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2021-2023</w:t>
            </w: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МКУК «КДЦ Филипповского МО»</w:t>
            </w:r>
            <w:proofErr w:type="gramStart"/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,Ф</w:t>
            </w:r>
            <w:proofErr w:type="gramEnd"/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илипповская СОШ, администрация Филипповского  МО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    6,0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2,0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2,0</w:t>
            </w:r>
          </w:p>
        </w:tc>
      </w:tr>
      <w:tr w:rsidR="0032298C" w:rsidRPr="003A4AB3" w:rsidTr="0032298C">
        <w:tc>
          <w:tcPr>
            <w:tcW w:w="814" w:type="dxa"/>
            <w:tcBorders>
              <w:top w:val="nil"/>
            </w:tcBorders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3261" w:type="dxa"/>
            <w:tcBorders>
              <w:top w:val="nil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2021-2023</w:t>
            </w: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proofErr w:type="gramStart"/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Филипповская</w:t>
            </w:r>
            <w:proofErr w:type="gramEnd"/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 xml:space="preserve"> СОШ, специалист по физкультуре и спорту при МКУК КДЦ Филипповского МО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</w:tr>
      <w:tr w:rsidR="0032298C" w:rsidRPr="003A4AB3" w:rsidTr="0032298C">
        <w:tc>
          <w:tcPr>
            <w:tcW w:w="814" w:type="dxa"/>
            <w:tcBorders>
              <w:top w:val="nil"/>
            </w:tcBorders>
          </w:tcPr>
          <w:p w:rsidR="003A4AB3" w:rsidRPr="003A4AB3" w:rsidRDefault="003A4AB3" w:rsidP="003A4AB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4AB3" w:rsidRPr="003A4AB3" w:rsidRDefault="003A4AB3" w:rsidP="003A4A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3261" w:type="dxa"/>
            <w:tcBorders>
              <w:top w:val="nil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2021-2023</w:t>
            </w:r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годы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B3" w:rsidRPr="003A4AB3" w:rsidRDefault="003A4AB3" w:rsidP="003A4AB3">
            <w:pPr>
              <w:pStyle w:val="ab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Совет по физической культуре и спорту  при администрации Филипповского  МО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  <w:tc>
          <w:tcPr>
            <w:tcW w:w="9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-</w:t>
            </w:r>
          </w:p>
        </w:tc>
      </w:tr>
      <w:tr w:rsidR="003A4AB3" w:rsidRPr="003A4AB3" w:rsidTr="0032298C">
        <w:trPr>
          <w:gridAfter w:val="2"/>
          <w:wAfter w:w="945" w:type="dxa"/>
        </w:trPr>
        <w:tc>
          <w:tcPr>
            <w:tcW w:w="814" w:type="dxa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9500" w:type="dxa"/>
            <w:gridSpan w:val="9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A4AB3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инфраструктуры физической культуры и спорта (в том числе для лиц с ограниченными </w:t>
            </w:r>
            <w:proofErr w:type="gramEnd"/>
          </w:p>
          <w:p w:rsidR="003A4AB3" w:rsidRPr="003A4AB3" w:rsidRDefault="003A4AB3" w:rsidP="003A4AB3">
            <w:pPr>
              <w:pStyle w:val="ab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возможностями здоровья и инвалидов</w:t>
            </w:r>
          </w:p>
        </w:tc>
      </w:tr>
      <w:tr w:rsidR="0032298C" w:rsidRPr="003A4AB3" w:rsidTr="0032298C">
        <w:trPr>
          <w:gridAfter w:val="1"/>
          <w:wAfter w:w="94" w:type="dxa"/>
          <w:trHeight w:val="1134"/>
        </w:trPr>
        <w:tc>
          <w:tcPr>
            <w:tcW w:w="814" w:type="dxa"/>
            <w:vAlign w:val="center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Приобретение уличных тренажеров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2022г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500,0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26"/>
              <w:rPr>
                <w:i w:val="0"/>
                <w:sz w:val="16"/>
                <w:szCs w:val="16"/>
              </w:rPr>
            </w:pPr>
            <w:r w:rsidRPr="003A4AB3">
              <w:rPr>
                <w:i w:val="0"/>
                <w:sz w:val="16"/>
                <w:szCs w:val="16"/>
              </w:rPr>
              <w:t>500,0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2298C" w:rsidRPr="003A4AB3" w:rsidTr="0032298C">
        <w:trPr>
          <w:gridAfter w:val="1"/>
          <w:wAfter w:w="94" w:type="dxa"/>
          <w:trHeight w:val="20"/>
        </w:trPr>
        <w:tc>
          <w:tcPr>
            <w:tcW w:w="814" w:type="dxa"/>
            <w:vAlign w:val="center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2.2.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 xml:space="preserve">Оформление земельного участка для размещения уличных тренажеров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10,0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10,0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jc w:val="center"/>
              <w:rPr>
                <w:rFonts w:ascii="Times New Roman" w:hAnsi="Times New Roman" w:cs="Times New Roman"/>
              </w:rPr>
            </w:pPr>
            <w:r w:rsidRPr="003A4A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2298C" w:rsidRPr="003A4AB3" w:rsidTr="0032298C">
        <w:trPr>
          <w:gridAfter w:val="1"/>
          <w:wAfter w:w="94" w:type="dxa"/>
          <w:trHeight w:val="20"/>
        </w:trPr>
        <w:tc>
          <w:tcPr>
            <w:tcW w:w="814" w:type="dxa"/>
            <w:vAlign w:val="center"/>
          </w:tcPr>
          <w:p w:rsidR="003A4AB3" w:rsidRPr="003A4AB3" w:rsidRDefault="003A4AB3" w:rsidP="003A4AB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 xml:space="preserve"> Приобретение спортивной формы для муниципальной спортивной команды «</w:t>
            </w:r>
            <w:proofErr w:type="spellStart"/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Филипповск</w:t>
            </w:r>
            <w:proofErr w:type="spellEnd"/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»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2021-2023</w:t>
            </w:r>
          </w:p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Администрация  Филипповского МО, КДЦ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15,0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26"/>
              <w:rPr>
                <w:i w:val="0"/>
                <w:color w:val="auto"/>
                <w:sz w:val="16"/>
                <w:szCs w:val="16"/>
              </w:rPr>
            </w:pPr>
            <w:r w:rsidRPr="003A4AB3">
              <w:rPr>
                <w:i w:val="0"/>
                <w:color w:val="auto"/>
                <w:sz w:val="16"/>
                <w:szCs w:val="16"/>
              </w:rPr>
              <w:t>10,0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</w:tr>
      <w:tr w:rsidR="0032298C" w:rsidRPr="003A4AB3" w:rsidTr="0032298C">
        <w:trPr>
          <w:gridAfter w:val="1"/>
          <w:wAfter w:w="94" w:type="dxa"/>
          <w:trHeight w:val="20"/>
        </w:trPr>
        <w:tc>
          <w:tcPr>
            <w:tcW w:w="814" w:type="dxa"/>
            <w:vAlign w:val="center"/>
          </w:tcPr>
          <w:p w:rsidR="003A4AB3" w:rsidRPr="003A4AB3" w:rsidRDefault="003A4AB3" w:rsidP="003A4A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2.4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Приобретение спортивного  инвентаря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2021-2023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Cs/>
                <w:spacing w:val="5"/>
                <w:sz w:val="16"/>
                <w:szCs w:val="16"/>
              </w:rPr>
              <w:t>Администрация  Филипповского МО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20,0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 w:val="0"/>
                <w:bCs w:val="0"/>
                <w:spacing w:val="5"/>
              </w:rPr>
              <w:t>10,0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ff9"/>
              <w:rPr>
                <w:rFonts w:ascii="Times New Roman" w:hAnsi="Times New Roman" w:cs="Times New Roman"/>
                <w:i w:val="0"/>
                <w:color w:val="auto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i w:val="0"/>
                <w:color w:val="auto"/>
                <w:sz w:val="16"/>
                <w:szCs w:val="16"/>
              </w:rPr>
              <w:t>10,0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ind w:left="-1286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A4AB3" w:rsidRPr="003A4AB3" w:rsidTr="0032298C">
        <w:trPr>
          <w:gridAfter w:val="1"/>
          <w:wAfter w:w="94" w:type="dxa"/>
          <w:trHeight w:val="20"/>
        </w:trPr>
        <w:tc>
          <w:tcPr>
            <w:tcW w:w="7619" w:type="dxa"/>
            <w:gridSpan w:val="5"/>
            <w:tcBorders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pacing w:val="5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/>
                <w:bCs/>
                <w:spacing w:val="5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Cs w:val="0"/>
                <w:spacing w:val="5"/>
              </w:rPr>
              <w:t>591,0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Cs w:val="0"/>
                <w:spacing w:val="5"/>
              </w:rPr>
            </w:pPr>
            <w:r w:rsidRPr="003A4AB3">
              <w:rPr>
                <w:rFonts w:ascii="Times New Roman" w:hAnsi="Times New Roman" w:cs="Times New Roman"/>
                <w:bCs w:val="0"/>
                <w:spacing w:val="5"/>
              </w:rPr>
              <w:t>32,0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ff9"/>
              <w:rPr>
                <w:rFonts w:ascii="Times New Roman" w:hAnsi="Times New Roman" w:cs="Times New Roman"/>
                <w:b/>
                <w:i w:val="0"/>
                <w:color w:val="auto"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/>
                <w:i w:val="0"/>
                <w:color w:val="auto"/>
                <w:sz w:val="16"/>
                <w:szCs w:val="16"/>
              </w:rPr>
              <w:t>537,0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AB3" w:rsidRPr="003A4AB3" w:rsidRDefault="003A4AB3" w:rsidP="003A4AB3">
            <w:pPr>
              <w:pStyle w:val="ab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A4AB3">
              <w:rPr>
                <w:rFonts w:ascii="Times New Roman" w:hAnsi="Times New Roman" w:cs="Times New Roman"/>
                <w:b/>
                <w:sz w:val="16"/>
                <w:szCs w:val="16"/>
              </w:rPr>
              <w:t>27,0</w:t>
            </w:r>
          </w:p>
        </w:tc>
      </w:tr>
    </w:tbl>
    <w:p w:rsidR="003A4AB3" w:rsidRPr="003A4AB3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A4AB3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2298C" w:rsidRPr="0032298C" w:rsidRDefault="0032298C" w:rsidP="0032298C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2298C">
        <w:rPr>
          <w:rFonts w:ascii="Times New Roman" w:hAnsi="Times New Roman" w:cs="Times New Roman"/>
          <w:b/>
          <w:sz w:val="16"/>
          <w:szCs w:val="16"/>
        </w:rPr>
        <w:t>5. Целевые показатели муниципальной  программы</w:t>
      </w:r>
    </w:p>
    <w:p w:rsidR="0032298C" w:rsidRPr="0032298C" w:rsidRDefault="0032298C" w:rsidP="0032298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Планируемые целевые показатели муниципальной программы</w:t>
      </w:r>
    </w:p>
    <w:p w:rsidR="0032298C" w:rsidRPr="0032298C" w:rsidRDefault="0032298C" w:rsidP="0032298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3821"/>
        <w:gridCol w:w="709"/>
        <w:gridCol w:w="1275"/>
        <w:gridCol w:w="1134"/>
        <w:gridCol w:w="1134"/>
        <w:gridCol w:w="1179"/>
      </w:tblGrid>
      <w:tr w:rsidR="0032298C" w:rsidRPr="0032298C" w:rsidTr="008460B9">
        <w:tc>
          <w:tcPr>
            <w:tcW w:w="540" w:type="dxa"/>
            <w:vMerge w:val="restart"/>
            <w:vAlign w:val="center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3821" w:type="dxa"/>
            <w:vMerge w:val="restart"/>
            <w:vAlign w:val="center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Наименование целевого индикатора</w:t>
            </w:r>
          </w:p>
        </w:tc>
        <w:tc>
          <w:tcPr>
            <w:tcW w:w="709" w:type="dxa"/>
            <w:vMerge w:val="restart"/>
            <w:vAlign w:val="center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изм</w:t>
            </w:r>
            <w:proofErr w:type="spellEnd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722" w:type="dxa"/>
            <w:gridSpan w:val="4"/>
            <w:shd w:val="clear" w:color="auto" w:fill="auto"/>
            <w:vAlign w:val="center"/>
          </w:tcPr>
          <w:p w:rsidR="0032298C" w:rsidRPr="0032298C" w:rsidRDefault="0032298C" w:rsidP="008460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Значение целевого индикатора</w:t>
            </w:r>
          </w:p>
        </w:tc>
      </w:tr>
      <w:tr w:rsidR="0032298C" w:rsidRPr="0032298C" w:rsidTr="008460B9">
        <w:tc>
          <w:tcPr>
            <w:tcW w:w="540" w:type="dxa"/>
            <w:vMerge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1" w:type="dxa"/>
            <w:vMerge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22" w:type="dxa"/>
            <w:gridSpan w:val="4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Плановый период</w:t>
            </w:r>
          </w:p>
        </w:tc>
      </w:tr>
      <w:tr w:rsidR="0032298C" w:rsidRPr="0032298C" w:rsidTr="008460B9">
        <w:tc>
          <w:tcPr>
            <w:tcW w:w="540" w:type="dxa"/>
            <w:vMerge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1" w:type="dxa"/>
            <w:vMerge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(отчетный год)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(прогноз)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(прогноз)</w:t>
            </w:r>
          </w:p>
        </w:tc>
        <w:tc>
          <w:tcPr>
            <w:tcW w:w="117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(прогноз)</w:t>
            </w:r>
          </w:p>
        </w:tc>
      </w:tr>
      <w:tr w:rsidR="0032298C" w:rsidRPr="0032298C" w:rsidTr="008460B9">
        <w:tc>
          <w:tcPr>
            <w:tcW w:w="540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821" w:type="dxa"/>
          </w:tcPr>
          <w:p w:rsidR="0032298C" w:rsidRPr="0032298C" w:rsidRDefault="0032298C" w:rsidP="008460B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Доля граждан Филипповского МО, занимающихся физической культурой и спором по месту трудовой деятельности, в общей численности населения, занятого в экономике;</w:t>
            </w:r>
          </w:p>
        </w:tc>
        <w:tc>
          <w:tcPr>
            <w:tcW w:w="70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5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32298C" w:rsidRPr="0032298C" w:rsidTr="008460B9">
        <w:tc>
          <w:tcPr>
            <w:tcW w:w="540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821" w:type="dxa"/>
          </w:tcPr>
          <w:p w:rsidR="0032298C" w:rsidRPr="0032298C" w:rsidRDefault="0032298C" w:rsidP="008460B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лет);</w:t>
            </w:r>
          </w:p>
        </w:tc>
        <w:tc>
          <w:tcPr>
            <w:tcW w:w="70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5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23,5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7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</w:tr>
      <w:tr w:rsidR="0032298C" w:rsidRPr="0032298C" w:rsidTr="008460B9">
        <w:tc>
          <w:tcPr>
            <w:tcW w:w="540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821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Филипповского МО);</w:t>
            </w:r>
            <w:proofErr w:type="gramEnd"/>
          </w:p>
        </w:tc>
        <w:tc>
          <w:tcPr>
            <w:tcW w:w="70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5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1,8</w:t>
            </w: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32298C" w:rsidRPr="0032298C" w:rsidTr="008460B9">
        <w:tc>
          <w:tcPr>
            <w:tcW w:w="540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821" w:type="dxa"/>
          </w:tcPr>
          <w:p w:rsidR="0032298C" w:rsidRPr="0032298C" w:rsidRDefault="0032298C" w:rsidP="008460B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Единовременная пропускная способность объектов спорта, введенных в эксплуатацию в рамках Программы;</w:t>
            </w: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1275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7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</w:tr>
      <w:tr w:rsidR="0032298C" w:rsidRPr="0032298C" w:rsidTr="008460B9">
        <w:tc>
          <w:tcPr>
            <w:tcW w:w="540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821" w:type="dxa"/>
          </w:tcPr>
          <w:p w:rsidR="0032298C" w:rsidRPr="0032298C" w:rsidRDefault="0032298C" w:rsidP="008460B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Количество спортивных объектов на  территории поселения</w:t>
            </w:r>
          </w:p>
        </w:tc>
        <w:tc>
          <w:tcPr>
            <w:tcW w:w="70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275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79" w:type="dxa"/>
          </w:tcPr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298C" w:rsidRPr="0032298C" w:rsidRDefault="0032298C" w:rsidP="008460B9">
            <w:pPr>
              <w:pStyle w:val="ab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298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</w:tbl>
    <w:p w:rsidR="0032298C" w:rsidRPr="0032298C" w:rsidRDefault="0032298C" w:rsidP="0032298C">
      <w:pPr>
        <w:pStyle w:val="ab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2298C" w:rsidRPr="0032298C" w:rsidRDefault="0032298C" w:rsidP="0032298C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2298C">
        <w:rPr>
          <w:rFonts w:ascii="Times New Roman" w:hAnsi="Times New Roman" w:cs="Times New Roman"/>
          <w:b/>
          <w:sz w:val="16"/>
          <w:szCs w:val="16"/>
        </w:rPr>
        <w:t xml:space="preserve">6. Механизм реализации муниципальной программы и </w:t>
      </w:r>
      <w:proofErr w:type="gramStart"/>
      <w:r w:rsidRPr="0032298C">
        <w:rPr>
          <w:rFonts w:ascii="Times New Roman" w:hAnsi="Times New Roman" w:cs="Times New Roman"/>
          <w:b/>
          <w:sz w:val="16"/>
          <w:szCs w:val="16"/>
        </w:rPr>
        <w:t>контроль за</w:t>
      </w:r>
      <w:proofErr w:type="gramEnd"/>
      <w:r w:rsidRPr="0032298C">
        <w:rPr>
          <w:rFonts w:ascii="Times New Roman" w:hAnsi="Times New Roman" w:cs="Times New Roman"/>
          <w:b/>
          <w:sz w:val="16"/>
          <w:szCs w:val="16"/>
        </w:rPr>
        <w:t xml:space="preserve"> ходом ее реализации</w:t>
      </w:r>
    </w:p>
    <w:p w:rsidR="0032298C" w:rsidRPr="0032298C" w:rsidRDefault="0032298C" w:rsidP="0032298C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 xml:space="preserve">Реализация исполнителями муниципальной программы, предусматривающих содействие в улучшении материально-технического обеспечения  образовательных организаций, муниципального образования осуществляется с учетом потребностей и уровнем развития спортивной инфраструктуры муниципального образования. Перечень таких учреждений, нуждающихся в материально-техническом обеспечении, формируется ответственным исполнителем муниципальной программы при наличии: 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 xml:space="preserve">-заявки  от образовательной организации, </w:t>
      </w:r>
      <w:proofErr w:type="spellStart"/>
      <w:r w:rsidRPr="0032298C">
        <w:rPr>
          <w:rFonts w:ascii="Times New Roman" w:hAnsi="Times New Roman" w:cs="Times New Roman"/>
          <w:sz w:val="16"/>
          <w:szCs w:val="16"/>
        </w:rPr>
        <w:t>культурно-досугового</w:t>
      </w:r>
      <w:proofErr w:type="spellEnd"/>
      <w:r w:rsidRPr="0032298C">
        <w:rPr>
          <w:rFonts w:ascii="Times New Roman" w:hAnsi="Times New Roman" w:cs="Times New Roman"/>
          <w:sz w:val="16"/>
          <w:szCs w:val="16"/>
        </w:rPr>
        <w:t xml:space="preserve"> учреждения муниципального образования о необходимости и потребности в материально-техническом обеспечении;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-социально-экономического обоснования с развернутым описанием характера проблемы, ожидаемых результатов в соответствии с целевыми индикаторами настоящей муниципальной программы.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При этом</w:t>
      </w:r>
      <w:proofErr w:type="gramStart"/>
      <w:r w:rsidRPr="0032298C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32298C">
        <w:rPr>
          <w:rFonts w:ascii="Times New Roman" w:hAnsi="Times New Roman" w:cs="Times New Roman"/>
          <w:sz w:val="16"/>
          <w:szCs w:val="16"/>
        </w:rPr>
        <w:t xml:space="preserve"> материально-технические средства приобретаются ответственным исполнителем муниципальной программы и передаются в установленном законодательством порядке.  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Перечень мероприятий муниципальной программы формируется ответственным исполнителем муниципальной программы с учетом потребностей муниципального образования в развитии спортивной инфраструктуры. Необходимыми условиями включения объектов физической культуры муниципального образования в муниципальную программу являются: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-социально-экономическое обоснование строительства (реконструкции, капитального, косметического  ремонта) объекта с развернутым описанием характера проблемы, ожидаемых результатов в соответствии с целевыми индикаторами настоящей муниципальной программы;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Совет  по физической культуре муниципального образования осуществляет координацию деятельности по реализации мероприятий муниципальной программы, а также  контроль по целевому и эффективному расходованию бюджетных средств. Основные сведения о результатах реализации муниципальной программы, выполнении целевых показателей, объеме использованных средств, а также о результатах мониторинга реализации мероприятий муниципальной программы публикуются ответственным исполнителем муниципальной программы в периодическом издании органа местного самоуправления  газете «</w:t>
      </w:r>
      <w:r w:rsidRPr="0032298C">
        <w:rPr>
          <w:rFonts w:ascii="Times New Roman" w:hAnsi="Times New Roman" w:cs="Times New Roman"/>
          <w:color w:val="000000" w:themeColor="text1"/>
          <w:sz w:val="16"/>
          <w:szCs w:val="16"/>
        </w:rPr>
        <w:t>Информационный вестник</w:t>
      </w:r>
      <w:r w:rsidRPr="0032298C">
        <w:rPr>
          <w:rFonts w:ascii="Times New Roman" w:hAnsi="Times New Roman" w:cs="Times New Roman"/>
          <w:sz w:val="16"/>
          <w:szCs w:val="16"/>
        </w:rPr>
        <w:t xml:space="preserve">»  не реже 2 раз в год 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Ответственный исполнитель муниципальной программы: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-формирует бюджетные заявки и обоснования на включение мероприятий муниципальной программы в местный бюджет на соответствующий финансовый год;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-в установленном законодательством порядке заключает муниципальные контракты (договора) с хозяйствующими субъектами в целях реализации муниципальной программы или ее отдельных мероприятий;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-участвуют в обсуждении вопросов, связанных с реализацией и финансированием муниципальной программы;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-разрабатывает перечень и ежегодно устанавливает (корректирует)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-готовит ежегодно в установленном порядке предложения по уточнению перечня мероприятий муниципальной программы на соответствующий финансовый год, предложения по реализации муниципальной программы, уточняет расходы по мероприятиям муниципальной программы;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lastRenderedPageBreak/>
        <w:t>-несет ответственность за обеспечение своевременной и качественной реализации муниципальной программы, за эффективное использование средств, выделяемых на ее реализацию;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-осуществляет иные полномочия, установленные действующим законодательством.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Ответственный исполнитель муниципальной программы несет ответственность за реализацию  муниципальной программы в целом.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 xml:space="preserve">Управление и </w:t>
      </w:r>
      <w:proofErr w:type="gramStart"/>
      <w:r w:rsidRPr="0032298C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2298C">
        <w:rPr>
          <w:rFonts w:ascii="Times New Roman" w:hAnsi="Times New Roman" w:cs="Times New Roman"/>
          <w:sz w:val="16"/>
          <w:szCs w:val="16"/>
        </w:rPr>
        <w:t xml:space="preserve"> реализацией муниципальной программы, осуществляются специально созданным Советом по физической культуре  и спорту при администрации муниципального образования.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Для обеспечения контроля за ходом реализации муниципальной программы ответственный исполнитель: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 xml:space="preserve">-  </w:t>
      </w:r>
      <w:proofErr w:type="gramStart"/>
      <w:r w:rsidRPr="0032298C">
        <w:rPr>
          <w:rFonts w:ascii="Times New Roman" w:hAnsi="Times New Roman" w:cs="Times New Roman"/>
          <w:sz w:val="16"/>
          <w:szCs w:val="16"/>
        </w:rPr>
        <w:t>отчитывается о ходе</w:t>
      </w:r>
      <w:proofErr w:type="gramEnd"/>
      <w:r w:rsidRPr="0032298C">
        <w:rPr>
          <w:rFonts w:ascii="Times New Roman" w:hAnsi="Times New Roman" w:cs="Times New Roman"/>
          <w:sz w:val="16"/>
          <w:szCs w:val="16"/>
        </w:rPr>
        <w:t xml:space="preserve"> курируемых мероприятий муниципальной программы и организует заседания Совета – ежеквартально;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 xml:space="preserve">- направляет муниципальному образованию необходимую информацию о реализации муниципальной программы– </w:t>
      </w:r>
      <w:proofErr w:type="gramStart"/>
      <w:r w:rsidRPr="0032298C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32298C">
        <w:rPr>
          <w:rFonts w:ascii="Times New Roman" w:hAnsi="Times New Roman" w:cs="Times New Roman"/>
          <w:sz w:val="16"/>
          <w:szCs w:val="16"/>
        </w:rPr>
        <w:t xml:space="preserve"> запросам;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- осуществляет текущий контроль, мониторинг реализацией муниципальной программы в целом и несет ответственность за эффективность реализации муниципальной программы и целевое использование выделенных им бюджетных средств на реализацию муниципальной программы;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 xml:space="preserve">- в срок до 1 марта года, следующего </w:t>
      </w:r>
      <w:proofErr w:type="gramStart"/>
      <w:r w:rsidRPr="0032298C">
        <w:rPr>
          <w:rFonts w:ascii="Times New Roman" w:hAnsi="Times New Roman" w:cs="Times New Roman"/>
          <w:sz w:val="16"/>
          <w:szCs w:val="16"/>
        </w:rPr>
        <w:t>за</w:t>
      </w:r>
      <w:proofErr w:type="gramEnd"/>
      <w:r w:rsidRPr="0032298C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32298C">
        <w:rPr>
          <w:rFonts w:ascii="Times New Roman" w:hAnsi="Times New Roman" w:cs="Times New Roman"/>
          <w:sz w:val="16"/>
          <w:szCs w:val="16"/>
        </w:rPr>
        <w:t>отчетным</w:t>
      </w:r>
      <w:proofErr w:type="gramEnd"/>
      <w:r w:rsidRPr="0032298C">
        <w:rPr>
          <w:rFonts w:ascii="Times New Roman" w:hAnsi="Times New Roman" w:cs="Times New Roman"/>
          <w:sz w:val="16"/>
          <w:szCs w:val="16"/>
        </w:rPr>
        <w:t>, а так же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программы.</w:t>
      </w:r>
    </w:p>
    <w:p w:rsidR="0032298C" w:rsidRPr="0032298C" w:rsidRDefault="0032298C" w:rsidP="0032298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</w:p>
    <w:p w:rsidR="0032298C" w:rsidRPr="0032298C" w:rsidRDefault="0032298C" w:rsidP="0032298C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2298C">
        <w:rPr>
          <w:rFonts w:ascii="Times New Roman" w:hAnsi="Times New Roman" w:cs="Times New Roman"/>
          <w:b/>
          <w:sz w:val="16"/>
          <w:szCs w:val="16"/>
        </w:rPr>
        <w:t>7. Оценка эффективности реализации муниципальной программы</w:t>
      </w:r>
    </w:p>
    <w:p w:rsidR="0032298C" w:rsidRPr="0032298C" w:rsidRDefault="0032298C" w:rsidP="0032298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Критериями оценки эффективности реализации муниципальной программы являются: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1) Степень достижения запланированных результатов реализации муниципальной программы;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2) процент отклонения достигнутых значений показателей результативности от плановых значений;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3) динамика расходов на реализацию муниципальной программы;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4) динамика показателей эффективности и результативности реализации муниципальной программы.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 xml:space="preserve">Для выявления </w:t>
      </w:r>
      <w:proofErr w:type="gramStart"/>
      <w:r w:rsidRPr="0032298C">
        <w:rPr>
          <w:rFonts w:ascii="Times New Roman" w:hAnsi="Times New Roman" w:cs="Times New Roman"/>
          <w:sz w:val="16"/>
          <w:szCs w:val="16"/>
        </w:rPr>
        <w:t>степени достижения запланированных результатов реализации муниципальной программы</w:t>
      </w:r>
      <w:proofErr w:type="gramEnd"/>
      <w:r w:rsidRPr="0032298C">
        <w:rPr>
          <w:rFonts w:ascii="Times New Roman" w:hAnsi="Times New Roman" w:cs="Times New Roman"/>
          <w:sz w:val="16"/>
          <w:szCs w:val="16"/>
        </w:rPr>
        <w:t xml:space="preserve"> фактические значения целевых индикаторов и показателей результативности сопоставляются с их плановыми значениями, формируются абсолютные и относительные отклонения.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Для каждой группы факторов, внутренних и внешних, оценивается их влияние на отклонение показателя от плановых значений.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средств.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результатов.</w:t>
      </w:r>
    </w:p>
    <w:p w:rsidR="0032298C" w:rsidRPr="0032298C" w:rsidRDefault="0032298C" w:rsidP="0032298C">
      <w:pPr>
        <w:framePr w:hSpace="180" w:wrap="around" w:vAnchor="text" w:hAnchor="margin" w:y="153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Реализация муниципальной программы позволит к 2023 году по отношению к результатам 2020 года:</w:t>
      </w:r>
    </w:p>
    <w:p w:rsidR="0032298C" w:rsidRPr="0032298C" w:rsidRDefault="0032298C" w:rsidP="0032298C">
      <w:pPr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1. Доля граждан Филипповского МО, занимающихся физической культурой и спортом по месту трудовой деятельности, в общей численности населения   с 19.2% в 2020 году до 25 % в 2023 году;</w:t>
      </w:r>
    </w:p>
    <w:p w:rsidR="0032298C" w:rsidRPr="0032298C" w:rsidRDefault="0032298C" w:rsidP="0032298C">
      <w:pPr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 xml:space="preserve">2. 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 с 23,5 % в 2020 году до 34 % в 2023 году; </w:t>
      </w:r>
    </w:p>
    <w:p w:rsidR="0032298C" w:rsidRPr="0032298C" w:rsidRDefault="0032298C" w:rsidP="0032298C">
      <w:pPr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Филипповском МО) с 1% в 2020 году до 3 % в 20203 году;</w:t>
      </w:r>
    </w:p>
    <w:p w:rsidR="0032298C" w:rsidRPr="0032298C" w:rsidRDefault="0032298C" w:rsidP="0032298C">
      <w:pPr>
        <w:pStyle w:val="ConsPlusNormal"/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4.Увеличение единовременной пропускной способности объектов спорта, введенных в эксплуатацию в рамках Программы;</w:t>
      </w:r>
    </w:p>
    <w:p w:rsidR="0032298C" w:rsidRPr="0032298C" w:rsidRDefault="0032298C" w:rsidP="0032298C">
      <w:pPr>
        <w:pStyle w:val="ab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5. Увеличение количества спортивных объектов к 2023 году до 5.</w:t>
      </w:r>
    </w:p>
    <w:p w:rsidR="0032298C" w:rsidRPr="0032298C" w:rsidRDefault="0032298C" w:rsidP="0032298C">
      <w:pPr>
        <w:pStyle w:val="ab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2298C" w:rsidRPr="0032298C" w:rsidRDefault="0032298C" w:rsidP="0032298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b/>
          <w:sz w:val="16"/>
          <w:szCs w:val="16"/>
        </w:rPr>
        <w:t xml:space="preserve">8. Организация управления и </w:t>
      </w:r>
      <w:proofErr w:type="gramStart"/>
      <w:r w:rsidRPr="0032298C">
        <w:rPr>
          <w:rFonts w:ascii="Times New Roman" w:hAnsi="Times New Roman" w:cs="Times New Roman"/>
          <w:b/>
          <w:sz w:val="16"/>
          <w:szCs w:val="16"/>
        </w:rPr>
        <w:t>контроль за</w:t>
      </w:r>
      <w:proofErr w:type="gramEnd"/>
      <w:r w:rsidRPr="0032298C">
        <w:rPr>
          <w:rFonts w:ascii="Times New Roman" w:hAnsi="Times New Roman" w:cs="Times New Roman"/>
          <w:b/>
          <w:sz w:val="16"/>
          <w:szCs w:val="16"/>
        </w:rPr>
        <w:t xml:space="preserve"> ходом реализации Программы</w:t>
      </w:r>
    </w:p>
    <w:p w:rsidR="0032298C" w:rsidRPr="0032298C" w:rsidRDefault="0032298C" w:rsidP="0032298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32298C" w:rsidRPr="0032298C" w:rsidRDefault="0032298C" w:rsidP="0032298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32298C">
        <w:rPr>
          <w:rFonts w:ascii="Times New Roman" w:hAnsi="Times New Roman" w:cs="Times New Roman"/>
          <w:sz w:val="16"/>
          <w:szCs w:val="16"/>
        </w:rPr>
        <w:t>Совет по физической культуре и спорту при администрации Филипповского муниципального образования осуществляет контроль по реализации программы в пределах своих полномочий, определенных Положением «О деятельности Совета по физической культуре и спорту».</w:t>
      </w:r>
    </w:p>
    <w:p w:rsidR="0032298C" w:rsidRPr="0032298C" w:rsidRDefault="0032298C" w:rsidP="0032298C">
      <w:pPr>
        <w:shd w:val="clear" w:color="auto" w:fill="FFFFFF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2298C">
        <w:rPr>
          <w:rFonts w:ascii="Times New Roman" w:hAnsi="Times New Roman" w:cs="Times New Roman"/>
          <w:sz w:val="16"/>
          <w:szCs w:val="16"/>
        </w:rPr>
        <w:t>Реализация мероприятий программы осуществляется на основе контрактов, заключаемых в соответствии с Федеральным -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нужд»;</w:t>
      </w:r>
      <w:proofErr w:type="gramEnd"/>
    </w:p>
    <w:p w:rsidR="0032298C" w:rsidRPr="00824BFA" w:rsidRDefault="0032298C" w:rsidP="0032298C">
      <w:pPr>
        <w:pStyle w:val="ConsPlusCell"/>
        <w:widowControl/>
        <w:spacing w:line="23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AB3" w:rsidRDefault="003A4AB3" w:rsidP="003A4AB3">
      <w:pPr>
        <w:rPr>
          <w:rFonts w:ascii="Times New Roman" w:hAnsi="Times New Roman" w:cs="Times New Roman"/>
          <w:sz w:val="16"/>
          <w:szCs w:val="16"/>
        </w:rPr>
      </w:pPr>
    </w:p>
    <w:p w:rsidR="0032298C" w:rsidRPr="0032298C" w:rsidRDefault="0032298C" w:rsidP="0032298C">
      <w:pPr>
        <w:shd w:val="clear" w:color="auto" w:fill="FFFFFF"/>
        <w:tabs>
          <w:tab w:val="left" w:pos="557"/>
        </w:tabs>
        <w:jc w:val="center"/>
        <w:rPr>
          <w:b/>
          <w:spacing w:val="1"/>
          <w:sz w:val="24"/>
          <w:szCs w:val="24"/>
        </w:rPr>
      </w:pPr>
      <w:r w:rsidRPr="0032298C">
        <w:rPr>
          <w:b/>
          <w:spacing w:val="1"/>
          <w:sz w:val="24"/>
          <w:szCs w:val="24"/>
        </w:rPr>
        <w:t>ОБЪЯВЛЕНИЕ</w:t>
      </w:r>
    </w:p>
    <w:p w:rsidR="0032298C" w:rsidRPr="0032298C" w:rsidRDefault="0032298C" w:rsidP="0032298C">
      <w:pPr>
        <w:shd w:val="clear" w:color="auto" w:fill="FFFFFF"/>
        <w:tabs>
          <w:tab w:val="left" w:pos="557"/>
        </w:tabs>
        <w:jc w:val="both"/>
        <w:rPr>
          <w:spacing w:val="1"/>
          <w:sz w:val="24"/>
          <w:szCs w:val="24"/>
        </w:rPr>
      </w:pPr>
    </w:p>
    <w:p w:rsidR="0032298C" w:rsidRPr="0032298C" w:rsidRDefault="0032298C" w:rsidP="0032298C">
      <w:pPr>
        <w:widowControl w:val="0"/>
        <w:autoSpaceDE w:val="0"/>
        <w:autoSpaceDN w:val="0"/>
        <w:adjustRightInd w:val="0"/>
        <w:ind w:left="284"/>
        <w:jc w:val="center"/>
        <w:rPr>
          <w:sz w:val="24"/>
          <w:szCs w:val="24"/>
        </w:rPr>
      </w:pPr>
      <w:r w:rsidRPr="0032298C">
        <w:rPr>
          <w:b/>
          <w:spacing w:val="1"/>
          <w:sz w:val="24"/>
          <w:szCs w:val="24"/>
        </w:rPr>
        <w:t>24</w:t>
      </w:r>
      <w:r w:rsidRPr="0032298C">
        <w:rPr>
          <w:spacing w:val="1"/>
          <w:sz w:val="24"/>
          <w:szCs w:val="24"/>
        </w:rPr>
        <w:t xml:space="preserve"> </w:t>
      </w:r>
      <w:r w:rsidRPr="0032298C">
        <w:rPr>
          <w:b/>
          <w:spacing w:val="1"/>
          <w:sz w:val="24"/>
          <w:szCs w:val="24"/>
        </w:rPr>
        <w:t>мая</w:t>
      </w:r>
      <w:r w:rsidRPr="0032298C">
        <w:rPr>
          <w:spacing w:val="1"/>
          <w:sz w:val="24"/>
          <w:szCs w:val="24"/>
        </w:rPr>
        <w:t xml:space="preserve"> </w:t>
      </w:r>
      <w:r w:rsidRPr="0032298C">
        <w:rPr>
          <w:b/>
          <w:spacing w:val="1"/>
          <w:sz w:val="24"/>
          <w:szCs w:val="24"/>
        </w:rPr>
        <w:t>2021г в 15 часов</w:t>
      </w:r>
      <w:r w:rsidRPr="0032298C">
        <w:rPr>
          <w:spacing w:val="1"/>
          <w:sz w:val="24"/>
          <w:szCs w:val="24"/>
        </w:rPr>
        <w:t xml:space="preserve"> в здании администрации проводятся публичные слушания  по проекту решения Думы  «</w:t>
      </w:r>
      <w:r w:rsidRPr="0032298C">
        <w:rPr>
          <w:sz w:val="24"/>
          <w:szCs w:val="24"/>
        </w:rPr>
        <w:t xml:space="preserve">Об утверждении отчета об исполнении бюджета Филипповского муниципального образования за 2020 год» </w:t>
      </w:r>
    </w:p>
    <w:p w:rsidR="003A4AB3" w:rsidRPr="0032298C" w:rsidRDefault="0032298C" w:rsidP="0032298C">
      <w:pPr>
        <w:widowControl w:val="0"/>
        <w:autoSpaceDE w:val="0"/>
        <w:autoSpaceDN w:val="0"/>
        <w:adjustRightInd w:val="0"/>
        <w:ind w:left="284"/>
        <w:jc w:val="center"/>
        <w:rPr>
          <w:sz w:val="24"/>
          <w:szCs w:val="24"/>
        </w:rPr>
      </w:pPr>
      <w:r w:rsidRPr="0032298C">
        <w:rPr>
          <w:sz w:val="24"/>
          <w:szCs w:val="24"/>
        </w:rPr>
        <w:t xml:space="preserve">С содержанием проекта и дополнительных материалов к нему можно ознакомиться на сайте администрации Филипповского МО </w:t>
      </w:r>
      <w:hyperlink r:id="rId8" w:history="1">
        <w:r w:rsidRPr="0032298C">
          <w:rPr>
            <w:rStyle w:val="ad"/>
            <w:sz w:val="24"/>
            <w:szCs w:val="24"/>
          </w:rPr>
          <w:t>http</w:t>
        </w:r>
        <w:r w:rsidRPr="0032298C">
          <w:rPr>
            <w:rStyle w:val="ad"/>
            <w:sz w:val="24"/>
            <w:szCs w:val="24"/>
            <w:lang w:val="ru-RU"/>
          </w:rPr>
          <w:t>://филипповск.рф</w:t>
        </w:r>
      </w:hyperlink>
      <w:r w:rsidRPr="0032298C">
        <w:rPr>
          <w:sz w:val="24"/>
          <w:szCs w:val="24"/>
        </w:rPr>
        <w:t xml:space="preserve"> в разделе «Проекты НПА»</w:t>
      </w: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664C3D" w:rsidTr="00A37CFF">
        <w:trPr>
          <w:trHeight w:val="1260"/>
        </w:trPr>
        <w:tc>
          <w:tcPr>
            <w:tcW w:w="2257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098B" w:rsidRPr="00FE0FCF" w:rsidRDefault="0004098B" w:rsidP="00A37CFF">
            <w:pPr>
              <w:pStyle w:val="ab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4098B" w:rsidRPr="00664C3D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55A1E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Pr="00055A1E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6960E2">
          <w:headerReference w:type="default" r:id="rId9"/>
          <w:headerReference w:type="first" r:id="rId10"/>
          <w:pgSz w:w="11906" w:h="16838"/>
          <w:pgMar w:top="1134" w:right="282" w:bottom="568" w:left="426" w:header="708" w:footer="708" w:gutter="0"/>
          <w:pgNumType w:start="1"/>
          <w:cols w:space="708"/>
          <w:titlePg/>
          <w:docGrid w:linePitch="360"/>
        </w:sectPr>
      </w:pPr>
    </w:p>
    <w:bookmarkEnd w:id="0"/>
    <w:p w:rsidR="00995697" w:rsidRPr="0089498A" w:rsidRDefault="00995697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995697" w:rsidRPr="0089498A" w:rsidSect="00E75375">
      <w:headerReference w:type="defaul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D05" w:rsidRDefault="00AE6D05" w:rsidP="00AC46A4">
      <w:pPr>
        <w:spacing w:after="0"/>
      </w:pPr>
      <w:r>
        <w:separator/>
      </w:r>
    </w:p>
  </w:endnote>
  <w:endnote w:type="continuationSeparator" w:id="0">
    <w:p w:rsidR="00AE6D05" w:rsidRDefault="00AE6D05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D05" w:rsidRDefault="00AE6D05" w:rsidP="00AC46A4">
      <w:pPr>
        <w:spacing w:after="0"/>
      </w:pPr>
      <w:r>
        <w:separator/>
      </w:r>
    </w:p>
  </w:footnote>
  <w:footnote w:type="continuationSeparator" w:id="0">
    <w:p w:rsidR="00AE6D05" w:rsidRDefault="00AE6D05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4098B" w:rsidRPr="005E616F" w:rsidRDefault="0004098B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>ниципального обр</w:t>
        </w:r>
        <w:r w:rsidR="00033E7D">
          <w:rPr>
            <w:b/>
            <w:sz w:val="16"/>
            <w:szCs w:val="16"/>
          </w:rPr>
          <w:t>азования   от 17.05.2021г №9(167</w:t>
        </w:r>
        <w:r w:rsidRPr="005E616F">
          <w:rPr>
            <w:b/>
            <w:sz w:val="16"/>
            <w:szCs w:val="16"/>
          </w:rPr>
          <w:t>)</w:t>
        </w:r>
      </w:p>
      <w:p w:rsidR="0004098B" w:rsidRPr="00CA4E0A" w:rsidRDefault="005A32F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04098B" w:rsidRDefault="0004098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98B" w:rsidRPr="005E616F" w:rsidRDefault="0004098B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 w:rsidR="00033E7D">
      <w:rPr>
        <w:b/>
        <w:sz w:val="16"/>
        <w:szCs w:val="16"/>
      </w:rPr>
      <w:t xml:space="preserve">   от 17.05.2021г №9(167</w:t>
    </w:r>
    <w:r w:rsidRPr="005E616F">
      <w:rPr>
        <w:b/>
        <w:sz w:val="16"/>
        <w:szCs w:val="16"/>
      </w:rPr>
      <w:t>)</w:t>
    </w:r>
  </w:p>
  <w:p w:rsidR="0004098B" w:rsidRPr="005E616F" w:rsidRDefault="0004098B">
    <w:pPr>
      <w:pStyle w:val="a4"/>
      <w:jc w:val="center"/>
      <w:rPr>
        <w:sz w:val="16"/>
        <w:szCs w:val="16"/>
      </w:rPr>
    </w:pPr>
  </w:p>
  <w:p w:rsidR="0004098B" w:rsidRDefault="0004098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561" w:rsidRDefault="00224561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4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15"/>
  </w:num>
  <w:num w:numId="3">
    <w:abstractNumId w:val="21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4"/>
  </w:num>
  <w:num w:numId="10">
    <w:abstractNumId w:val="6"/>
  </w:num>
  <w:num w:numId="11">
    <w:abstractNumId w:val="11"/>
  </w:num>
  <w:num w:numId="12">
    <w:abstractNumId w:val="24"/>
  </w:num>
  <w:num w:numId="13">
    <w:abstractNumId w:val="20"/>
  </w:num>
  <w:num w:numId="14">
    <w:abstractNumId w:val="16"/>
  </w:num>
  <w:num w:numId="15">
    <w:abstractNumId w:val="19"/>
  </w:num>
  <w:num w:numId="16">
    <w:abstractNumId w:val="25"/>
  </w:num>
  <w:num w:numId="17">
    <w:abstractNumId w:val="34"/>
  </w:num>
  <w:num w:numId="18">
    <w:abstractNumId w:val="33"/>
  </w:num>
  <w:num w:numId="19">
    <w:abstractNumId w:val="13"/>
  </w:num>
  <w:num w:numId="20">
    <w:abstractNumId w:val="31"/>
  </w:num>
  <w:num w:numId="21">
    <w:abstractNumId w:val="22"/>
  </w:num>
  <w:num w:numId="22">
    <w:abstractNumId w:val="30"/>
  </w:num>
  <w:num w:numId="23">
    <w:abstractNumId w:val="32"/>
  </w:num>
  <w:num w:numId="24">
    <w:abstractNumId w:val="35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6"/>
  </w:num>
  <w:num w:numId="34">
    <w:abstractNumId w:val="29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6691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3E7D"/>
    <w:rsid w:val="0003652E"/>
    <w:rsid w:val="0004098B"/>
    <w:rsid w:val="0004643A"/>
    <w:rsid w:val="00055209"/>
    <w:rsid w:val="00055A1E"/>
    <w:rsid w:val="00062881"/>
    <w:rsid w:val="000631D5"/>
    <w:rsid w:val="00070E69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2636C"/>
    <w:rsid w:val="00126E2E"/>
    <w:rsid w:val="00135C50"/>
    <w:rsid w:val="00135EAD"/>
    <w:rsid w:val="00145A4D"/>
    <w:rsid w:val="001614C2"/>
    <w:rsid w:val="00191F71"/>
    <w:rsid w:val="001A0104"/>
    <w:rsid w:val="001A4AA2"/>
    <w:rsid w:val="001B7B5A"/>
    <w:rsid w:val="001C3B45"/>
    <w:rsid w:val="001D60C0"/>
    <w:rsid w:val="002028A1"/>
    <w:rsid w:val="00205E06"/>
    <w:rsid w:val="00210B08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F470F"/>
    <w:rsid w:val="002F59AB"/>
    <w:rsid w:val="002F69EA"/>
    <w:rsid w:val="0031750A"/>
    <w:rsid w:val="00322420"/>
    <w:rsid w:val="0032298C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A43AB"/>
    <w:rsid w:val="003A4AB3"/>
    <w:rsid w:val="003B0E7B"/>
    <w:rsid w:val="003B30FC"/>
    <w:rsid w:val="003B5F4E"/>
    <w:rsid w:val="003C03CE"/>
    <w:rsid w:val="003C14D7"/>
    <w:rsid w:val="003C41A3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257"/>
    <w:rsid w:val="00566E42"/>
    <w:rsid w:val="00570B71"/>
    <w:rsid w:val="00573CA7"/>
    <w:rsid w:val="005927F1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40A7"/>
    <w:rsid w:val="008E0B7A"/>
    <w:rsid w:val="008F0ED1"/>
    <w:rsid w:val="008F38E4"/>
    <w:rsid w:val="00900EED"/>
    <w:rsid w:val="00904DC9"/>
    <w:rsid w:val="009050FA"/>
    <w:rsid w:val="009066C9"/>
    <w:rsid w:val="00921CA7"/>
    <w:rsid w:val="00933B14"/>
    <w:rsid w:val="00933BCC"/>
    <w:rsid w:val="0096039D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E6D05"/>
    <w:rsid w:val="00AF3E02"/>
    <w:rsid w:val="00B07373"/>
    <w:rsid w:val="00B07A7C"/>
    <w:rsid w:val="00B102E4"/>
    <w:rsid w:val="00B177D9"/>
    <w:rsid w:val="00B24F9E"/>
    <w:rsid w:val="00B26054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0767B"/>
    <w:rsid w:val="00C21021"/>
    <w:rsid w:val="00C235A9"/>
    <w:rsid w:val="00C26D8E"/>
    <w:rsid w:val="00C34878"/>
    <w:rsid w:val="00C36DD4"/>
    <w:rsid w:val="00C43761"/>
    <w:rsid w:val="00C543CE"/>
    <w:rsid w:val="00C54E60"/>
    <w:rsid w:val="00C63A3A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69A5"/>
    <w:rsid w:val="00CC7874"/>
    <w:rsid w:val="00CD4B1A"/>
    <w:rsid w:val="00CE2CCE"/>
    <w:rsid w:val="00CF22BE"/>
    <w:rsid w:val="00CF3639"/>
    <w:rsid w:val="00CF7154"/>
    <w:rsid w:val="00D025A3"/>
    <w:rsid w:val="00D03E51"/>
    <w:rsid w:val="00D34282"/>
    <w:rsid w:val="00D35C5A"/>
    <w:rsid w:val="00D533DF"/>
    <w:rsid w:val="00D57AE7"/>
    <w:rsid w:val="00D63419"/>
    <w:rsid w:val="00D9315C"/>
    <w:rsid w:val="00D968F1"/>
    <w:rsid w:val="00DA3D52"/>
    <w:rsid w:val="00DA6167"/>
    <w:rsid w:val="00DB5D37"/>
    <w:rsid w:val="00DF2AF0"/>
    <w:rsid w:val="00DF4D1C"/>
    <w:rsid w:val="00E12AE6"/>
    <w:rsid w:val="00E267D6"/>
    <w:rsid w:val="00E45797"/>
    <w:rsid w:val="00E45E0C"/>
    <w:rsid w:val="00E50325"/>
    <w:rsid w:val="00E63E29"/>
    <w:rsid w:val="00E65345"/>
    <w:rsid w:val="00E67114"/>
    <w:rsid w:val="00E715AA"/>
    <w:rsid w:val="00E75375"/>
    <w:rsid w:val="00E77758"/>
    <w:rsid w:val="00E81E5D"/>
    <w:rsid w:val="00E830B2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92638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691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4098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7EB2949-C2EE-4582-BF60-AC3C889F7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1</Pages>
  <Words>4267</Words>
  <Characters>24325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170</cp:revision>
  <cp:lastPrinted>2021-03-22T12:03:00Z</cp:lastPrinted>
  <dcterms:created xsi:type="dcterms:W3CDTF">2019-08-27T05:36:00Z</dcterms:created>
  <dcterms:modified xsi:type="dcterms:W3CDTF">2021-05-18T10:36:00Z</dcterms:modified>
</cp:coreProperties>
</file>