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1CF" w:rsidRPr="00467354" w:rsidRDefault="005E31CF" w:rsidP="005E31CF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Иркутская область</w:t>
      </w:r>
    </w:p>
    <w:p w:rsidR="005E31CF" w:rsidRPr="00467354" w:rsidRDefault="005E31CF" w:rsidP="005E31CF">
      <w:pPr>
        <w:jc w:val="center"/>
        <w:outlineLvl w:val="0"/>
        <w:rPr>
          <w:b/>
          <w:sz w:val="28"/>
          <w:szCs w:val="28"/>
        </w:rPr>
      </w:pPr>
      <w:proofErr w:type="spellStart"/>
      <w:r w:rsidRPr="00467354">
        <w:rPr>
          <w:b/>
          <w:sz w:val="28"/>
          <w:szCs w:val="28"/>
        </w:rPr>
        <w:t>Зиминский</w:t>
      </w:r>
      <w:proofErr w:type="spellEnd"/>
      <w:r w:rsidRPr="00467354">
        <w:rPr>
          <w:b/>
          <w:sz w:val="28"/>
          <w:szCs w:val="28"/>
        </w:rPr>
        <w:t xml:space="preserve"> район</w:t>
      </w:r>
    </w:p>
    <w:p w:rsidR="005E31CF" w:rsidRPr="00467354" w:rsidRDefault="005E31CF" w:rsidP="005E31CF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Филипповское муниципальное образование</w:t>
      </w:r>
    </w:p>
    <w:p w:rsidR="005E31CF" w:rsidRDefault="005E31CF" w:rsidP="005E31CF">
      <w:pPr>
        <w:jc w:val="center"/>
      </w:pPr>
    </w:p>
    <w:p w:rsidR="005E31CF" w:rsidRDefault="00CF5584" w:rsidP="005E31CF">
      <w:pPr>
        <w:jc w:val="center"/>
      </w:pPr>
      <w:r>
        <w:pict>
          <v:line id="_x0000_s1026" style="position:absolute;left:0;text-align:left;z-index:251658240" from="-29.95pt,1.85pt" to="498.05pt,1.85pt" strokeweight="6pt">
            <v:stroke linestyle="thickBetweenThin"/>
          </v:line>
        </w:pict>
      </w:r>
    </w:p>
    <w:p w:rsidR="005E31CF" w:rsidRPr="00916978" w:rsidRDefault="005E31CF" w:rsidP="005E31CF">
      <w:pPr>
        <w:jc w:val="center"/>
        <w:outlineLvl w:val="0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>ИНФОРМАЦИОННЫЙ БЮЛЛЕТЕНЬ</w:t>
      </w:r>
    </w:p>
    <w:p w:rsidR="005E31CF" w:rsidRPr="00916978" w:rsidRDefault="005E31CF" w:rsidP="005E31CF">
      <w:pPr>
        <w:jc w:val="center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5E31CF" w:rsidRPr="00916978" w:rsidRDefault="005E31CF" w:rsidP="005E31CF">
      <w:pPr>
        <w:jc w:val="center"/>
        <w:rPr>
          <w:rFonts w:ascii="Arial Black" w:hAnsi="Arial Black"/>
          <w:sz w:val="28"/>
          <w:szCs w:val="28"/>
        </w:rPr>
      </w:pPr>
      <w:r w:rsidRPr="00916978">
        <w:rPr>
          <w:rFonts w:ascii="Arial Black" w:hAnsi="Arial Black"/>
          <w:sz w:val="28"/>
          <w:szCs w:val="28"/>
        </w:rPr>
        <w:t>«</w:t>
      </w:r>
      <w:r w:rsidRPr="002953CB">
        <w:rPr>
          <w:rFonts w:ascii="Arial Black" w:hAnsi="Arial Black"/>
          <w:sz w:val="40"/>
          <w:szCs w:val="40"/>
        </w:rPr>
        <w:t>Информационный вестник</w:t>
      </w:r>
      <w:r w:rsidRPr="00916978">
        <w:rPr>
          <w:rFonts w:ascii="Arial Black" w:hAnsi="Arial Black"/>
          <w:sz w:val="28"/>
          <w:szCs w:val="28"/>
        </w:rPr>
        <w:t>»</w:t>
      </w:r>
    </w:p>
    <w:p w:rsidR="005E31CF" w:rsidRDefault="005E31CF" w:rsidP="005E31CF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5E31CF" w:rsidRDefault="005E31CF" w:rsidP="005E31CF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5E31CF" w:rsidRPr="00E80A13" w:rsidRDefault="005E31CF" w:rsidP="005E31CF">
      <w:pPr>
        <w:jc w:val="center"/>
      </w:pPr>
    </w:p>
    <w:p w:rsidR="005E31CF" w:rsidRDefault="00CF5584" w:rsidP="005E31CF">
      <w:r>
        <w:rPr>
          <w:noProof/>
        </w:rPr>
        <w:pict>
          <v:line id="_x0000_s1028" style="position:absolute;z-index:251662336" from="-29.95pt,5.35pt" to="504.9pt,5.35pt" strokeweight="6pt">
            <v:stroke linestyle="thickBetweenThin"/>
          </v:line>
        </w:pict>
      </w:r>
    </w:p>
    <w:p w:rsidR="005E31CF" w:rsidRDefault="00CF5584" w:rsidP="005E31CF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9.5pt;margin-top:5.25pt;width:153.9pt;height:16.3pt;z-index:251661312" stroked="f">
            <v:textbox style="mso-next-textbox:#_x0000_s1027" inset="0,0,0,0">
              <w:txbxContent>
                <w:p w:rsidR="00FC7872" w:rsidRDefault="00FC7872" w:rsidP="005E31CF">
                  <w:r>
                    <w:rPr>
                      <w:u w:val="single"/>
                    </w:rPr>
                    <w:t xml:space="preserve">      17.04.2015 г.</w:t>
                  </w:r>
                </w:p>
              </w:txbxContent>
            </v:textbox>
          </v:shape>
        </w:pict>
      </w:r>
      <w:r w:rsidR="005E31CF">
        <w:tab/>
      </w:r>
      <w:r w:rsidR="005E31CF">
        <w:tab/>
      </w:r>
      <w:r w:rsidR="005E31CF" w:rsidRPr="00E80A13">
        <w:t xml:space="preserve">                            </w:t>
      </w:r>
      <w:r w:rsidR="005E31CF">
        <w:rPr>
          <w:sz w:val="52"/>
          <w:szCs w:val="52"/>
        </w:rPr>
        <w:t>№</w:t>
      </w:r>
      <w:r w:rsidR="005E31CF" w:rsidRPr="002D5AD2">
        <w:rPr>
          <w:b/>
          <w:sz w:val="52"/>
          <w:szCs w:val="52"/>
        </w:rPr>
        <w:t xml:space="preserve"> 5</w:t>
      </w:r>
      <w:r w:rsidR="00986081">
        <w:rPr>
          <w:sz w:val="52"/>
          <w:szCs w:val="52"/>
        </w:rPr>
        <w:t>(</w:t>
      </w:r>
      <w:r w:rsidR="00986081" w:rsidRPr="00986081">
        <w:rPr>
          <w:sz w:val="48"/>
          <w:szCs w:val="48"/>
        </w:rPr>
        <w:t>16</w:t>
      </w:r>
      <w:r w:rsidR="00986081">
        <w:rPr>
          <w:sz w:val="52"/>
          <w:szCs w:val="52"/>
        </w:rPr>
        <w:t>)</w:t>
      </w:r>
      <w:r w:rsidR="005E31CF">
        <w:t xml:space="preserve">                                </w:t>
      </w:r>
      <w:proofErr w:type="spellStart"/>
      <w:r w:rsidR="005E31CF">
        <w:t>с</w:t>
      </w:r>
      <w:proofErr w:type="gramStart"/>
      <w:r w:rsidR="005E31CF">
        <w:t>.Ф</w:t>
      </w:r>
      <w:proofErr w:type="gramEnd"/>
      <w:r w:rsidR="005E31CF">
        <w:t>илипповск</w:t>
      </w:r>
      <w:proofErr w:type="spellEnd"/>
    </w:p>
    <w:p w:rsidR="005E31CF" w:rsidRPr="005E31CF" w:rsidRDefault="005E31CF" w:rsidP="005E31CF">
      <w:pPr>
        <w:pStyle w:val="aa"/>
        <w:jc w:val="center"/>
        <w:rPr>
          <w:rFonts w:ascii="Times New Roman" w:hAnsi="Times New Roman"/>
          <w:sz w:val="20"/>
          <w:szCs w:val="20"/>
        </w:rPr>
      </w:pPr>
      <w:r w:rsidRPr="005E31CF">
        <w:rPr>
          <w:rFonts w:ascii="Times New Roman" w:hAnsi="Times New Roman"/>
          <w:sz w:val="20"/>
          <w:szCs w:val="20"/>
        </w:rPr>
        <w:t>РОССИЙСКАЯ ФЕДЕРАЦИЯ</w:t>
      </w:r>
    </w:p>
    <w:p w:rsidR="005E31CF" w:rsidRPr="005E31CF" w:rsidRDefault="005E31CF" w:rsidP="005E31CF">
      <w:pPr>
        <w:pStyle w:val="aa"/>
        <w:jc w:val="center"/>
        <w:rPr>
          <w:rFonts w:ascii="Times New Roman" w:hAnsi="Times New Roman"/>
          <w:sz w:val="20"/>
          <w:szCs w:val="20"/>
        </w:rPr>
      </w:pPr>
      <w:r w:rsidRPr="005E31CF">
        <w:rPr>
          <w:rFonts w:ascii="Times New Roman" w:hAnsi="Times New Roman"/>
          <w:sz w:val="20"/>
          <w:szCs w:val="20"/>
        </w:rPr>
        <w:t>ИРКУТСКАЯ ОБЛАСТЬ</w:t>
      </w:r>
    </w:p>
    <w:p w:rsidR="005E31CF" w:rsidRPr="005E31CF" w:rsidRDefault="005E31CF" w:rsidP="005E31CF">
      <w:pPr>
        <w:pStyle w:val="aa"/>
        <w:jc w:val="center"/>
        <w:rPr>
          <w:rFonts w:ascii="Times New Roman" w:hAnsi="Times New Roman"/>
          <w:sz w:val="20"/>
          <w:szCs w:val="20"/>
        </w:rPr>
      </w:pPr>
      <w:r w:rsidRPr="005E31CF">
        <w:rPr>
          <w:rFonts w:ascii="Times New Roman" w:hAnsi="Times New Roman"/>
          <w:sz w:val="20"/>
          <w:szCs w:val="20"/>
        </w:rPr>
        <w:t>ЗИМИНСКИЙ РАЙОН</w:t>
      </w:r>
    </w:p>
    <w:p w:rsidR="005E31CF" w:rsidRPr="005E31CF" w:rsidRDefault="005E31CF" w:rsidP="005E31CF">
      <w:pPr>
        <w:pStyle w:val="aa"/>
        <w:jc w:val="center"/>
        <w:rPr>
          <w:rFonts w:ascii="Times New Roman" w:hAnsi="Times New Roman"/>
          <w:sz w:val="20"/>
          <w:szCs w:val="20"/>
        </w:rPr>
      </w:pPr>
      <w:r w:rsidRPr="005E31CF">
        <w:rPr>
          <w:rFonts w:ascii="Times New Roman" w:hAnsi="Times New Roman"/>
          <w:sz w:val="20"/>
          <w:szCs w:val="20"/>
        </w:rPr>
        <w:t>Администрация</w:t>
      </w:r>
    </w:p>
    <w:p w:rsidR="005E31CF" w:rsidRPr="005E31CF" w:rsidRDefault="005E31CF" w:rsidP="005E31CF">
      <w:pPr>
        <w:pStyle w:val="aa"/>
        <w:jc w:val="center"/>
        <w:rPr>
          <w:rFonts w:ascii="Times New Roman" w:hAnsi="Times New Roman"/>
          <w:sz w:val="20"/>
          <w:szCs w:val="20"/>
        </w:rPr>
      </w:pPr>
      <w:r w:rsidRPr="005E31CF">
        <w:rPr>
          <w:rFonts w:ascii="Times New Roman" w:hAnsi="Times New Roman"/>
          <w:sz w:val="20"/>
          <w:szCs w:val="20"/>
        </w:rPr>
        <w:t>Филипповского муниципального образования</w:t>
      </w:r>
    </w:p>
    <w:p w:rsidR="005E31CF" w:rsidRPr="005E31CF" w:rsidRDefault="005E31CF" w:rsidP="005E31CF">
      <w:pPr>
        <w:pStyle w:val="aa"/>
        <w:jc w:val="center"/>
        <w:rPr>
          <w:rFonts w:ascii="Times New Roman" w:hAnsi="Times New Roman"/>
          <w:sz w:val="20"/>
          <w:szCs w:val="20"/>
        </w:rPr>
      </w:pPr>
    </w:p>
    <w:p w:rsidR="005E31CF" w:rsidRPr="005E31CF" w:rsidRDefault="005E31CF" w:rsidP="005E31CF">
      <w:pPr>
        <w:pStyle w:val="aa"/>
        <w:jc w:val="center"/>
        <w:rPr>
          <w:rFonts w:ascii="Times New Roman" w:hAnsi="Times New Roman"/>
          <w:b/>
          <w:sz w:val="20"/>
          <w:szCs w:val="20"/>
        </w:rPr>
      </w:pPr>
      <w:proofErr w:type="gramStart"/>
      <w:r w:rsidRPr="005E31CF">
        <w:rPr>
          <w:rFonts w:ascii="Times New Roman" w:hAnsi="Times New Roman"/>
          <w:b/>
          <w:sz w:val="20"/>
          <w:szCs w:val="20"/>
        </w:rPr>
        <w:t>П</w:t>
      </w:r>
      <w:proofErr w:type="gramEnd"/>
      <w:r w:rsidRPr="005E31CF">
        <w:rPr>
          <w:rFonts w:ascii="Times New Roman" w:hAnsi="Times New Roman"/>
          <w:b/>
          <w:sz w:val="20"/>
          <w:szCs w:val="20"/>
        </w:rPr>
        <w:t xml:space="preserve"> О С Т А Н О В Л Е Н И Е</w:t>
      </w:r>
    </w:p>
    <w:p w:rsidR="005E31CF" w:rsidRPr="005E31CF" w:rsidRDefault="005E31CF" w:rsidP="005E31CF">
      <w:pPr>
        <w:pStyle w:val="aa"/>
        <w:jc w:val="center"/>
        <w:rPr>
          <w:rFonts w:ascii="Times New Roman" w:hAnsi="Times New Roman"/>
          <w:sz w:val="20"/>
          <w:szCs w:val="20"/>
        </w:rPr>
      </w:pPr>
      <w:r w:rsidRPr="005E31CF">
        <w:rPr>
          <w:rFonts w:ascii="Times New Roman" w:hAnsi="Times New Roman"/>
          <w:sz w:val="20"/>
          <w:szCs w:val="20"/>
        </w:rPr>
        <w:t xml:space="preserve">от  30.03.2015 г       с. </w:t>
      </w:r>
      <w:proofErr w:type="spellStart"/>
      <w:r w:rsidRPr="005E31CF">
        <w:rPr>
          <w:rFonts w:ascii="Times New Roman" w:hAnsi="Times New Roman"/>
          <w:sz w:val="20"/>
          <w:szCs w:val="20"/>
        </w:rPr>
        <w:t>Филипповск</w:t>
      </w:r>
      <w:proofErr w:type="spellEnd"/>
      <w:r w:rsidRPr="005E31CF">
        <w:rPr>
          <w:rFonts w:ascii="Times New Roman" w:hAnsi="Times New Roman"/>
          <w:sz w:val="20"/>
          <w:szCs w:val="20"/>
        </w:rPr>
        <w:t xml:space="preserve">        №13</w:t>
      </w:r>
    </w:p>
    <w:p w:rsidR="005E31CF" w:rsidRPr="005E31CF" w:rsidRDefault="005E31CF" w:rsidP="005E31CF">
      <w:pPr>
        <w:pStyle w:val="aa"/>
        <w:rPr>
          <w:rFonts w:ascii="Times New Roman" w:hAnsi="Times New Roman"/>
          <w:sz w:val="20"/>
          <w:szCs w:val="20"/>
        </w:rPr>
      </w:pPr>
    </w:p>
    <w:p w:rsidR="005E31CF" w:rsidRPr="00976DDB" w:rsidRDefault="005E31CF" w:rsidP="005E31CF">
      <w:pPr>
        <w:pStyle w:val="aa"/>
        <w:rPr>
          <w:rFonts w:ascii="Times New Roman" w:hAnsi="Times New Roman"/>
          <w:sz w:val="16"/>
          <w:szCs w:val="16"/>
        </w:rPr>
      </w:pPr>
      <w:r w:rsidRPr="00976DDB">
        <w:rPr>
          <w:rFonts w:ascii="Times New Roman" w:hAnsi="Times New Roman"/>
          <w:sz w:val="16"/>
          <w:szCs w:val="16"/>
        </w:rPr>
        <w:t xml:space="preserve">Об утверждении Порядка принятия решений о разработке муниципальных программ администрации  </w:t>
      </w:r>
    </w:p>
    <w:p w:rsidR="005E31CF" w:rsidRPr="00976DDB" w:rsidRDefault="005E31CF" w:rsidP="005E31CF">
      <w:pPr>
        <w:pStyle w:val="aa"/>
        <w:rPr>
          <w:rFonts w:ascii="Times New Roman" w:hAnsi="Times New Roman"/>
          <w:sz w:val="16"/>
          <w:szCs w:val="16"/>
        </w:rPr>
      </w:pPr>
      <w:r w:rsidRPr="00976DDB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образования, </w:t>
      </w:r>
      <w:r w:rsidR="00FC7872" w:rsidRPr="00976DDB">
        <w:rPr>
          <w:rFonts w:ascii="Times New Roman" w:hAnsi="Times New Roman"/>
          <w:sz w:val="16"/>
          <w:szCs w:val="16"/>
        </w:rPr>
        <w:t xml:space="preserve"> </w:t>
      </w:r>
      <w:r w:rsidRPr="00976DDB">
        <w:rPr>
          <w:rFonts w:ascii="Times New Roman" w:hAnsi="Times New Roman"/>
          <w:sz w:val="16"/>
          <w:szCs w:val="16"/>
        </w:rPr>
        <w:t>их формирования и реализации</w:t>
      </w:r>
    </w:p>
    <w:p w:rsidR="005E31CF" w:rsidRPr="00976DDB" w:rsidRDefault="005E31CF" w:rsidP="005E31CF">
      <w:pPr>
        <w:pStyle w:val="aa"/>
        <w:rPr>
          <w:rFonts w:ascii="Times New Roman" w:hAnsi="Times New Roman"/>
          <w:sz w:val="16"/>
          <w:szCs w:val="16"/>
        </w:rPr>
      </w:pPr>
      <w:r w:rsidRPr="00976DDB">
        <w:rPr>
          <w:rFonts w:ascii="Times New Roman" w:hAnsi="Times New Roman"/>
          <w:sz w:val="16"/>
          <w:szCs w:val="16"/>
        </w:rPr>
        <w:t xml:space="preserve">        В соответствии со статьей 179 Бюджетного кодекса Российской Федерации, руководствуясь  ст.ст.23,46 </w:t>
      </w:r>
      <w:r w:rsidRPr="00976DDB">
        <w:rPr>
          <w:rFonts w:ascii="Times New Roman" w:hAnsi="Times New Roman"/>
          <w:sz w:val="16"/>
          <w:szCs w:val="16"/>
        </w:rPr>
        <w:tab/>
        <w:t>Устава Филипповского муниципального образования, администрация Филипповского муниципального образования</w:t>
      </w:r>
    </w:p>
    <w:p w:rsidR="005E31CF" w:rsidRPr="00976DDB" w:rsidRDefault="005E31CF" w:rsidP="005E31CF">
      <w:pPr>
        <w:widowControl w:val="0"/>
        <w:ind w:firstLine="709"/>
        <w:jc w:val="center"/>
        <w:rPr>
          <w:sz w:val="20"/>
          <w:szCs w:val="20"/>
        </w:rPr>
      </w:pPr>
      <w:r w:rsidRPr="00976DDB">
        <w:rPr>
          <w:sz w:val="20"/>
          <w:szCs w:val="20"/>
        </w:rPr>
        <w:t>ПОСТАНОВЛЯЕТ:</w:t>
      </w:r>
    </w:p>
    <w:p w:rsidR="005E31CF" w:rsidRPr="00976DDB" w:rsidRDefault="005E31CF" w:rsidP="005E31CF">
      <w:pPr>
        <w:pStyle w:val="aa"/>
        <w:rPr>
          <w:rFonts w:ascii="Times New Roman" w:hAnsi="Times New Roman"/>
          <w:sz w:val="16"/>
          <w:szCs w:val="16"/>
        </w:rPr>
      </w:pPr>
      <w:r w:rsidRPr="00976DDB">
        <w:rPr>
          <w:rFonts w:ascii="Times New Roman" w:hAnsi="Times New Roman"/>
          <w:sz w:val="16"/>
          <w:szCs w:val="16"/>
        </w:rPr>
        <w:t>1. Утвердить:</w:t>
      </w:r>
    </w:p>
    <w:p w:rsidR="005E31CF" w:rsidRPr="00976DDB" w:rsidRDefault="005E31CF" w:rsidP="005E31CF">
      <w:pPr>
        <w:pStyle w:val="aa"/>
        <w:rPr>
          <w:rFonts w:ascii="Times New Roman" w:hAnsi="Times New Roman"/>
          <w:sz w:val="16"/>
          <w:szCs w:val="16"/>
        </w:rPr>
      </w:pPr>
      <w:r w:rsidRPr="00976DDB">
        <w:rPr>
          <w:rFonts w:ascii="Times New Roman" w:hAnsi="Times New Roman"/>
          <w:sz w:val="16"/>
          <w:szCs w:val="16"/>
        </w:rPr>
        <w:t xml:space="preserve">    1.1. Порядок принятия решения о разработке муниципальных программ Филипповского муниципального образования, их формирования, утверждения и реализации (далее – Порядок) </w:t>
      </w:r>
      <w:proofErr w:type="gramStart"/>
      <w:r w:rsidRPr="00976DDB">
        <w:rPr>
          <w:rFonts w:ascii="Times New Roman" w:hAnsi="Times New Roman"/>
          <w:sz w:val="16"/>
          <w:szCs w:val="16"/>
        </w:rPr>
        <w:t xml:space="preserve">( </w:t>
      </w:r>
      <w:proofErr w:type="gramEnd"/>
      <w:r w:rsidRPr="00976DDB">
        <w:rPr>
          <w:rFonts w:ascii="Times New Roman" w:hAnsi="Times New Roman"/>
          <w:sz w:val="16"/>
          <w:szCs w:val="16"/>
        </w:rPr>
        <w:t>приложение 1).</w:t>
      </w:r>
    </w:p>
    <w:p w:rsidR="005E31CF" w:rsidRPr="00976DDB" w:rsidRDefault="005E31CF" w:rsidP="005E31CF">
      <w:pPr>
        <w:pStyle w:val="aa"/>
        <w:rPr>
          <w:rFonts w:ascii="Times New Roman" w:hAnsi="Times New Roman"/>
          <w:sz w:val="16"/>
          <w:szCs w:val="16"/>
        </w:rPr>
      </w:pPr>
      <w:r w:rsidRPr="00976DDB">
        <w:rPr>
          <w:rFonts w:ascii="Times New Roman" w:hAnsi="Times New Roman"/>
          <w:sz w:val="16"/>
          <w:szCs w:val="16"/>
        </w:rPr>
        <w:t xml:space="preserve">    1.2. Структуру муниципальной программы  Филипповского муниципального образования </w:t>
      </w:r>
      <w:proofErr w:type="gramStart"/>
      <w:r w:rsidRPr="00976DDB">
        <w:rPr>
          <w:rFonts w:ascii="Times New Roman" w:hAnsi="Times New Roman"/>
          <w:sz w:val="16"/>
          <w:szCs w:val="16"/>
        </w:rPr>
        <w:t xml:space="preserve">( </w:t>
      </w:r>
      <w:proofErr w:type="gramEnd"/>
      <w:r w:rsidRPr="00976DDB">
        <w:rPr>
          <w:rFonts w:ascii="Times New Roman" w:hAnsi="Times New Roman"/>
          <w:sz w:val="16"/>
          <w:szCs w:val="16"/>
        </w:rPr>
        <w:t>приложение 2).</w:t>
      </w:r>
    </w:p>
    <w:p w:rsidR="005E31CF" w:rsidRPr="00976DDB" w:rsidRDefault="005E31CF" w:rsidP="005E31CF">
      <w:pPr>
        <w:pStyle w:val="aa"/>
        <w:jc w:val="both"/>
        <w:rPr>
          <w:rFonts w:ascii="Times New Roman" w:hAnsi="Times New Roman"/>
          <w:bCs/>
          <w:sz w:val="16"/>
          <w:szCs w:val="16"/>
        </w:rPr>
      </w:pPr>
      <w:r w:rsidRPr="00976DDB">
        <w:rPr>
          <w:rFonts w:ascii="Times New Roman" w:hAnsi="Times New Roman"/>
          <w:sz w:val="16"/>
          <w:szCs w:val="16"/>
        </w:rPr>
        <w:t xml:space="preserve">    1.3.Порядок проведения и критерии ежегодной оценки эффективности реализации муниципальной программы Филипповского муниципального образования </w:t>
      </w:r>
      <w:proofErr w:type="gramStart"/>
      <w:r w:rsidRPr="00976DDB">
        <w:rPr>
          <w:rFonts w:ascii="Times New Roman" w:hAnsi="Times New Roman"/>
          <w:sz w:val="16"/>
          <w:szCs w:val="16"/>
        </w:rPr>
        <w:t xml:space="preserve">( </w:t>
      </w:r>
      <w:proofErr w:type="gramEnd"/>
      <w:r w:rsidRPr="00976DDB">
        <w:rPr>
          <w:rFonts w:ascii="Times New Roman" w:hAnsi="Times New Roman"/>
          <w:sz w:val="16"/>
          <w:szCs w:val="16"/>
        </w:rPr>
        <w:t>приложение 3).</w:t>
      </w:r>
    </w:p>
    <w:p w:rsidR="005E31CF" w:rsidRPr="00976DDB" w:rsidRDefault="005E31CF" w:rsidP="005E31CF">
      <w:pPr>
        <w:pStyle w:val="aa"/>
        <w:rPr>
          <w:rFonts w:ascii="Times New Roman" w:hAnsi="Times New Roman"/>
          <w:sz w:val="16"/>
          <w:szCs w:val="16"/>
        </w:rPr>
      </w:pPr>
      <w:r w:rsidRPr="00976DDB">
        <w:rPr>
          <w:rFonts w:ascii="Times New Roman" w:hAnsi="Times New Roman"/>
          <w:bCs/>
          <w:sz w:val="16"/>
          <w:szCs w:val="16"/>
        </w:rPr>
        <w:t>2</w:t>
      </w:r>
      <w:r w:rsidRPr="00976DDB">
        <w:rPr>
          <w:rFonts w:ascii="Times New Roman" w:hAnsi="Times New Roman"/>
          <w:sz w:val="16"/>
          <w:szCs w:val="16"/>
        </w:rPr>
        <w:t>. Настоящее постановление опубликовать в «Информационном вестнике», периодическом издании Филипповского муниципального образования.</w:t>
      </w:r>
    </w:p>
    <w:p w:rsidR="005E31CF" w:rsidRPr="00976DDB" w:rsidRDefault="005E31CF" w:rsidP="005E31CF">
      <w:pPr>
        <w:pStyle w:val="aa"/>
        <w:rPr>
          <w:rFonts w:ascii="Times New Roman" w:hAnsi="Times New Roman"/>
          <w:sz w:val="16"/>
          <w:szCs w:val="16"/>
        </w:rPr>
      </w:pPr>
      <w:r w:rsidRPr="00976DDB">
        <w:rPr>
          <w:rFonts w:ascii="Times New Roman" w:hAnsi="Times New Roman"/>
          <w:sz w:val="16"/>
          <w:szCs w:val="16"/>
        </w:rPr>
        <w:t>3. Постановление вступает в силу после его официального опубликования.</w:t>
      </w:r>
    </w:p>
    <w:p w:rsidR="005E31CF" w:rsidRPr="00976DDB" w:rsidRDefault="005E31CF" w:rsidP="005E31CF">
      <w:pPr>
        <w:pStyle w:val="aa"/>
        <w:rPr>
          <w:rFonts w:ascii="Times New Roman" w:hAnsi="Times New Roman"/>
          <w:sz w:val="16"/>
          <w:szCs w:val="16"/>
        </w:rPr>
      </w:pPr>
      <w:r w:rsidRPr="00976DDB">
        <w:rPr>
          <w:rFonts w:ascii="Times New Roman" w:hAnsi="Times New Roman"/>
          <w:sz w:val="16"/>
          <w:szCs w:val="16"/>
        </w:rPr>
        <w:t xml:space="preserve">4. </w:t>
      </w:r>
      <w:proofErr w:type="gramStart"/>
      <w:r w:rsidRPr="00976DDB">
        <w:rPr>
          <w:rFonts w:ascii="Times New Roman" w:hAnsi="Times New Roman"/>
          <w:sz w:val="16"/>
          <w:szCs w:val="16"/>
        </w:rPr>
        <w:t>Контроль за</w:t>
      </w:r>
      <w:proofErr w:type="gramEnd"/>
      <w:r w:rsidRPr="00976DDB">
        <w:rPr>
          <w:rFonts w:ascii="Times New Roman" w:hAnsi="Times New Roman"/>
          <w:sz w:val="16"/>
          <w:szCs w:val="16"/>
        </w:rPr>
        <w:t xml:space="preserve"> выполнением настоящего постановления оставляю за собой</w:t>
      </w:r>
    </w:p>
    <w:p w:rsidR="005E31CF" w:rsidRPr="00976DDB" w:rsidRDefault="005E31CF" w:rsidP="005E31CF">
      <w:pPr>
        <w:pStyle w:val="aa"/>
        <w:rPr>
          <w:rFonts w:ascii="Times New Roman" w:hAnsi="Times New Roman"/>
          <w:sz w:val="16"/>
          <w:szCs w:val="16"/>
        </w:rPr>
      </w:pPr>
    </w:p>
    <w:p w:rsidR="005E31CF" w:rsidRPr="00976DDB" w:rsidRDefault="005E31CF" w:rsidP="005E31CF">
      <w:pPr>
        <w:pStyle w:val="aa"/>
        <w:jc w:val="center"/>
        <w:rPr>
          <w:rFonts w:ascii="Times New Roman" w:hAnsi="Times New Roman"/>
          <w:sz w:val="16"/>
          <w:szCs w:val="16"/>
        </w:rPr>
      </w:pPr>
      <w:r w:rsidRPr="00976DDB">
        <w:rPr>
          <w:rFonts w:ascii="Times New Roman" w:hAnsi="Times New Roman"/>
          <w:sz w:val="16"/>
          <w:szCs w:val="16"/>
        </w:rPr>
        <w:t>Глава Филипповского МО                                 А.А.Федосеев</w:t>
      </w:r>
    </w:p>
    <w:p w:rsidR="005E31CF" w:rsidRPr="00976DDB" w:rsidRDefault="005E31CF" w:rsidP="005E31CF">
      <w:pPr>
        <w:pStyle w:val="aa"/>
        <w:jc w:val="center"/>
        <w:rPr>
          <w:rFonts w:ascii="Times New Roman" w:hAnsi="Times New Roman"/>
          <w:sz w:val="20"/>
          <w:szCs w:val="20"/>
        </w:rPr>
      </w:pPr>
    </w:p>
    <w:p w:rsidR="005E31CF" w:rsidRPr="00976DDB" w:rsidRDefault="005E31CF" w:rsidP="005E31CF">
      <w:pPr>
        <w:pStyle w:val="aa"/>
        <w:jc w:val="right"/>
        <w:rPr>
          <w:rFonts w:ascii="Times New Roman" w:hAnsi="Times New Roman"/>
          <w:sz w:val="16"/>
          <w:szCs w:val="16"/>
        </w:rPr>
      </w:pPr>
      <w:r w:rsidRPr="00976DDB">
        <w:rPr>
          <w:rFonts w:ascii="Times New Roman" w:hAnsi="Times New Roman"/>
          <w:sz w:val="16"/>
          <w:szCs w:val="16"/>
        </w:rPr>
        <w:t xml:space="preserve">Приложение 1 </w:t>
      </w:r>
    </w:p>
    <w:p w:rsidR="005E31CF" w:rsidRPr="00976DDB" w:rsidRDefault="005E31CF" w:rsidP="00FC7872">
      <w:pPr>
        <w:pStyle w:val="aa"/>
        <w:jc w:val="right"/>
        <w:rPr>
          <w:rFonts w:ascii="Times New Roman" w:hAnsi="Times New Roman"/>
          <w:sz w:val="16"/>
          <w:szCs w:val="16"/>
        </w:rPr>
      </w:pPr>
      <w:r w:rsidRPr="00976DDB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  <w:r w:rsidR="00FC7872" w:rsidRPr="00976DDB">
        <w:rPr>
          <w:rFonts w:ascii="Times New Roman" w:hAnsi="Times New Roman"/>
          <w:sz w:val="16"/>
          <w:szCs w:val="16"/>
        </w:rPr>
        <w:t xml:space="preserve"> </w:t>
      </w:r>
      <w:r w:rsidRPr="00976DDB">
        <w:rPr>
          <w:rFonts w:ascii="Times New Roman" w:hAnsi="Times New Roman"/>
          <w:sz w:val="16"/>
          <w:szCs w:val="16"/>
        </w:rPr>
        <w:t>Филипповского муниципального образования от  30.03.2015 №  13</w:t>
      </w:r>
    </w:p>
    <w:p w:rsidR="005E31CF" w:rsidRPr="00976DDB" w:rsidRDefault="005E31CF" w:rsidP="005E31CF">
      <w:pPr>
        <w:pStyle w:val="aa"/>
        <w:jc w:val="right"/>
        <w:rPr>
          <w:rFonts w:ascii="Times New Roman" w:hAnsi="Times New Roman"/>
          <w:sz w:val="16"/>
          <w:szCs w:val="16"/>
        </w:rPr>
      </w:pPr>
    </w:p>
    <w:p w:rsidR="005E31CF" w:rsidRPr="00976DDB" w:rsidRDefault="005E31CF" w:rsidP="005E31CF">
      <w:pPr>
        <w:pStyle w:val="aa"/>
        <w:jc w:val="center"/>
        <w:rPr>
          <w:rFonts w:ascii="Times New Roman" w:hAnsi="Times New Roman"/>
          <w:b/>
          <w:sz w:val="20"/>
          <w:szCs w:val="20"/>
        </w:rPr>
      </w:pPr>
      <w:r w:rsidRPr="00976DDB">
        <w:rPr>
          <w:rFonts w:ascii="Times New Roman" w:hAnsi="Times New Roman"/>
          <w:b/>
          <w:sz w:val="20"/>
          <w:szCs w:val="20"/>
        </w:rPr>
        <w:t>Порядок</w:t>
      </w:r>
    </w:p>
    <w:p w:rsidR="005E31CF" w:rsidRPr="00976DDB" w:rsidRDefault="005E31CF" w:rsidP="005E31CF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  <w:r w:rsidRPr="00976DDB">
        <w:rPr>
          <w:rFonts w:ascii="Times New Roman" w:hAnsi="Times New Roman"/>
          <w:b/>
          <w:sz w:val="20"/>
          <w:szCs w:val="20"/>
        </w:rPr>
        <w:t xml:space="preserve">принятия </w:t>
      </w:r>
      <w:r w:rsidRPr="00976DDB">
        <w:rPr>
          <w:rFonts w:ascii="Times New Roman" w:hAnsi="Times New Roman"/>
          <w:b/>
          <w:sz w:val="16"/>
          <w:szCs w:val="16"/>
        </w:rPr>
        <w:t>решения о разработке муниципальных программ Филипповского муниципального образования, их формирования, утверждения и реализации</w:t>
      </w:r>
    </w:p>
    <w:p w:rsidR="005E31CF" w:rsidRPr="00976DDB" w:rsidRDefault="005E31CF" w:rsidP="005E31CF">
      <w:pPr>
        <w:autoSpaceDE w:val="0"/>
        <w:autoSpaceDN w:val="0"/>
        <w:adjustRightInd w:val="0"/>
        <w:jc w:val="center"/>
        <w:outlineLvl w:val="1"/>
        <w:rPr>
          <w:sz w:val="16"/>
          <w:szCs w:val="16"/>
        </w:rPr>
      </w:pPr>
      <w:r w:rsidRPr="00976DDB">
        <w:rPr>
          <w:sz w:val="16"/>
          <w:szCs w:val="16"/>
        </w:rPr>
        <w:t>(далее – Порядок)</w:t>
      </w:r>
    </w:p>
    <w:p w:rsidR="005E31CF" w:rsidRPr="00976DDB" w:rsidRDefault="005E31CF" w:rsidP="005E31CF">
      <w:pPr>
        <w:autoSpaceDE w:val="0"/>
        <w:autoSpaceDN w:val="0"/>
        <w:adjustRightInd w:val="0"/>
        <w:ind w:left="360"/>
        <w:jc w:val="center"/>
        <w:outlineLvl w:val="1"/>
        <w:rPr>
          <w:b/>
          <w:sz w:val="16"/>
          <w:szCs w:val="16"/>
        </w:rPr>
      </w:pPr>
      <w:r w:rsidRPr="00976DDB">
        <w:rPr>
          <w:b/>
          <w:sz w:val="16"/>
          <w:szCs w:val="16"/>
        </w:rPr>
        <w:t>1.Общие положения</w:t>
      </w:r>
    </w:p>
    <w:p w:rsidR="00976DDB" w:rsidRDefault="005E31CF" w:rsidP="00976DD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976DDB">
        <w:rPr>
          <w:sz w:val="16"/>
          <w:szCs w:val="16"/>
        </w:rPr>
        <w:t xml:space="preserve">1.1. Настоящий порядок разработан в соответствии со статьей 179 Бюджетного кодекса Российской Федерации и устанавливает порядок принятия решения о разработке </w:t>
      </w:r>
      <w:proofErr w:type="spellStart"/>
      <w:r w:rsidRPr="00976DDB">
        <w:rPr>
          <w:sz w:val="16"/>
          <w:szCs w:val="16"/>
        </w:rPr>
        <w:t>муни</w:t>
      </w:r>
      <w:proofErr w:type="spellEnd"/>
    </w:p>
    <w:p w:rsidR="00976DDB" w:rsidRPr="00976DDB" w:rsidRDefault="00976DDB" w:rsidP="00976DD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976DDB">
        <w:rPr>
          <w:sz w:val="16"/>
          <w:szCs w:val="16"/>
        </w:rPr>
        <w:t>1.2. Муниципальная программа (далее – программа) разрабатывается на срок от трех лет и представляет собой согласованный по задачам</w:t>
      </w:r>
      <w:proofErr w:type="gramStart"/>
      <w:r w:rsidRPr="00976DDB">
        <w:rPr>
          <w:sz w:val="16"/>
          <w:szCs w:val="16"/>
        </w:rPr>
        <w:t xml:space="preserve"> ,</w:t>
      </w:r>
      <w:proofErr w:type="gramEnd"/>
      <w:r w:rsidRPr="00976DDB">
        <w:rPr>
          <w:sz w:val="16"/>
          <w:szCs w:val="16"/>
        </w:rPr>
        <w:t xml:space="preserve"> ресурсам и срокам комплекс мероприятий, обеспечивающих при осуществлении ключевых полномочий достижение приоритетов и целей, направленных на социально-экономическое развитие поселения.</w:t>
      </w:r>
    </w:p>
    <w:p w:rsidR="00976DDB" w:rsidRPr="00976DDB" w:rsidRDefault="00976DDB" w:rsidP="00976DD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976DDB">
        <w:rPr>
          <w:sz w:val="16"/>
          <w:szCs w:val="16"/>
        </w:rPr>
        <w:tab/>
        <w:t>1.3. Муниципальная программа может включать в себя несколько подпрограмм, направленных на решение задач в рамках программы. Деление программы на подпрограммы осуществляется исходя из масштабности и сложности решаемых задач.</w:t>
      </w:r>
    </w:p>
    <w:p w:rsidR="00976DDB" w:rsidRPr="00976DDB" w:rsidRDefault="00976DDB" w:rsidP="00976DD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976DDB">
        <w:rPr>
          <w:sz w:val="16"/>
          <w:szCs w:val="16"/>
        </w:rPr>
        <w:tab/>
        <w:t>1.4. Разработка муниципальной программы учитываются следующие этапы:</w:t>
      </w:r>
    </w:p>
    <w:p w:rsidR="00976DDB" w:rsidRPr="00976DDB" w:rsidRDefault="00976DDB" w:rsidP="00976DD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976DDB">
        <w:rPr>
          <w:sz w:val="16"/>
          <w:szCs w:val="16"/>
        </w:rPr>
        <w:t>- принятие решения о разработке программы;</w:t>
      </w:r>
    </w:p>
    <w:p w:rsidR="00976DDB" w:rsidRPr="00976DDB" w:rsidRDefault="00976DDB" w:rsidP="00976DD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976DDB">
        <w:rPr>
          <w:sz w:val="16"/>
          <w:szCs w:val="16"/>
        </w:rPr>
        <w:t>- формирование проекта программы;</w:t>
      </w:r>
    </w:p>
    <w:p w:rsidR="00976DDB" w:rsidRPr="00976DDB" w:rsidRDefault="00976DDB" w:rsidP="00976DD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976DDB">
        <w:rPr>
          <w:sz w:val="16"/>
          <w:szCs w:val="16"/>
        </w:rPr>
        <w:t>- согласование проекта программы и ее утверждение.</w:t>
      </w:r>
    </w:p>
    <w:p w:rsidR="00976DDB" w:rsidRDefault="00976DDB" w:rsidP="005E31CF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>муни</w:t>
      </w:r>
      <w:r w:rsidR="005E31CF" w:rsidRPr="00976DDB">
        <w:rPr>
          <w:sz w:val="16"/>
          <w:szCs w:val="16"/>
        </w:rPr>
        <w:t xml:space="preserve">ципальных программ, их формирования и </w:t>
      </w:r>
    </w:p>
    <w:p w:rsidR="00976DDB" w:rsidRDefault="00976DDB" w:rsidP="005E31CF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5E31CF" w:rsidRPr="002D5AD2" w:rsidRDefault="00976DDB" w:rsidP="002D5AD2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  <w:sectPr w:rsidR="005E31CF" w:rsidRPr="002D5AD2" w:rsidSect="00FC7872">
          <w:pgSz w:w="11909" w:h="16834"/>
          <w:pgMar w:top="1134" w:right="852" w:bottom="426" w:left="851" w:header="720" w:footer="720" w:gutter="0"/>
          <w:cols w:space="720"/>
        </w:sectPr>
      </w:pPr>
      <w:r w:rsidRPr="002D5AD2">
        <w:rPr>
          <w:b/>
          <w:sz w:val="16"/>
          <w:szCs w:val="16"/>
        </w:rPr>
        <w:t>2. Принятие решения о разработке муниципальных программ</w:t>
      </w:r>
      <w:r w:rsidRPr="002D5AD2">
        <w:rPr>
          <w:sz w:val="16"/>
          <w:szCs w:val="16"/>
        </w:rPr>
        <w:t xml:space="preserve"> реализации (далее - Порядок)</w:t>
      </w:r>
    </w:p>
    <w:p w:rsidR="005E31CF" w:rsidRPr="002D5AD2" w:rsidRDefault="005E31CF" w:rsidP="002D5AD2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lastRenderedPageBreak/>
        <w:t>2.1. Инициаторами предложений о разработке муниципальных программ могут быть Глава поселения, Дума, структурные подразделения администрации поселени</w:t>
      </w:r>
      <w:proofErr w:type="gramStart"/>
      <w:r w:rsidRPr="002D5AD2">
        <w:rPr>
          <w:sz w:val="16"/>
          <w:szCs w:val="16"/>
        </w:rPr>
        <w:t>я(</w:t>
      </w:r>
      <w:proofErr w:type="gramEnd"/>
      <w:r w:rsidRPr="002D5AD2">
        <w:rPr>
          <w:sz w:val="16"/>
          <w:szCs w:val="16"/>
        </w:rPr>
        <w:t>далее – инициатор).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Инициатор готовит предложение о разработке программы согласно вопросам его ведения.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2.2 Решение о разработке муниципальной программы принимается постановлением администрации поселения в форме перечня муниципальных программ поселения, который содержит наименование муниципальных программ, наименование ответственных исполнителей и соисполнителей муниципальных программ и подпрограмм.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 xml:space="preserve">2.3. Перечень муниципальных программ формируется администрацией </w:t>
      </w:r>
      <w:proofErr w:type="gramStart"/>
      <w:r w:rsidRPr="002D5AD2">
        <w:rPr>
          <w:sz w:val="16"/>
          <w:szCs w:val="16"/>
        </w:rPr>
        <w:t>поселении</w:t>
      </w:r>
      <w:proofErr w:type="gramEnd"/>
      <w:r w:rsidRPr="002D5AD2">
        <w:rPr>
          <w:sz w:val="16"/>
          <w:szCs w:val="16"/>
        </w:rPr>
        <w:t xml:space="preserve"> на основании обращений инициаторов в адрес главы поселения либо рекомендаций органов местного самоуправления </w:t>
      </w:r>
      <w:proofErr w:type="spellStart"/>
      <w:r w:rsidRPr="002D5AD2">
        <w:rPr>
          <w:sz w:val="16"/>
          <w:szCs w:val="16"/>
        </w:rPr>
        <w:t>Зиминского</w:t>
      </w:r>
      <w:proofErr w:type="spellEnd"/>
      <w:r w:rsidRPr="002D5AD2">
        <w:rPr>
          <w:sz w:val="16"/>
          <w:szCs w:val="16"/>
        </w:rPr>
        <w:t xml:space="preserve"> районного муниципального образования.</w:t>
      </w:r>
    </w:p>
    <w:p w:rsidR="005E31CF" w:rsidRPr="002D5AD2" w:rsidRDefault="005E31CF" w:rsidP="005E31CF">
      <w:pPr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  <w:r w:rsidRPr="002D5AD2">
        <w:rPr>
          <w:b/>
          <w:sz w:val="16"/>
          <w:szCs w:val="16"/>
        </w:rPr>
        <w:t>3. Формирование муниципальной программы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3.1. Формирование муниципальной программы осуществляется ответственным исполнителем совместно с соисполнителями в соответствии с Порядком.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3.2. Ответственный исполнитель: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формирует проект муниципальной программы;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 xml:space="preserve">размещает проект муниципальной программы на официальном сайте поселения для рассмотрения и подготовки предложений населением, </w:t>
      </w:r>
      <w:proofErr w:type="spellStart"/>
      <w:proofErr w:type="gramStart"/>
      <w:r w:rsidRPr="002D5AD2">
        <w:rPr>
          <w:sz w:val="16"/>
          <w:szCs w:val="16"/>
        </w:rPr>
        <w:t>бизнес-сообществом</w:t>
      </w:r>
      <w:proofErr w:type="spellEnd"/>
      <w:proofErr w:type="gramEnd"/>
      <w:r w:rsidRPr="002D5AD2">
        <w:rPr>
          <w:sz w:val="16"/>
          <w:szCs w:val="16"/>
        </w:rPr>
        <w:t>, общественными организациями.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 xml:space="preserve">3.3.  Администрация поселения: </w:t>
      </w:r>
      <w:r w:rsidRPr="002D5AD2">
        <w:rPr>
          <w:sz w:val="16"/>
          <w:szCs w:val="16"/>
        </w:rPr>
        <w:tab/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проводит проверку проекта муниципальной программы на соответствие решаемой проблемы вопросам местного значения и вопросам осуществления отдельных государственных полномочий, переданных органам местного самоуправления федеральными законами и законами Иркутской области;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proofErr w:type="gramStart"/>
      <w:r w:rsidRPr="002D5AD2">
        <w:rPr>
          <w:sz w:val="16"/>
          <w:szCs w:val="16"/>
        </w:rPr>
        <w:t>осуществляет согласование проекта муниципальной программы на предмет: соответствия его Порядку, соответствия программных мероприятий целям муниципальной программы, эффективности механизма реализации, управления муниципальной программой и контроля за ее исполнением, целевых показателей, характеризующих результаты реализации муниципальной программы;</w:t>
      </w:r>
      <w:proofErr w:type="gramEnd"/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согласовывает соответствие проекта муниципальной программы бюджетному законодательству и возможности выделения средств из бюджета поселения на ее реализацию.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center"/>
        <w:rPr>
          <w:b/>
          <w:sz w:val="16"/>
          <w:szCs w:val="16"/>
        </w:rPr>
      </w:pPr>
      <w:r w:rsidRPr="002D5AD2">
        <w:rPr>
          <w:b/>
          <w:sz w:val="16"/>
          <w:szCs w:val="16"/>
        </w:rPr>
        <w:t>4.Утверждение муниципальной программы и внесение в нее изменений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4.1. Муниципальная программа и изменения в нее утверждаются постановлением администрации Филипповского муниципального образования.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4.2. Постановление об утверждении муниципальной программы должно бать издано не позднее внесения проекта решения о бюджете на рассмотрение в  Думу Филипповского муниципального образования.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4.3. В ходе реализации муниципальной программы возможно внесение изменений, которые утверждаются постановлением администрации поселения.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 xml:space="preserve">Муниципальные программы подлежат обязательному приведению </w:t>
      </w:r>
      <w:proofErr w:type="gramStart"/>
      <w:r w:rsidRPr="002D5AD2">
        <w:rPr>
          <w:sz w:val="16"/>
          <w:szCs w:val="16"/>
        </w:rPr>
        <w:t>в соответствие с решением о бюджете на позднее двух месяцев со дня</w:t>
      </w:r>
      <w:proofErr w:type="gramEnd"/>
      <w:r w:rsidRPr="002D5AD2">
        <w:rPr>
          <w:sz w:val="16"/>
          <w:szCs w:val="16"/>
        </w:rPr>
        <w:t xml:space="preserve"> вступления его в силу.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 xml:space="preserve">Внесение изменений в программы в части корректировки их финансового обеспечения по отчетному финансовому году осуществляется в текущем финансовом году в случае подтверждения потребности неиспользованных бюджетных ассигнований </w:t>
      </w:r>
      <w:proofErr w:type="gramStart"/>
      <w:r w:rsidRPr="002D5AD2">
        <w:rPr>
          <w:sz w:val="16"/>
          <w:szCs w:val="16"/>
        </w:rPr>
        <w:t>на те</w:t>
      </w:r>
      <w:proofErr w:type="gramEnd"/>
      <w:r w:rsidRPr="002D5AD2">
        <w:rPr>
          <w:sz w:val="16"/>
          <w:szCs w:val="16"/>
        </w:rPr>
        <w:t xml:space="preserve"> же программные мероприятия с обязательной корректировкой целевых показателей.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center"/>
        <w:rPr>
          <w:b/>
          <w:sz w:val="16"/>
          <w:szCs w:val="16"/>
        </w:rPr>
      </w:pPr>
      <w:r w:rsidRPr="002D5AD2">
        <w:rPr>
          <w:b/>
          <w:sz w:val="16"/>
          <w:szCs w:val="16"/>
        </w:rPr>
        <w:t>5. Финансовое обеспечение муниципальной программы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5.1. Финансовое обеспечение муниципальной программы осуществляется за счет бюджетных ассигнований бюджета поселения, бюджетов других уровней и внебюджетных источников.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5.2. 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нормативными правовыми актами, регулирующими порядок составления проекта бюджета поселения.</w:t>
      </w:r>
    </w:p>
    <w:p w:rsidR="005E31CF" w:rsidRPr="002D5AD2" w:rsidRDefault="005E31CF" w:rsidP="00FC7872">
      <w:pPr>
        <w:autoSpaceDE w:val="0"/>
        <w:autoSpaceDN w:val="0"/>
        <w:adjustRightInd w:val="0"/>
        <w:ind w:left="540"/>
        <w:jc w:val="center"/>
        <w:rPr>
          <w:b/>
          <w:sz w:val="16"/>
          <w:szCs w:val="16"/>
        </w:rPr>
      </w:pPr>
      <w:r w:rsidRPr="002D5AD2">
        <w:rPr>
          <w:b/>
          <w:sz w:val="16"/>
          <w:szCs w:val="16"/>
        </w:rPr>
        <w:t>6. Управление и контроль реализации муниципальной программы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6.1. Ответственный исполнитель: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разрабатывает в пределах своих полномочий проекты правовых актов, необходимых для реализации муниципальной программы;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осуществляет координацию деятельности соисполнителей по реализации программных мероприятий;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формирует сводный перечень программных мероприятий с указанием предлагаемых объемов и источников финансирования муниципальной программы;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несет ответственность за своевременную и качественную ее реализацию, осуществляет управление, обеспечивает эффективное использование средств, выделяемых на реализацию муниципальной программы;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 xml:space="preserve">разрабатывает и утверждает график реализации муниципальной программы (сетевой график); 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организует освещение в средствах массовой информации и сети Интернет хода реализации муниципальной программы.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6.2. Ответственный исполнитель составляет отчет о ходе исполнения графика реализации муниципальной программы (сетевой график) (далее – отчет).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6.3. Отчет представляется в следующие сроки: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ежегодно, до 25-го января года, следующего за отчетным годом, на бумажном и электронном носителях, за подписью руководителя.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6.4. Отчет содержит информацию о: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proofErr w:type="gramStart"/>
      <w:r w:rsidRPr="002D5AD2">
        <w:rPr>
          <w:sz w:val="16"/>
          <w:szCs w:val="16"/>
        </w:rPr>
        <w:t>финансировании программных мероприятий в разрезе источников финансирования (федеральный бюджет, бюджет области, бюджет района, бюджеты поселений, внебюджетные источники);</w:t>
      </w:r>
      <w:proofErr w:type="gramEnd"/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proofErr w:type="gramStart"/>
      <w:r w:rsidRPr="002D5AD2">
        <w:rPr>
          <w:sz w:val="16"/>
          <w:szCs w:val="16"/>
        </w:rPr>
        <w:t>соответствии</w:t>
      </w:r>
      <w:proofErr w:type="gramEnd"/>
      <w:r w:rsidRPr="002D5AD2">
        <w:rPr>
          <w:sz w:val="16"/>
          <w:szCs w:val="16"/>
        </w:rPr>
        <w:t xml:space="preserve"> фактических показателей реализации муниципальной программы показателям, установленным при их утверждении, а также причинах их не достижения;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proofErr w:type="gramStart"/>
      <w:r w:rsidRPr="002D5AD2">
        <w:rPr>
          <w:sz w:val="16"/>
          <w:szCs w:val="16"/>
        </w:rPr>
        <w:t>результатах</w:t>
      </w:r>
      <w:proofErr w:type="gramEnd"/>
      <w:r w:rsidRPr="002D5AD2">
        <w:rPr>
          <w:sz w:val="16"/>
          <w:szCs w:val="16"/>
        </w:rPr>
        <w:t xml:space="preserve"> реализации муниципальной программы и причинах невыполнения ее программных мероприятий;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ходе размещения заказов (в том числе о сложившейся экономии) и выполнении заключенных муниципальных контрактов (причины несоблюдения сроков, а также неисполнения календарного плана заключенных муниципальных контрактов);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proofErr w:type="gramStart"/>
      <w:r w:rsidRPr="002D5AD2">
        <w:rPr>
          <w:sz w:val="16"/>
          <w:szCs w:val="16"/>
        </w:rPr>
        <w:t>наличии</w:t>
      </w:r>
      <w:proofErr w:type="gramEnd"/>
      <w:r w:rsidRPr="002D5AD2">
        <w:rPr>
          <w:sz w:val="16"/>
          <w:szCs w:val="16"/>
        </w:rPr>
        <w:t>, объемах и состоянии объектов незавершенного строительства.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6.5. Годовой отчет также содержит описание изменений в соответствующей сфере социально-экономического развития поселения за отчетный период.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 xml:space="preserve">Годовой отчет размещается ответственным исполнителем на официальном сайте администрации поселения в срок до 20 апреля года, следующего </w:t>
      </w:r>
      <w:proofErr w:type="gramStart"/>
      <w:r w:rsidRPr="002D5AD2">
        <w:rPr>
          <w:sz w:val="16"/>
          <w:szCs w:val="16"/>
        </w:rPr>
        <w:t>за</w:t>
      </w:r>
      <w:proofErr w:type="gramEnd"/>
      <w:r w:rsidRPr="002D5AD2">
        <w:rPr>
          <w:sz w:val="16"/>
          <w:szCs w:val="16"/>
        </w:rPr>
        <w:t xml:space="preserve"> отчетным.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6.6. Ежегодно, в течение всего срока реализации муниципальной программы, администрация осуществляет оценку ее эффективности.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5AD2">
        <w:rPr>
          <w:sz w:val="16"/>
          <w:szCs w:val="16"/>
        </w:rPr>
        <w:t xml:space="preserve">6.7. Результаты оценки эффективности реализации муниципальной программы учитываются при определении объема бюджетных ассигнований                 на финансовое обеспечение реализации муниципальной программы с очередного финансового года. </w:t>
      </w:r>
    </w:p>
    <w:p w:rsidR="002D5AD2" w:rsidRDefault="002D5AD2" w:rsidP="005E31CF">
      <w:pPr>
        <w:jc w:val="right"/>
        <w:rPr>
          <w:sz w:val="16"/>
          <w:szCs w:val="16"/>
        </w:rPr>
      </w:pPr>
    </w:p>
    <w:p w:rsidR="005E31CF" w:rsidRPr="00976DDB" w:rsidRDefault="005E31CF" w:rsidP="005E31CF">
      <w:pPr>
        <w:jc w:val="right"/>
        <w:rPr>
          <w:sz w:val="16"/>
          <w:szCs w:val="16"/>
        </w:rPr>
      </w:pPr>
      <w:r w:rsidRPr="00976DDB">
        <w:rPr>
          <w:sz w:val="16"/>
          <w:szCs w:val="16"/>
        </w:rPr>
        <w:t xml:space="preserve">Приложение 2 </w:t>
      </w:r>
    </w:p>
    <w:p w:rsidR="005E31CF" w:rsidRPr="00976DDB" w:rsidRDefault="005E31CF" w:rsidP="002D5AD2">
      <w:pPr>
        <w:pStyle w:val="aa"/>
        <w:jc w:val="right"/>
        <w:rPr>
          <w:rFonts w:ascii="Times New Roman" w:hAnsi="Times New Roman"/>
          <w:sz w:val="16"/>
          <w:szCs w:val="16"/>
        </w:rPr>
      </w:pPr>
      <w:r w:rsidRPr="00976DDB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  <w:r w:rsidR="002D5AD2">
        <w:rPr>
          <w:rFonts w:ascii="Times New Roman" w:hAnsi="Times New Roman"/>
          <w:sz w:val="16"/>
          <w:szCs w:val="16"/>
        </w:rPr>
        <w:t xml:space="preserve"> </w:t>
      </w:r>
      <w:r w:rsidRPr="00976DDB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  <w:r w:rsidR="002D5AD2">
        <w:rPr>
          <w:rFonts w:ascii="Times New Roman" w:hAnsi="Times New Roman"/>
          <w:sz w:val="16"/>
          <w:szCs w:val="16"/>
        </w:rPr>
        <w:t xml:space="preserve"> </w:t>
      </w:r>
      <w:r w:rsidRPr="00976DDB">
        <w:rPr>
          <w:rFonts w:ascii="Times New Roman" w:hAnsi="Times New Roman"/>
          <w:sz w:val="16"/>
          <w:szCs w:val="16"/>
        </w:rPr>
        <w:t>от  30.03.2015 № 13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16"/>
          <w:szCs w:val="16"/>
        </w:rPr>
      </w:pPr>
      <w:r w:rsidRPr="002D5AD2">
        <w:rPr>
          <w:b/>
          <w:sz w:val="16"/>
          <w:szCs w:val="16"/>
        </w:rPr>
        <w:t xml:space="preserve">Структура </w:t>
      </w:r>
    </w:p>
    <w:p w:rsidR="005E31CF" w:rsidRPr="002D5AD2" w:rsidRDefault="005E31CF" w:rsidP="002D5AD2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16"/>
          <w:szCs w:val="16"/>
        </w:rPr>
      </w:pPr>
      <w:r w:rsidRPr="002D5AD2">
        <w:rPr>
          <w:b/>
          <w:sz w:val="16"/>
          <w:szCs w:val="16"/>
        </w:rPr>
        <w:t>муниципальной программы</w:t>
      </w:r>
      <w:r w:rsidR="002D5AD2">
        <w:rPr>
          <w:b/>
          <w:sz w:val="16"/>
          <w:szCs w:val="16"/>
        </w:rPr>
        <w:t xml:space="preserve"> </w:t>
      </w:r>
      <w:r w:rsidRPr="002D5AD2">
        <w:rPr>
          <w:b/>
          <w:sz w:val="16"/>
          <w:szCs w:val="16"/>
        </w:rPr>
        <w:t>Филиппов</w:t>
      </w:r>
      <w:r w:rsidR="002D5AD2">
        <w:rPr>
          <w:b/>
          <w:sz w:val="16"/>
          <w:szCs w:val="16"/>
        </w:rPr>
        <w:t>ского муниципального образования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lastRenderedPageBreak/>
        <w:t xml:space="preserve">  Программа должна быть разработана в соответствии с требованиями, установленными Порядком, </w:t>
      </w:r>
      <w:proofErr w:type="gramStart"/>
      <w:r w:rsidRPr="002D5AD2">
        <w:rPr>
          <w:sz w:val="16"/>
          <w:szCs w:val="16"/>
        </w:rPr>
        <w:t>согласно приложения</w:t>
      </w:r>
      <w:proofErr w:type="gramEnd"/>
      <w:r w:rsidRPr="002D5AD2">
        <w:rPr>
          <w:sz w:val="16"/>
          <w:szCs w:val="16"/>
        </w:rPr>
        <w:t xml:space="preserve"> 1 к постановлению и содержать: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1. Паспорт муниципальной программы, согласно таблице 1 к настоящему приложению;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2. Раздел 1. «Характеристика текущего состояния сферы социально-экономического развития Филипповского муниципального образования».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Раздел должен содержать развернутую постановку проблемы, включая анализ причин ее возникновения, обоснование ее связи с приоритетами социально-экономического развития поселения.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3. Раздел 2. «Цели, задачи и показатели их достижения».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Цель программы указывается исходя из анализа проблемной ситуации. Цель направлена на полное решение проблемы и должна соответствовать следующим требованиям: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а) специальность (цели должны соответствовать компетенции заказчиков муниципальной  программы);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б) достижимость (цели, которые должны быть достигнуты);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 xml:space="preserve">в) </w:t>
      </w:r>
      <w:proofErr w:type="spellStart"/>
      <w:r w:rsidRPr="002D5AD2">
        <w:rPr>
          <w:sz w:val="16"/>
          <w:szCs w:val="16"/>
        </w:rPr>
        <w:t>измеряемость</w:t>
      </w:r>
      <w:proofErr w:type="spellEnd"/>
      <w:r w:rsidRPr="002D5AD2">
        <w:rPr>
          <w:sz w:val="16"/>
          <w:szCs w:val="16"/>
        </w:rPr>
        <w:t xml:space="preserve"> (должна существовать возможность оценки достижения цели).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Раздел должен содержать обоснование необходимости решения поставленных задач для достижения сформулированных целей программы, с указанием прогнозируемых значений целевых показателей муниципальной программы в виде таблицы 2 к настоящему приложению.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4. Раздел 3. «Обобщенная характеристика программных мероприятий».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 xml:space="preserve">Раздел должен содержать перечень программных мероприятий по форме, </w:t>
      </w:r>
      <w:proofErr w:type="gramStart"/>
      <w:r w:rsidRPr="002D5AD2">
        <w:rPr>
          <w:sz w:val="16"/>
          <w:szCs w:val="16"/>
        </w:rPr>
        <w:t>согласно таблицы</w:t>
      </w:r>
      <w:proofErr w:type="gramEnd"/>
      <w:r w:rsidRPr="002D5AD2">
        <w:rPr>
          <w:sz w:val="16"/>
          <w:szCs w:val="16"/>
        </w:rPr>
        <w:t xml:space="preserve"> 3 к настоящему приложению.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5. Раздел 4 «Механизм реализации муниципальной программы».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Содержит механизм управления муниципальной программой, взаимодействия ответственного исполнителя и соисполнителей, порядок реализации муниципальной программы.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2D5AD2">
        <w:rPr>
          <w:sz w:val="16"/>
          <w:szCs w:val="16"/>
        </w:rPr>
        <w:t>Таблица 1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16"/>
          <w:szCs w:val="16"/>
        </w:rPr>
      </w:pPr>
      <w:r w:rsidRPr="002D5AD2">
        <w:rPr>
          <w:b/>
          <w:sz w:val="16"/>
          <w:szCs w:val="16"/>
        </w:rPr>
        <w:t>Паспорт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16"/>
          <w:szCs w:val="16"/>
        </w:rPr>
      </w:pPr>
      <w:r w:rsidRPr="002D5AD2">
        <w:rPr>
          <w:b/>
          <w:sz w:val="16"/>
          <w:szCs w:val="16"/>
        </w:rPr>
        <w:t>муниципальной программы Филипповского муниципального образования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81"/>
        <w:gridCol w:w="3185"/>
      </w:tblGrid>
      <w:tr w:rsidR="005E31CF" w:rsidRPr="002D5AD2" w:rsidTr="005E31CF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 xml:space="preserve">Наименование муниципальной программы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Цели и задачи муниципальной программы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Подпрограммы и (или) отдельные мероприятия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rPr>
          <w:trHeight w:val="610"/>
        </w:trPr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Целевые показатели муниципальной программы (показатели непосредственных результатов)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Сроки реализации муниципальной программы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Финансовое обеспечение муниципальной программы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Ожидаемые результаты реализации муниципальной программы (показатели конечных результатов)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5E31CF" w:rsidRPr="002D5AD2" w:rsidRDefault="005E31CF" w:rsidP="005E31CF">
      <w:pPr>
        <w:pStyle w:val="aa"/>
        <w:rPr>
          <w:rFonts w:ascii="Times New Roman" w:hAnsi="Times New Roman"/>
          <w:sz w:val="16"/>
          <w:szCs w:val="16"/>
        </w:rPr>
      </w:pPr>
    </w:p>
    <w:p w:rsidR="005E31CF" w:rsidRPr="002D5AD2" w:rsidRDefault="005E31CF" w:rsidP="005E31CF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2D5AD2">
        <w:rPr>
          <w:sz w:val="16"/>
          <w:szCs w:val="16"/>
        </w:rPr>
        <w:t>Таблица 2</w:t>
      </w:r>
    </w:p>
    <w:p w:rsidR="005E31CF" w:rsidRPr="002D5AD2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2D5AD2">
        <w:rPr>
          <w:b/>
          <w:bCs/>
          <w:sz w:val="16"/>
          <w:szCs w:val="16"/>
        </w:rPr>
        <w:t>Целевые показатели муниципальной программы</w:t>
      </w:r>
    </w:p>
    <w:tbl>
      <w:tblPr>
        <w:tblW w:w="5000" w:type="pct"/>
        <w:tblCellMar>
          <w:left w:w="75" w:type="dxa"/>
          <w:right w:w="75" w:type="dxa"/>
        </w:tblCellMar>
        <w:tblLook w:val="04A0"/>
      </w:tblPr>
      <w:tblGrid>
        <w:gridCol w:w="600"/>
        <w:gridCol w:w="2270"/>
        <w:gridCol w:w="2392"/>
        <w:gridCol w:w="1067"/>
        <w:gridCol w:w="967"/>
        <w:gridCol w:w="669"/>
        <w:gridCol w:w="2390"/>
      </w:tblGrid>
      <w:tr w:rsidR="005E31CF" w:rsidRPr="002D5AD2" w:rsidTr="005E31CF"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0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</w:p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показателей результатов</w:t>
            </w:r>
          </w:p>
        </w:tc>
        <w:tc>
          <w:tcPr>
            <w:tcW w:w="1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 xml:space="preserve">Базовый показатель </w:t>
            </w:r>
          </w:p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 xml:space="preserve">на начало реализации </w:t>
            </w:r>
          </w:p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муниципальной </w:t>
            </w:r>
          </w:p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13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Значения показателя по годам</w:t>
            </w:r>
          </w:p>
        </w:tc>
        <w:tc>
          <w:tcPr>
            <w:tcW w:w="1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 xml:space="preserve">Целевое значение   </w:t>
            </w:r>
          </w:p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показателя на момент окончания действия </w:t>
            </w:r>
          </w:p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муниципальной </w:t>
            </w:r>
          </w:p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</w:tr>
      <w:tr w:rsidR="005E31CF" w:rsidRPr="002D5AD2" w:rsidTr="005E31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rPr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20__ год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20__ год</w:t>
            </w: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и т.д.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rPr>
                <w:sz w:val="16"/>
                <w:szCs w:val="16"/>
              </w:rPr>
            </w:pPr>
          </w:p>
        </w:tc>
      </w:tr>
      <w:tr w:rsidR="005E31CF" w:rsidRPr="002D5AD2" w:rsidTr="005E31CF"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5E31CF" w:rsidRPr="002D5AD2" w:rsidTr="005E31CF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Показатели непосредственных результатов</w:t>
            </w:r>
          </w:p>
        </w:tc>
      </w:tr>
      <w:tr w:rsidR="005E31CF" w:rsidRPr="002D5AD2" w:rsidTr="005E31CF"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31CF" w:rsidRPr="002D5AD2" w:rsidTr="005E31CF"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31CF" w:rsidRPr="002D5AD2" w:rsidTr="005E31CF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Показатели конечных результатов</w:t>
            </w:r>
          </w:p>
        </w:tc>
      </w:tr>
      <w:tr w:rsidR="005E31CF" w:rsidRPr="002D5AD2" w:rsidTr="005E31CF"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31CF" w:rsidRPr="002D5AD2" w:rsidTr="005E31CF"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AD2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2D5AD2" w:rsidRDefault="005E31CF" w:rsidP="005E31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5E31CF" w:rsidRPr="002D5AD2" w:rsidRDefault="005E31CF" w:rsidP="005E31CF">
      <w:pPr>
        <w:widowControl w:val="0"/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2D5AD2">
        <w:rPr>
          <w:sz w:val="16"/>
          <w:szCs w:val="16"/>
        </w:rPr>
        <w:t>Таблица 3</w:t>
      </w:r>
    </w:p>
    <w:p w:rsidR="005E31CF" w:rsidRPr="002D5AD2" w:rsidRDefault="005E31CF" w:rsidP="005E31CF">
      <w:pPr>
        <w:jc w:val="center"/>
        <w:rPr>
          <w:b/>
          <w:sz w:val="16"/>
          <w:szCs w:val="16"/>
        </w:rPr>
      </w:pPr>
      <w:r w:rsidRPr="002D5AD2">
        <w:rPr>
          <w:b/>
          <w:sz w:val="16"/>
          <w:szCs w:val="16"/>
        </w:rPr>
        <w:t xml:space="preserve">Перечень программных мероприятий </w:t>
      </w:r>
      <w:r w:rsidRPr="002D5AD2">
        <w:rPr>
          <w:b/>
          <w:bCs/>
          <w:sz w:val="16"/>
          <w:szCs w:val="16"/>
        </w:rPr>
        <w:t>муниципальной программы</w:t>
      </w:r>
    </w:p>
    <w:tbl>
      <w:tblPr>
        <w:tblW w:w="5100" w:type="pct"/>
        <w:tblInd w:w="-318" w:type="dxa"/>
        <w:tblLayout w:type="fixed"/>
        <w:tblLook w:val="00A0"/>
      </w:tblPr>
      <w:tblGrid>
        <w:gridCol w:w="768"/>
        <w:gridCol w:w="1841"/>
        <w:gridCol w:w="1534"/>
        <w:gridCol w:w="2662"/>
        <w:gridCol w:w="1020"/>
        <w:gridCol w:w="921"/>
        <w:gridCol w:w="920"/>
        <w:gridCol w:w="963"/>
      </w:tblGrid>
      <w:tr w:rsidR="005E31CF" w:rsidRPr="002D5AD2" w:rsidTr="005E31CF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2D5AD2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2D5AD2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2D5AD2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2D5AD2">
              <w:rPr>
                <w:rFonts w:ascii="Times New Roman" w:hAnsi="Times New Roman"/>
                <w:sz w:val="16"/>
                <w:szCs w:val="16"/>
              </w:rPr>
              <w:t>Мероприя-тия</w:t>
            </w:r>
            <w:proofErr w:type="spellEnd"/>
            <w:proofErr w:type="gramEnd"/>
            <w:r w:rsidRPr="002D5AD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D5AD2">
              <w:rPr>
                <w:rFonts w:ascii="Times New Roman" w:hAnsi="Times New Roman"/>
                <w:sz w:val="16"/>
                <w:szCs w:val="16"/>
              </w:rPr>
              <w:t>муници-пальной</w:t>
            </w:r>
            <w:proofErr w:type="spellEnd"/>
            <w:r w:rsidRPr="002D5AD2">
              <w:rPr>
                <w:rFonts w:ascii="Times New Roman" w:hAnsi="Times New Roman"/>
                <w:sz w:val="16"/>
                <w:szCs w:val="16"/>
              </w:rPr>
              <w:t xml:space="preserve"> программы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2D5AD2">
              <w:rPr>
                <w:rFonts w:ascii="Times New Roman" w:hAnsi="Times New Roman"/>
                <w:sz w:val="16"/>
                <w:szCs w:val="16"/>
              </w:rPr>
              <w:t>Ответст-венный</w:t>
            </w:r>
            <w:proofErr w:type="spellEnd"/>
            <w:proofErr w:type="gramEnd"/>
            <w:r w:rsidRPr="002D5AD2">
              <w:rPr>
                <w:rFonts w:ascii="Times New Roman" w:hAnsi="Times New Roman"/>
                <w:sz w:val="16"/>
                <w:szCs w:val="16"/>
              </w:rPr>
              <w:t xml:space="preserve"> исполнитель / </w:t>
            </w:r>
            <w:proofErr w:type="spellStart"/>
            <w:r w:rsidRPr="002D5AD2">
              <w:rPr>
                <w:rFonts w:ascii="Times New Roman" w:hAnsi="Times New Roman"/>
                <w:sz w:val="16"/>
                <w:szCs w:val="16"/>
              </w:rPr>
              <w:t>соиспол-нитель</w:t>
            </w:r>
            <w:proofErr w:type="spellEnd"/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Финансовые затраты на реализацию (тыс. рублей)</w:t>
            </w:r>
          </w:p>
        </w:tc>
      </w:tr>
      <w:tr w:rsidR="005E31CF" w:rsidRPr="002D5AD2" w:rsidTr="005E31CF">
        <w:tc>
          <w:tcPr>
            <w:tcW w:w="9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2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 том числе</w:t>
            </w:r>
          </w:p>
        </w:tc>
      </w:tr>
      <w:tr w:rsidR="005E31CF" w:rsidRPr="002D5AD2" w:rsidTr="005E31CF">
        <w:tc>
          <w:tcPr>
            <w:tcW w:w="9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20__год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20__год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 т.д.</w:t>
            </w:r>
          </w:p>
        </w:tc>
      </w:tr>
      <w:tr w:rsidR="005E31CF" w:rsidRPr="002D5AD2" w:rsidTr="005E31CF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5E31CF" w:rsidRPr="002D5AD2" w:rsidTr="005E31CF">
        <w:tc>
          <w:tcPr>
            <w:tcW w:w="98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31CF" w:rsidRPr="002D5AD2" w:rsidRDefault="005E31CF" w:rsidP="005E31CF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Цель</w:t>
            </w:r>
          </w:p>
        </w:tc>
      </w:tr>
    </w:tbl>
    <w:p w:rsidR="005E31CF" w:rsidRPr="002D5AD2" w:rsidRDefault="005E31CF" w:rsidP="005E31CF">
      <w:pPr>
        <w:pStyle w:val="aa"/>
        <w:jc w:val="center"/>
        <w:rPr>
          <w:rFonts w:ascii="Times New Roman" w:hAnsi="Times New Roman"/>
          <w:sz w:val="16"/>
          <w:szCs w:val="16"/>
        </w:rPr>
      </w:pPr>
    </w:p>
    <w:tbl>
      <w:tblPr>
        <w:tblW w:w="510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9"/>
        <w:gridCol w:w="944"/>
        <w:gridCol w:w="742"/>
        <w:gridCol w:w="1685"/>
        <w:gridCol w:w="27"/>
        <w:gridCol w:w="2658"/>
        <w:gridCol w:w="998"/>
        <w:gridCol w:w="922"/>
        <w:gridCol w:w="921"/>
        <w:gridCol w:w="963"/>
      </w:tblGrid>
      <w:tr w:rsidR="005E31CF" w:rsidRPr="002D5AD2" w:rsidTr="005E31CF"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Подпрограмма I</w:t>
            </w:r>
          </w:p>
        </w:tc>
      </w:tr>
      <w:tr w:rsidR="005E31CF" w:rsidRPr="002D5AD2" w:rsidTr="005E31CF"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Задача 1</w:t>
            </w:r>
          </w:p>
        </w:tc>
      </w:tr>
      <w:tr w:rsidR="005E31CF" w:rsidRPr="002D5AD2" w:rsidTr="005E31CF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(Наименование мероприятия)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района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 т.д.</w:t>
            </w:r>
          </w:p>
        </w:tc>
      </w:tr>
      <w:tr w:rsidR="005E31CF" w:rsidRPr="002D5AD2" w:rsidTr="005E31CF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Итого по</w:t>
            </w:r>
          </w:p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задаче 1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района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lastRenderedPageBreak/>
              <w:t>Задача 2</w:t>
            </w:r>
          </w:p>
        </w:tc>
      </w:tr>
      <w:tr w:rsidR="005E31CF" w:rsidRPr="002D5AD2" w:rsidTr="005E31CF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2.1.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(Наименование мероприятия)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района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 т.д.</w:t>
            </w:r>
          </w:p>
        </w:tc>
      </w:tr>
      <w:tr w:rsidR="005E31CF" w:rsidRPr="002D5AD2" w:rsidTr="005E31CF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Итого по подпрограмме I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района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 т.д.</w:t>
            </w:r>
          </w:p>
        </w:tc>
      </w:tr>
      <w:tr w:rsidR="005E31CF" w:rsidRPr="002D5AD2" w:rsidTr="005E31CF">
        <w:trPr>
          <w:trHeight w:val="144"/>
        </w:trPr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 xml:space="preserve">Цель </w:t>
            </w:r>
          </w:p>
        </w:tc>
      </w:tr>
      <w:tr w:rsidR="005E31CF" w:rsidRPr="002D5AD2" w:rsidTr="005E31CF">
        <w:trPr>
          <w:trHeight w:val="144"/>
        </w:trPr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Подпрограмма II</w:t>
            </w:r>
          </w:p>
        </w:tc>
      </w:tr>
      <w:tr w:rsidR="005E31CF" w:rsidRPr="002D5AD2" w:rsidTr="005E31CF">
        <w:trPr>
          <w:trHeight w:val="144"/>
        </w:trPr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Задача 1</w:t>
            </w:r>
          </w:p>
        </w:tc>
      </w:tr>
      <w:tr w:rsidR="005E31CF" w:rsidRPr="002D5AD2" w:rsidTr="005E31CF">
        <w:trPr>
          <w:trHeight w:val="144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15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(Наименование мероприятия)</w:t>
            </w:r>
          </w:p>
        </w:tc>
        <w:tc>
          <w:tcPr>
            <w:tcW w:w="1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района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rPr>
          <w:trHeight w:val="144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 т.д.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Всего по муниципальной программе</w:t>
            </w:r>
          </w:p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района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314"/>
        </w:trPr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</w:tc>
        <w:tc>
          <w:tcPr>
            <w:tcW w:w="22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314"/>
        </w:trPr>
        <w:tc>
          <w:tcPr>
            <w:tcW w:w="38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инвестиции в объекты государственной и муниципальной собственности</w:t>
            </w:r>
          </w:p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района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314"/>
        </w:trPr>
        <w:tc>
          <w:tcPr>
            <w:tcW w:w="38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прочие расходы</w:t>
            </w:r>
          </w:p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района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314"/>
        </w:trPr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</w:tc>
        <w:tc>
          <w:tcPr>
            <w:tcW w:w="22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314"/>
        </w:trPr>
        <w:tc>
          <w:tcPr>
            <w:tcW w:w="38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</w:t>
            </w:r>
          </w:p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района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314"/>
        </w:trPr>
        <w:tc>
          <w:tcPr>
            <w:tcW w:w="38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 xml:space="preserve">Соисполнитель 1 </w:t>
            </w:r>
          </w:p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района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329"/>
        </w:trPr>
        <w:tc>
          <w:tcPr>
            <w:tcW w:w="38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 xml:space="preserve">Соисполнитель 2 </w:t>
            </w:r>
          </w:p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района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5E31CF" w:rsidRPr="002D5AD2" w:rsidTr="005E31CF">
        <w:trPr>
          <w:trHeight w:val="329"/>
        </w:trPr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и т.д. 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1CF" w:rsidRPr="002D5AD2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2D5AD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</w:tbl>
    <w:p w:rsidR="005E31CF" w:rsidRPr="00976DDB" w:rsidRDefault="005E31CF" w:rsidP="005E31CF">
      <w:pPr>
        <w:pStyle w:val="aa"/>
        <w:jc w:val="right"/>
        <w:rPr>
          <w:rFonts w:ascii="Times New Roman" w:hAnsi="Times New Roman"/>
          <w:sz w:val="16"/>
          <w:szCs w:val="16"/>
        </w:rPr>
      </w:pPr>
      <w:r w:rsidRPr="00976DDB">
        <w:rPr>
          <w:rFonts w:ascii="Times New Roman" w:hAnsi="Times New Roman"/>
          <w:sz w:val="16"/>
          <w:szCs w:val="16"/>
        </w:rPr>
        <w:t xml:space="preserve">Приложение 3 </w:t>
      </w:r>
    </w:p>
    <w:p w:rsidR="005E31CF" w:rsidRPr="00976DDB" w:rsidRDefault="005E31CF" w:rsidP="00FC7872">
      <w:pPr>
        <w:pStyle w:val="aa"/>
        <w:jc w:val="right"/>
        <w:rPr>
          <w:rFonts w:ascii="Times New Roman" w:hAnsi="Times New Roman"/>
          <w:sz w:val="16"/>
          <w:szCs w:val="16"/>
        </w:rPr>
      </w:pPr>
      <w:r w:rsidRPr="00976DDB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  <w:r w:rsidR="00FC7872" w:rsidRPr="00976DDB">
        <w:rPr>
          <w:rFonts w:ascii="Times New Roman" w:hAnsi="Times New Roman"/>
          <w:sz w:val="16"/>
          <w:szCs w:val="16"/>
        </w:rPr>
        <w:t xml:space="preserve"> </w:t>
      </w:r>
      <w:r w:rsidRPr="00976DDB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  <w:r w:rsidR="00FC7872" w:rsidRPr="00976DDB">
        <w:rPr>
          <w:rFonts w:ascii="Times New Roman" w:hAnsi="Times New Roman"/>
          <w:sz w:val="16"/>
          <w:szCs w:val="16"/>
        </w:rPr>
        <w:t xml:space="preserve"> </w:t>
      </w:r>
      <w:r w:rsidRPr="00976DDB">
        <w:rPr>
          <w:rFonts w:ascii="Times New Roman" w:hAnsi="Times New Roman"/>
          <w:sz w:val="16"/>
          <w:szCs w:val="16"/>
        </w:rPr>
        <w:t>от  30.03.2015 № 13</w:t>
      </w:r>
    </w:p>
    <w:p w:rsidR="005E31CF" w:rsidRPr="00976DDB" w:rsidRDefault="005E31CF" w:rsidP="005E31CF">
      <w:pPr>
        <w:jc w:val="right"/>
        <w:rPr>
          <w:sz w:val="16"/>
          <w:szCs w:val="16"/>
        </w:rPr>
      </w:pP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976DDB">
        <w:rPr>
          <w:b/>
          <w:sz w:val="20"/>
          <w:szCs w:val="20"/>
        </w:rPr>
        <w:t xml:space="preserve">Порядок 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976DDB">
        <w:rPr>
          <w:b/>
          <w:sz w:val="20"/>
          <w:szCs w:val="20"/>
        </w:rPr>
        <w:t xml:space="preserve">проведения и критерии ежегодной оценки 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976DDB">
        <w:rPr>
          <w:b/>
          <w:sz w:val="20"/>
          <w:szCs w:val="20"/>
        </w:rPr>
        <w:lastRenderedPageBreak/>
        <w:t xml:space="preserve">эффективности реализации муниципальной программы 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976DDB">
        <w:rPr>
          <w:b/>
          <w:sz w:val="20"/>
          <w:szCs w:val="20"/>
        </w:rPr>
        <w:t>Филипповского муниципального образования</w:t>
      </w:r>
    </w:p>
    <w:p w:rsidR="005E31CF" w:rsidRPr="00976DDB" w:rsidRDefault="005E31CF" w:rsidP="005E31CF">
      <w:pPr>
        <w:autoSpaceDE w:val="0"/>
        <w:autoSpaceDN w:val="0"/>
        <w:adjustRightInd w:val="0"/>
        <w:ind w:firstLine="540"/>
        <w:jc w:val="center"/>
        <w:rPr>
          <w:sz w:val="20"/>
          <w:szCs w:val="20"/>
        </w:rPr>
      </w:pPr>
      <w:r w:rsidRPr="00976DDB">
        <w:rPr>
          <w:sz w:val="20"/>
          <w:szCs w:val="20"/>
        </w:rPr>
        <w:t>(далее – Порядок)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r w:rsidRPr="00976DDB">
        <w:rPr>
          <w:b/>
          <w:sz w:val="20"/>
          <w:szCs w:val="20"/>
        </w:rPr>
        <w:t>1. Общие положения</w:t>
      </w:r>
    </w:p>
    <w:p w:rsidR="005E31CF" w:rsidRPr="00976DDB" w:rsidRDefault="005E31CF" w:rsidP="005E31CF">
      <w:pPr>
        <w:jc w:val="center"/>
        <w:rPr>
          <w:sz w:val="16"/>
          <w:szCs w:val="16"/>
        </w:rPr>
      </w:pPr>
    </w:p>
    <w:p w:rsidR="005E31CF" w:rsidRPr="00976DDB" w:rsidRDefault="005E31CF" w:rsidP="005E31CF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1.1. Настоящий Порядок устанавливает порядок проведения и критерии ежегодной оценки эффективности реализации муниципальной программы поселения (далее - Программы).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1.2. Настоящий Порядок позволяет определить степень достижения целей и задач муниципальных программ поселения.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1.3. Оценка эффективности и результативности реализации Программы проводится по итогам ее реализации за отчетный финансовый год и в целом после завершения реализации муниципальных программ.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1.4. Оценка эффективности реализации Программы осуществляется ответственным исполнителем с учетом ее специфики и представляется по установленной форме в отдел экономики и финансов администрации поселения.</w:t>
      </w:r>
    </w:p>
    <w:p w:rsidR="005E31CF" w:rsidRPr="00976DDB" w:rsidRDefault="005E31CF" w:rsidP="00AF1A9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1.5. Оценка эффективности Программы является составной частью ежегодной итоговой информации о реализации Программы и эффективности использования финансовых средств. Ответственный исполнитель муниципальной программы готовит итоговую информацию о реализации Программы и эффективности использования финансовых средств, в которой отражаются непосредственные и конечные результаты выполнения Программы (подпрограмм Программы), приводится анализ достигнутых результатов, их соответствия плановым показателям, результаты соотношения достигнутых показателей к фактическим объемам расходов по Программе.</w:t>
      </w:r>
    </w:p>
    <w:p w:rsidR="00AF1A91" w:rsidRPr="00976DDB" w:rsidRDefault="00AF1A91" w:rsidP="00AF1A9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1.6. Пакет документов по оценке эффективности и результативности реализации муниципальной программы обязательно должен содержать:</w:t>
      </w:r>
    </w:p>
    <w:p w:rsidR="00AF1A91" w:rsidRPr="00976DDB" w:rsidRDefault="00AF1A91" w:rsidP="00AF1A9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пояснительную записку;</w:t>
      </w:r>
    </w:p>
    <w:p w:rsidR="002D5AD2" w:rsidRPr="002D5AD2" w:rsidRDefault="00CF5584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hyperlink r:id="rId7" w:anchor="Par103" w:history="1">
        <w:r w:rsidR="00AF1A91" w:rsidRPr="00976DDB">
          <w:rPr>
            <w:rStyle w:val="ab"/>
            <w:rFonts w:eastAsia="Calibri"/>
            <w:color w:val="auto"/>
            <w:sz w:val="20"/>
            <w:szCs w:val="20"/>
          </w:rPr>
          <w:t>анализ</w:t>
        </w:r>
      </w:hyperlink>
      <w:r w:rsidR="00AF1A91" w:rsidRPr="00976DDB">
        <w:rPr>
          <w:sz w:val="20"/>
          <w:szCs w:val="20"/>
        </w:rPr>
        <w:t xml:space="preserve"> объемов финансирования мероприятий муниципальной программы, </w:t>
      </w:r>
      <w:proofErr w:type="gramStart"/>
      <w:r w:rsidR="00AF1A91" w:rsidRPr="00976DDB">
        <w:rPr>
          <w:sz w:val="20"/>
          <w:szCs w:val="20"/>
        </w:rPr>
        <w:t>согласно таблицы</w:t>
      </w:r>
      <w:proofErr w:type="gramEnd"/>
      <w:r w:rsidR="00AF1A91" w:rsidRPr="00976DDB">
        <w:rPr>
          <w:sz w:val="20"/>
          <w:szCs w:val="20"/>
        </w:rPr>
        <w:t xml:space="preserve"> 1 к настоящему приложению;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hyperlink r:id="rId8" w:anchor="Par219" w:history="1">
        <w:r w:rsidRPr="00976DDB">
          <w:rPr>
            <w:rStyle w:val="ab"/>
            <w:rFonts w:eastAsia="Calibri"/>
            <w:color w:val="auto"/>
            <w:sz w:val="20"/>
            <w:szCs w:val="20"/>
          </w:rPr>
          <w:t>анализ</w:t>
        </w:r>
      </w:hyperlink>
      <w:r w:rsidRPr="00976DDB">
        <w:rPr>
          <w:sz w:val="20"/>
          <w:szCs w:val="20"/>
        </w:rPr>
        <w:t xml:space="preserve"> достижения показателей результативности муниципальной программы, </w:t>
      </w:r>
      <w:proofErr w:type="gramStart"/>
      <w:r w:rsidRPr="00976DDB">
        <w:rPr>
          <w:sz w:val="20"/>
          <w:szCs w:val="20"/>
        </w:rPr>
        <w:t>согласно таблицы</w:t>
      </w:r>
      <w:proofErr w:type="gramEnd"/>
      <w:r w:rsidRPr="00976DDB">
        <w:rPr>
          <w:sz w:val="20"/>
          <w:szCs w:val="20"/>
        </w:rPr>
        <w:t xml:space="preserve"> 2 к настоящему приложению;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hyperlink r:id="rId9" w:anchor="Par276" w:history="1">
        <w:r w:rsidRPr="00976DDB">
          <w:rPr>
            <w:rStyle w:val="ab"/>
            <w:rFonts w:eastAsia="Calibri"/>
            <w:color w:val="auto"/>
            <w:sz w:val="20"/>
            <w:szCs w:val="20"/>
          </w:rPr>
          <w:t>динамику</w:t>
        </w:r>
      </w:hyperlink>
      <w:r w:rsidRPr="00976DDB">
        <w:rPr>
          <w:sz w:val="20"/>
          <w:szCs w:val="20"/>
        </w:rPr>
        <w:t xml:space="preserve"> значений основных целевых показателей муниципальной программы, </w:t>
      </w:r>
      <w:proofErr w:type="gramStart"/>
      <w:r w:rsidRPr="00976DDB">
        <w:rPr>
          <w:sz w:val="20"/>
          <w:szCs w:val="20"/>
        </w:rPr>
        <w:t>согласно таблицы</w:t>
      </w:r>
      <w:proofErr w:type="gramEnd"/>
      <w:r w:rsidRPr="00976DDB">
        <w:rPr>
          <w:sz w:val="20"/>
          <w:szCs w:val="20"/>
        </w:rPr>
        <w:t xml:space="preserve"> 3 к настоящему приложению;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hyperlink r:id="rId10" w:anchor="Par335" w:history="1">
        <w:r w:rsidRPr="00976DDB">
          <w:rPr>
            <w:rStyle w:val="ab"/>
            <w:rFonts w:eastAsia="Calibri"/>
            <w:color w:val="auto"/>
            <w:sz w:val="20"/>
            <w:szCs w:val="20"/>
          </w:rPr>
          <w:t>оценку</w:t>
        </w:r>
      </w:hyperlink>
      <w:r w:rsidRPr="00976DDB">
        <w:rPr>
          <w:sz w:val="20"/>
          <w:szCs w:val="20"/>
        </w:rPr>
        <w:t xml:space="preserve"> результативности реализации муниципальной программы </w:t>
      </w:r>
      <w:proofErr w:type="gramStart"/>
      <w:r w:rsidRPr="00976DDB">
        <w:rPr>
          <w:sz w:val="20"/>
          <w:szCs w:val="20"/>
        </w:rPr>
        <w:t>согласно таблицы</w:t>
      </w:r>
      <w:proofErr w:type="gramEnd"/>
      <w:r w:rsidRPr="00976DDB">
        <w:rPr>
          <w:sz w:val="20"/>
          <w:szCs w:val="20"/>
        </w:rPr>
        <w:t xml:space="preserve"> 4 к настоящему приложению;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hyperlink r:id="rId11" w:anchor="Par364" w:history="1">
        <w:r w:rsidRPr="00976DDB">
          <w:rPr>
            <w:rStyle w:val="ab"/>
            <w:rFonts w:eastAsia="Calibri"/>
            <w:color w:val="auto"/>
            <w:sz w:val="20"/>
            <w:szCs w:val="20"/>
          </w:rPr>
          <w:t>оценку</w:t>
        </w:r>
      </w:hyperlink>
      <w:r w:rsidRPr="00976DDB">
        <w:rPr>
          <w:sz w:val="20"/>
          <w:szCs w:val="20"/>
        </w:rPr>
        <w:t xml:space="preserve"> эффективности реализации муниципальной программы, </w:t>
      </w:r>
      <w:proofErr w:type="gramStart"/>
      <w:r w:rsidRPr="00976DDB">
        <w:rPr>
          <w:sz w:val="20"/>
          <w:szCs w:val="20"/>
        </w:rPr>
        <w:t>согласно таблицы</w:t>
      </w:r>
      <w:proofErr w:type="gramEnd"/>
      <w:r w:rsidRPr="00976DDB">
        <w:rPr>
          <w:sz w:val="20"/>
          <w:szCs w:val="20"/>
        </w:rPr>
        <w:t xml:space="preserve"> 5 к настоящему приложению.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Пакет документов формируется на электронном и бумажном носителях.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1.7. По муниципальной программе, срок реализации которой завершился, итоговая информация о выполнении программы и эффективности использования финансовых сре</w:t>
      </w:r>
      <w:proofErr w:type="gramStart"/>
      <w:r w:rsidRPr="00976DDB">
        <w:rPr>
          <w:sz w:val="20"/>
          <w:szCs w:val="20"/>
        </w:rPr>
        <w:t>дств пр</w:t>
      </w:r>
      <w:proofErr w:type="gramEnd"/>
      <w:r w:rsidRPr="00976DDB">
        <w:rPr>
          <w:sz w:val="20"/>
          <w:szCs w:val="20"/>
        </w:rPr>
        <w:t>едставляется за весь период ее реализации.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Итоговая информация должна включать информацию о результатах реализации муниципальной программы и подпрограмм за истекший год и за весь период реализации программы.</w:t>
      </w:r>
    </w:p>
    <w:p w:rsidR="002D5AD2" w:rsidRPr="002D5AD2" w:rsidRDefault="002D5AD2" w:rsidP="002D5AD2">
      <w:pPr>
        <w:rPr>
          <w:sz w:val="16"/>
          <w:szCs w:val="16"/>
        </w:rPr>
      </w:pPr>
    </w:p>
    <w:p w:rsidR="002D5AD2" w:rsidRPr="00976DDB" w:rsidRDefault="002D5AD2" w:rsidP="002D5AD2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r w:rsidRPr="00976DDB">
        <w:rPr>
          <w:b/>
          <w:sz w:val="20"/>
          <w:szCs w:val="20"/>
        </w:rPr>
        <w:t>2. Механизм оценки эффективности и результативности реализации муниципальной программы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2.1. Критериями оценки эффективности и результативности реализации Программы являются: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степень достижения заявленных непосредственных и конечных результатов реализации Программы;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 xml:space="preserve">процент отклонения достигнутых показателей результативности </w:t>
      </w:r>
      <w:proofErr w:type="gramStart"/>
      <w:r w:rsidRPr="00976DDB">
        <w:rPr>
          <w:sz w:val="20"/>
          <w:szCs w:val="20"/>
        </w:rPr>
        <w:t>от</w:t>
      </w:r>
      <w:proofErr w:type="gramEnd"/>
      <w:r w:rsidRPr="00976DDB">
        <w:rPr>
          <w:sz w:val="20"/>
          <w:szCs w:val="20"/>
        </w:rPr>
        <w:t xml:space="preserve"> плановых;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динамика расходов на реализацию мероприятий Программы;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динамика показателей эффективности и результативности реализации Программы.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2.2. Оценка результативности реализации Программы представляет собой определение степени достижения запланированных результатов. Для оценки результативности реализации Программы применяются целевые показатели, определенные в Программе.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Оценка результативности реализации Программы осуществляется путем присвоения каждому целевому показателю соответствующего балла: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при достижении утвержденного значения целевого показателя - 0 баллов;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при достижении значения целевого показателя больше утвержденного - плюс 1 балл;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при достижении значения целевого показателя меньше утвержденного - минус 1 балл.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По результатам оценки результативности реализации Программы могут быть сделаны следующие выводы: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муниципальная программа высоко результативна;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муниципальная программа результативна;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муниципальная программа низко результативна.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2.3. Оценка эффективности реализации Программы осуществляется с учетом особенностей Программы и представляет собой сопоставление достигнутых непосредственных, конечных результатов и фактических объемов расходов на их достижение.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По результатам оценки расходов бюджета поселения на реализацию программных мероприятий Программы могут быть сделаны следующие выводы: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эффективность бюджетных расходов снизилась по сравнению с предыдущим годом;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эффективность бюджетных расходов находится на уровне предыдущего года;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эффективность бюджетных расходов повысилась по сравнению с предыдущим годом;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lastRenderedPageBreak/>
        <w:t>бюджетные расходы неэффективны.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Социальная эффективность определяется как отношение полученных благоприятных социальных результатов к затратам на их достижение.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Бюджетная эффективность представляет собой оценку достигнутых в рамках реализации Программы результатов с точки зрения влияния на доходы и расходы бюджета поселения.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r w:rsidRPr="00976DDB">
        <w:rPr>
          <w:b/>
          <w:sz w:val="20"/>
          <w:szCs w:val="20"/>
        </w:rPr>
        <w:t>3. Заключение по результатам оценки реализации муниципальной программы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 xml:space="preserve">3.1. Документы, перечисленные в </w:t>
      </w:r>
      <w:hyperlink r:id="rId12" w:anchor="Par43" w:history="1">
        <w:r w:rsidRPr="00976DDB">
          <w:rPr>
            <w:rStyle w:val="ab"/>
            <w:rFonts w:eastAsia="Calibri"/>
            <w:color w:val="auto"/>
            <w:sz w:val="20"/>
            <w:szCs w:val="20"/>
          </w:rPr>
          <w:t>пункте 1.6</w:t>
        </w:r>
      </w:hyperlink>
      <w:r w:rsidRPr="00976DDB">
        <w:rPr>
          <w:sz w:val="20"/>
          <w:szCs w:val="20"/>
        </w:rPr>
        <w:t xml:space="preserve"> Порядка, ответственный исполнитель Программы готовит заключение об эффективности и результативности Программы и определения объемов финансирования Программы на очередной финансовый год 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 xml:space="preserve">3.2. По муниципальной программе, срок реализации которой завершился, документы, перечисленные в </w:t>
      </w:r>
      <w:hyperlink r:id="rId13" w:anchor="Par43" w:history="1">
        <w:r w:rsidRPr="00976DDB">
          <w:rPr>
            <w:rStyle w:val="ab"/>
            <w:rFonts w:eastAsia="Calibri"/>
            <w:color w:val="auto"/>
            <w:sz w:val="20"/>
            <w:szCs w:val="20"/>
          </w:rPr>
          <w:t>пункте 1.6</w:t>
        </w:r>
      </w:hyperlink>
      <w:r w:rsidRPr="00976DDB">
        <w:rPr>
          <w:sz w:val="20"/>
          <w:szCs w:val="20"/>
        </w:rPr>
        <w:t xml:space="preserve"> Порядка, ответственный исполнитель Программы  готовит сводное  заключение об эффективности и результативности Программы.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3.3. В случае</w:t>
      </w:r>
      <w:proofErr w:type="gramStart"/>
      <w:r w:rsidRPr="00976DDB">
        <w:rPr>
          <w:sz w:val="20"/>
          <w:szCs w:val="20"/>
        </w:rPr>
        <w:t>,</w:t>
      </w:r>
      <w:proofErr w:type="gramEnd"/>
      <w:r w:rsidRPr="00976DDB">
        <w:rPr>
          <w:sz w:val="20"/>
          <w:szCs w:val="20"/>
        </w:rPr>
        <w:t xml:space="preserve"> если оценка эффективности и результативности Программы низкая, администрация поселения  предлагает  сокращение, начиная с очередного финансового года, бюджетных ассигнований на реализацию Программы, приостановлении реализации или о досрочном прекращении ее реализации.</w:t>
      </w:r>
    </w:p>
    <w:p w:rsidR="002D5AD2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3.4. Решение о сокращении бюджетных ассигнований, приостановлении или досрочном прекращении Программы по оценке эффективности ее реализации оформляется постановлением администрации поселения.</w:t>
      </w:r>
    </w:p>
    <w:p w:rsidR="005E31CF" w:rsidRPr="00976DDB" w:rsidRDefault="002D5AD2" w:rsidP="002D5AD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76DDB">
        <w:rPr>
          <w:sz w:val="20"/>
          <w:szCs w:val="20"/>
        </w:rPr>
        <w:t>3.5. В случае принятия решения о сокращении, начиная с очередного финансового года, бюджетных ассигнований на реализацию Программы или досрочном прекращении ее реализации и при наличии заключенных муниципальных контрактов,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976DDB">
        <w:rPr>
          <w:sz w:val="20"/>
          <w:szCs w:val="20"/>
        </w:rPr>
        <w:t>Таблица 1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bookmarkStart w:id="0" w:name="Par103"/>
      <w:bookmarkEnd w:id="0"/>
      <w:r w:rsidRPr="00976DDB">
        <w:rPr>
          <w:b/>
          <w:bCs/>
          <w:sz w:val="16"/>
          <w:szCs w:val="16"/>
        </w:rPr>
        <w:t>АНАЛИЗ</w:t>
      </w:r>
    </w:p>
    <w:p w:rsidR="005E31CF" w:rsidRPr="00976DDB" w:rsidRDefault="005E31CF" w:rsidP="002D5AD2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976DDB">
        <w:rPr>
          <w:b/>
          <w:bCs/>
          <w:sz w:val="16"/>
          <w:szCs w:val="16"/>
        </w:rPr>
        <w:t>ОБЪЕМОВ ФИНАНСИРОВАНИЯ МЕРОПРИЯТИЙ</w:t>
      </w:r>
      <w:r w:rsidR="002D5AD2">
        <w:rPr>
          <w:b/>
          <w:bCs/>
          <w:sz w:val="16"/>
          <w:szCs w:val="16"/>
        </w:rPr>
        <w:t xml:space="preserve"> </w:t>
      </w:r>
      <w:r w:rsidRPr="00976DDB">
        <w:rPr>
          <w:b/>
          <w:bCs/>
          <w:sz w:val="16"/>
          <w:szCs w:val="16"/>
        </w:rPr>
        <w:t>МУНИЦИПАЛЬНОЙ ПРОГРАММЫ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60"/>
        <w:gridCol w:w="1540"/>
        <w:gridCol w:w="1760"/>
        <w:gridCol w:w="770"/>
        <w:gridCol w:w="990"/>
        <w:gridCol w:w="880"/>
        <w:gridCol w:w="990"/>
        <w:gridCol w:w="1430"/>
      </w:tblGrid>
      <w:tr w:rsidR="005E31CF" w:rsidRPr="00976DDB" w:rsidTr="005E31CF">
        <w:trPr>
          <w:trHeight w:val="54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N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proofErr w:type="gramStart"/>
            <w:r w:rsidRPr="00976DDB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976DDB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Наименование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мероприятия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Источник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>финансирования</w:t>
            </w:r>
          </w:p>
        </w:tc>
        <w:tc>
          <w:tcPr>
            <w:tcW w:w="3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Объем финансирования, тыс.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           руб.           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76DDB">
              <w:rPr>
                <w:rFonts w:ascii="Times New Roman" w:hAnsi="Times New Roman"/>
                <w:sz w:val="20"/>
                <w:szCs w:val="20"/>
              </w:rPr>
              <w:t>Исполнитель</w:t>
            </w:r>
            <w:r w:rsidRPr="00976DDB">
              <w:rPr>
                <w:rFonts w:ascii="Times New Roman" w:hAnsi="Times New Roman"/>
                <w:sz w:val="20"/>
                <w:szCs w:val="20"/>
              </w:rPr>
              <w:br/>
              <w:t>мероприятия</w:t>
            </w:r>
          </w:p>
        </w:tc>
      </w:tr>
      <w:tr w:rsidR="005E31CF" w:rsidRPr="00976DDB" w:rsidTr="005E31CF">
        <w:trPr>
          <w:trHeight w:val="360"/>
        </w:trPr>
        <w:tc>
          <w:tcPr>
            <w:tcW w:w="9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пл</w:t>
            </w:r>
            <w:proofErr w:type="gramStart"/>
            <w:r w:rsidRPr="00976DDB">
              <w:rPr>
                <w:rFonts w:ascii="Times New Roman" w:hAnsi="Times New Roman"/>
                <w:sz w:val="16"/>
                <w:szCs w:val="16"/>
              </w:rPr>
              <w:t>а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>-</w:t>
            </w:r>
            <w:proofErr w:type="gram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>новое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зна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чение</w:t>
            </w:r>
            <w:proofErr w:type="spellEnd"/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факт</w:t>
            </w:r>
            <w:proofErr w:type="gramStart"/>
            <w:r w:rsidRPr="00976DDB">
              <w:rPr>
                <w:rFonts w:ascii="Times New Roman" w:hAnsi="Times New Roman"/>
                <w:sz w:val="16"/>
                <w:szCs w:val="16"/>
              </w:rPr>
              <w:t>и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>-</w:t>
            </w:r>
            <w:proofErr w:type="gram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ческое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значе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 </w:t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ние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</w:tc>
        <w:tc>
          <w:tcPr>
            <w:tcW w:w="18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отклонение  </w:t>
            </w: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900"/>
        </w:trPr>
        <w:tc>
          <w:tcPr>
            <w:tcW w:w="9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абс</w:t>
            </w:r>
            <w:proofErr w:type="gramStart"/>
            <w:r w:rsidRPr="00976DDB">
              <w:rPr>
                <w:rFonts w:ascii="Times New Roman" w:hAnsi="Times New Roman"/>
                <w:sz w:val="16"/>
                <w:szCs w:val="16"/>
              </w:rPr>
              <w:t>о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>-</w:t>
            </w:r>
            <w:proofErr w:type="gram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лютное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(тыс.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руб.)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+/-   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76DDB">
              <w:rPr>
                <w:rFonts w:ascii="Times New Roman" w:hAnsi="Times New Roman"/>
                <w:sz w:val="20"/>
                <w:szCs w:val="20"/>
              </w:rPr>
              <w:t>относ</w:t>
            </w:r>
            <w:proofErr w:type="gramStart"/>
            <w:r w:rsidRPr="00976DDB">
              <w:rPr>
                <w:rFonts w:ascii="Times New Roman" w:hAnsi="Times New Roman"/>
                <w:sz w:val="20"/>
                <w:szCs w:val="20"/>
              </w:rPr>
              <w:t>и-</w:t>
            </w:r>
            <w:proofErr w:type="gramEnd"/>
            <w:r w:rsidRPr="00976DDB">
              <w:rPr>
                <w:rFonts w:ascii="Times New Roman" w:hAnsi="Times New Roman"/>
                <w:sz w:val="20"/>
                <w:szCs w:val="20"/>
              </w:rPr>
              <w:br/>
              <w:t>тельное</w:t>
            </w:r>
            <w:r w:rsidRPr="00976DDB">
              <w:rPr>
                <w:rFonts w:ascii="Times New Roman" w:hAnsi="Times New Roman"/>
                <w:sz w:val="20"/>
                <w:szCs w:val="20"/>
              </w:rPr>
              <w:br/>
              <w:t xml:space="preserve">  (%)  </w:t>
            </w: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1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 2      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  3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4  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5   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6   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76DDB">
              <w:rPr>
                <w:rFonts w:ascii="Times New Roman" w:hAnsi="Times New Roman"/>
                <w:sz w:val="20"/>
                <w:szCs w:val="20"/>
              </w:rPr>
              <w:t xml:space="preserve">   7   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76DDB">
              <w:rPr>
                <w:rFonts w:ascii="Times New Roman" w:hAnsi="Times New Roman"/>
                <w:sz w:val="20"/>
                <w:szCs w:val="20"/>
              </w:rPr>
              <w:t xml:space="preserve">     8     </w:t>
            </w:r>
          </w:p>
        </w:tc>
      </w:tr>
      <w:tr w:rsidR="005E31CF" w:rsidRPr="00976DDB" w:rsidTr="005E31CF">
        <w:tc>
          <w:tcPr>
            <w:tcW w:w="902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Цель 1                                                                   </w:t>
            </w:r>
          </w:p>
        </w:tc>
      </w:tr>
      <w:tr w:rsidR="005E31CF" w:rsidRPr="00976DDB" w:rsidTr="005E31CF">
        <w:tc>
          <w:tcPr>
            <w:tcW w:w="902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Задача 1                                                                 </w:t>
            </w:r>
          </w:p>
        </w:tc>
      </w:tr>
      <w:tr w:rsidR="005E31CF" w:rsidRPr="00976DDB" w:rsidTr="005E31CF">
        <w:trPr>
          <w:trHeight w:val="72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Мероприятие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1           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всего по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мероприятию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в том числе: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540"/>
        </w:trPr>
        <w:tc>
          <w:tcPr>
            <w:tcW w:w="9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Федеральный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бюджет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720"/>
        </w:trPr>
        <w:tc>
          <w:tcPr>
            <w:tcW w:w="9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бюджет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автономного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округа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360"/>
        </w:trPr>
        <w:tc>
          <w:tcPr>
            <w:tcW w:w="9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бюджет района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720"/>
        </w:trPr>
        <w:tc>
          <w:tcPr>
            <w:tcW w:w="9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бюджет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поселения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360"/>
        </w:trPr>
        <w:tc>
          <w:tcPr>
            <w:tcW w:w="9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внебюджетные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и т.д.      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720"/>
        </w:trPr>
        <w:tc>
          <w:tcPr>
            <w:tcW w:w="22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Итого по Задаче 1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всего по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Задаче 1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в том числе: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54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Федеральный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бюджет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72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бюджет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автономного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округа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36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бюджет района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72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бюджет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поселения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36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внебюджетные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и т.д.      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720"/>
        </w:trPr>
        <w:tc>
          <w:tcPr>
            <w:tcW w:w="22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Итого по Цели 1  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всего по Цели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1     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в том числе: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54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Федеральный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бюджет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72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бюджет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автономного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округа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36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бюджет района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72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бюджет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поселения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36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внебюджетные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540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Итого по 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программе        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всего по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Программе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в том числе: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360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Федеральный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бюджет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540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бюджет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автономного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округа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бюджет района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540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бюджет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поселения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1CF" w:rsidRPr="00976DDB" w:rsidTr="005E31CF">
        <w:trPr>
          <w:trHeight w:val="360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внебюджетные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E31CF" w:rsidRPr="00976DDB" w:rsidRDefault="005E31CF" w:rsidP="005E31CF">
      <w:pPr>
        <w:pStyle w:val="aa"/>
        <w:rPr>
          <w:rFonts w:ascii="Times New Roman" w:hAnsi="Times New Roman"/>
          <w:sz w:val="20"/>
          <w:szCs w:val="20"/>
        </w:rPr>
      </w:pP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976DDB">
        <w:rPr>
          <w:sz w:val="20"/>
          <w:szCs w:val="20"/>
        </w:rPr>
        <w:t>Таблица 2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bookmarkStart w:id="1" w:name="Par219"/>
      <w:bookmarkEnd w:id="1"/>
      <w:r w:rsidRPr="00976DDB">
        <w:rPr>
          <w:b/>
          <w:bCs/>
          <w:sz w:val="16"/>
          <w:szCs w:val="16"/>
        </w:rPr>
        <w:t>АНАЛИЗ ДОСТИЖЕНИЯ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976DDB">
        <w:rPr>
          <w:b/>
          <w:bCs/>
          <w:sz w:val="16"/>
          <w:szCs w:val="16"/>
        </w:rPr>
        <w:t xml:space="preserve">ПОКАЗАТЕЛЕЙ РЕЗУЛЬТАТИВНОСТИ 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976DDB">
        <w:rPr>
          <w:b/>
          <w:bCs/>
          <w:sz w:val="16"/>
          <w:szCs w:val="16"/>
        </w:rPr>
        <w:t>МУНИЦИПАЛЬНОЙ ПРОГРАММЫ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976DDB">
        <w:rPr>
          <w:b/>
          <w:bCs/>
          <w:sz w:val="16"/>
          <w:szCs w:val="16"/>
        </w:rPr>
        <w:t>________________________________________________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976DDB">
        <w:rPr>
          <w:b/>
          <w:bCs/>
          <w:sz w:val="16"/>
          <w:szCs w:val="16"/>
        </w:rPr>
        <w:t>(НАИМЕНОВАНИЕ ПРОГРАММЫ)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160"/>
        <w:gridCol w:w="1320"/>
        <w:gridCol w:w="1200"/>
        <w:gridCol w:w="1560"/>
        <w:gridCol w:w="1080"/>
        <w:gridCol w:w="1440"/>
        <w:gridCol w:w="960"/>
      </w:tblGrid>
      <w:tr w:rsidR="005E31CF" w:rsidRPr="00976DDB" w:rsidTr="005E31CF">
        <w:trPr>
          <w:trHeight w:val="400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Наименование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   целевого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  показателя   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Единица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>измерения</w:t>
            </w:r>
          </w:p>
        </w:tc>
        <w:tc>
          <w:tcPr>
            <w:tcW w:w="6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     Значение целевого показателя         </w:t>
            </w:r>
          </w:p>
        </w:tc>
      </w:tr>
      <w:tr w:rsidR="005E31CF" w:rsidRPr="00976DDB" w:rsidTr="005E31CF">
        <w:trPr>
          <w:trHeight w:val="400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плановое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>значение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фактическое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значение  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отклонение    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оценка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 в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>баллах</w:t>
            </w:r>
          </w:p>
        </w:tc>
      </w:tr>
      <w:tr w:rsidR="005E31CF" w:rsidRPr="00976DDB" w:rsidTr="005E31CF">
        <w:trPr>
          <w:trHeight w:val="600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относ</w:t>
            </w:r>
            <w:proofErr w:type="gramStart"/>
            <w:r w:rsidRPr="00976DDB">
              <w:rPr>
                <w:rFonts w:ascii="Times New Roman" w:hAnsi="Times New Roman"/>
                <w:sz w:val="16"/>
                <w:szCs w:val="16"/>
              </w:rPr>
              <w:t>и-</w:t>
            </w:r>
            <w:proofErr w:type="gramEnd"/>
            <w:r w:rsidRPr="00976DDB">
              <w:rPr>
                <w:rFonts w:ascii="Times New Roman" w:hAnsi="Times New Roman"/>
                <w:sz w:val="16"/>
                <w:szCs w:val="16"/>
              </w:rPr>
              <w:br/>
              <w:t>тельное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 (%)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абсолютное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  +/-    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   1    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2 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3 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 4    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5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6    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7   </w:t>
            </w:r>
          </w:p>
        </w:tc>
      </w:tr>
      <w:tr w:rsidR="005E31CF" w:rsidRPr="00976DDB" w:rsidTr="005E31CF">
        <w:trPr>
          <w:trHeight w:val="6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Показатели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>непосредственных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результатов 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rPr>
          <w:trHeight w:val="4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Целевой 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показатель 1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rPr>
          <w:trHeight w:val="4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Целевой 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показатель 2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....        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rPr>
          <w:trHeight w:val="6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Показатели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конечных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результатов 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rPr>
          <w:trHeight w:val="4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Целевой 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показатель 1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rPr>
          <w:trHeight w:val="4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Целевой 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показатель 2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...         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rPr>
          <w:trHeight w:val="4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lastRenderedPageBreak/>
              <w:t>Итоговая сводная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  оценка (S)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Х 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Х 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 Х    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Х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Х    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5E31CF" w:rsidRPr="00976DDB" w:rsidRDefault="005E31CF" w:rsidP="005E31CF">
      <w:pPr>
        <w:pStyle w:val="aa"/>
        <w:rPr>
          <w:rFonts w:ascii="Times New Roman" w:hAnsi="Times New Roman"/>
          <w:sz w:val="16"/>
          <w:szCs w:val="16"/>
        </w:rPr>
      </w:pP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976DDB">
        <w:rPr>
          <w:sz w:val="20"/>
          <w:szCs w:val="20"/>
        </w:rPr>
        <w:t>Таблица 3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bookmarkStart w:id="2" w:name="Par276"/>
      <w:bookmarkEnd w:id="2"/>
      <w:r w:rsidRPr="00976DDB">
        <w:rPr>
          <w:b/>
          <w:bCs/>
          <w:sz w:val="16"/>
          <w:szCs w:val="16"/>
        </w:rPr>
        <w:t>ДИНАМИКА ЗНАЧЕНИЙ ОСНОВНЫХ ЦЕЛЕВЫХ ПОКАЗАТЕЛЕЙ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976DDB">
        <w:rPr>
          <w:b/>
          <w:bCs/>
          <w:sz w:val="16"/>
          <w:szCs w:val="16"/>
        </w:rPr>
        <w:t>МУНИЦИПАЛЬНОЙ ПРОГРАММЫ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976DDB">
        <w:rPr>
          <w:b/>
          <w:bCs/>
          <w:sz w:val="16"/>
          <w:szCs w:val="16"/>
        </w:rPr>
        <w:t>______________________________________________________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976DDB">
        <w:rPr>
          <w:b/>
          <w:bCs/>
          <w:sz w:val="16"/>
          <w:szCs w:val="16"/>
        </w:rPr>
        <w:t>(НАИМЕНОВАНИЕ ПРОГРАММЫ)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1980"/>
        <w:gridCol w:w="660"/>
        <w:gridCol w:w="660"/>
        <w:gridCol w:w="660"/>
        <w:gridCol w:w="770"/>
        <w:gridCol w:w="660"/>
        <w:gridCol w:w="660"/>
        <w:gridCol w:w="770"/>
        <w:gridCol w:w="550"/>
        <w:gridCol w:w="660"/>
        <w:gridCol w:w="660"/>
        <w:gridCol w:w="770"/>
      </w:tblGrid>
      <w:tr w:rsidR="005E31CF" w:rsidRPr="00976DDB" w:rsidTr="005E31CF">
        <w:trPr>
          <w:trHeight w:val="36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Целевые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  показатели   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Ед</w:t>
            </w:r>
            <w:proofErr w:type="gramStart"/>
            <w:r w:rsidRPr="00976DDB">
              <w:rPr>
                <w:rFonts w:ascii="Times New Roman" w:hAnsi="Times New Roman"/>
                <w:sz w:val="16"/>
                <w:szCs w:val="16"/>
              </w:rPr>
              <w:t>и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>-</w:t>
            </w:r>
            <w:proofErr w:type="gramEnd"/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ница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из-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ме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ре-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ния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bookmarkStart w:id="3" w:name="Par283"/>
            <w:bookmarkEnd w:id="3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     Год реализации целевой программы          </w:t>
            </w:r>
          </w:p>
        </w:tc>
      </w:tr>
      <w:tr w:rsidR="005E31CF" w:rsidRPr="00976DDB" w:rsidTr="005E31CF">
        <w:trPr>
          <w:trHeight w:val="72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1-й год    </w:t>
            </w:r>
          </w:p>
        </w:tc>
        <w:tc>
          <w:tcPr>
            <w:tcW w:w="20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2-й год    </w:t>
            </w:r>
          </w:p>
        </w:tc>
        <w:tc>
          <w:tcPr>
            <w:tcW w:w="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...</w:t>
            </w:r>
          </w:p>
        </w:tc>
        <w:tc>
          <w:tcPr>
            <w:tcW w:w="20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в целом по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 программе </w:t>
            </w:r>
            <w:hyperlink r:id="rId14" w:anchor="Par324" w:history="1">
              <w:r w:rsidRPr="00976DDB">
                <w:rPr>
                  <w:rStyle w:val="ab"/>
                  <w:rFonts w:ascii="Times New Roman" w:eastAsia="Calibri" w:hAnsi="Times New Roman"/>
                  <w:sz w:val="16"/>
                  <w:szCs w:val="16"/>
                </w:rPr>
                <w:t>*</w:t>
              </w:r>
            </w:hyperlink>
          </w:p>
        </w:tc>
      </w:tr>
      <w:tr w:rsidR="005E31CF" w:rsidRPr="00976DDB" w:rsidTr="005E31CF">
        <w:trPr>
          <w:trHeight w:val="72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оце</w:t>
            </w:r>
            <w:proofErr w:type="gramStart"/>
            <w:r w:rsidRPr="00976DDB">
              <w:rPr>
                <w:rFonts w:ascii="Times New Roman" w:hAnsi="Times New Roman"/>
                <w:sz w:val="16"/>
                <w:szCs w:val="16"/>
              </w:rPr>
              <w:t>н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>-</w:t>
            </w:r>
            <w:proofErr w:type="gramEnd"/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ка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 (в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бал-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лах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)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оце</w:t>
            </w:r>
            <w:proofErr w:type="gramStart"/>
            <w:r w:rsidRPr="00976DDB">
              <w:rPr>
                <w:rFonts w:ascii="Times New Roman" w:hAnsi="Times New Roman"/>
                <w:sz w:val="16"/>
                <w:szCs w:val="16"/>
              </w:rPr>
              <w:t>н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>-</w:t>
            </w:r>
            <w:proofErr w:type="gramEnd"/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ка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 (в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бал-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лах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) </w:t>
            </w:r>
          </w:p>
        </w:tc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оце</w:t>
            </w:r>
            <w:proofErr w:type="gramStart"/>
            <w:r w:rsidRPr="00976DDB">
              <w:rPr>
                <w:rFonts w:ascii="Times New Roman" w:hAnsi="Times New Roman"/>
                <w:sz w:val="16"/>
                <w:szCs w:val="16"/>
              </w:rPr>
              <w:t>н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>-</w:t>
            </w:r>
            <w:proofErr w:type="gramEnd"/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ка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 (в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бал-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лах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) </w:t>
            </w:r>
          </w:p>
        </w:tc>
      </w:tr>
      <w:tr w:rsidR="005E31CF" w:rsidRPr="00976DDB" w:rsidTr="005E31CF"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    1    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2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3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4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5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6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7  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8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9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10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11  </w:t>
            </w:r>
          </w:p>
        </w:tc>
      </w:tr>
      <w:tr w:rsidR="005E31CF" w:rsidRPr="00976DDB" w:rsidTr="005E31CF">
        <w:trPr>
          <w:trHeight w:val="54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Показатели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>непосредственных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результатов 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Целевой 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показатель 1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Целевой 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показатель 2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....        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rPr>
          <w:trHeight w:val="54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Показатели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конечных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результатов 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Целевой 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показатель 1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Целевой    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показатель 2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...         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E31CF" w:rsidRPr="00976DDB" w:rsidTr="005E31CF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Итоговая сводная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  оценка (S)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Х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Х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Х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Х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Х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Х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Х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Х  </w:t>
            </w:r>
          </w:p>
        </w:tc>
      </w:tr>
    </w:tbl>
    <w:p w:rsidR="005E31CF" w:rsidRPr="00976DDB" w:rsidRDefault="005E31CF" w:rsidP="005E31CF">
      <w:pPr>
        <w:pStyle w:val="aa"/>
        <w:rPr>
          <w:rFonts w:ascii="Times New Roman" w:hAnsi="Times New Roman"/>
          <w:sz w:val="16"/>
          <w:szCs w:val="16"/>
        </w:rPr>
      </w:pPr>
    </w:p>
    <w:p w:rsidR="005E31CF" w:rsidRPr="00976DDB" w:rsidRDefault="005E31CF" w:rsidP="005E31CF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bookmarkStart w:id="4" w:name="Par324"/>
      <w:bookmarkEnd w:id="4"/>
      <w:r w:rsidRPr="00976DDB">
        <w:rPr>
          <w:sz w:val="16"/>
          <w:szCs w:val="16"/>
        </w:rPr>
        <w:t xml:space="preserve">* </w:t>
      </w:r>
      <w:hyperlink r:id="rId15" w:anchor="Par283" w:history="1">
        <w:r w:rsidRPr="00976DDB">
          <w:rPr>
            <w:rStyle w:val="ab"/>
            <w:rFonts w:eastAsia="Calibri"/>
            <w:sz w:val="16"/>
            <w:szCs w:val="16"/>
          </w:rPr>
          <w:t>графа 9</w:t>
        </w:r>
      </w:hyperlink>
      <w:r w:rsidRPr="00976DDB">
        <w:rPr>
          <w:sz w:val="16"/>
          <w:szCs w:val="16"/>
        </w:rPr>
        <w:t xml:space="preserve"> заполняется независимо от года реализации муниципальной программы, </w:t>
      </w:r>
      <w:hyperlink r:id="rId16" w:anchor="Par283" w:history="1">
        <w:r w:rsidRPr="00976DDB">
          <w:rPr>
            <w:rStyle w:val="ab"/>
            <w:rFonts w:eastAsia="Calibri"/>
            <w:sz w:val="16"/>
            <w:szCs w:val="16"/>
          </w:rPr>
          <w:t>графы 10</w:t>
        </w:r>
      </w:hyperlink>
      <w:r w:rsidRPr="00976DDB">
        <w:rPr>
          <w:sz w:val="16"/>
          <w:szCs w:val="16"/>
        </w:rPr>
        <w:t xml:space="preserve"> и </w:t>
      </w:r>
      <w:hyperlink r:id="rId17" w:anchor="Par283" w:history="1">
        <w:r w:rsidRPr="00976DDB">
          <w:rPr>
            <w:rStyle w:val="ab"/>
            <w:rFonts w:eastAsia="Calibri"/>
            <w:sz w:val="16"/>
            <w:szCs w:val="16"/>
          </w:rPr>
          <w:t>11</w:t>
        </w:r>
      </w:hyperlink>
      <w:r w:rsidRPr="00976DDB">
        <w:rPr>
          <w:sz w:val="16"/>
          <w:szCs w:val="16"/>
        </w:rPr>
        <w:t xml:space="preserve"> заполняются в случае завершения реализации муниципальной программы.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976DDB">
        <w:rPr>
          <w:sz w:val="16"/>
          <w:szCs w:val="16"/>
        </w:rPr>
        <w:t>Таблица</w:t>
      </w:r>
      <w:r w:rsidRPr="00976DDB">
        <w:rPr>
          <w:sz w:val="20"/>
          <w:szCs w:val="20"/>
        </w:rPr>
        <w:t xml:space="preserve"> 4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bookmarkStart w:id="5" w:name="Par335"/>
      <w:bookmarkEnd w:id="5"/>
      <w:r w:rsidRPr="00976DDB">
        <w:rPr>
          <w:b/>
          <w:bCs/>
          <w:sz w:val="16"/>
          <w:szCs w:val="16"/>
        </w:rPr>
        <w:t>ОЦЕНКА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976DDB">
        <w:rPr>
          <w:b/>
          <w:bCs/>
          <w:sz w:val="16"/>
          <w:szCs w:val="16"/>
        </w:rPr>
        <w:t>РЕЗУЛЬТАТИВНОСТИ РЕАЛИЗАЦИИ МУНИЦИПАЛЬНОЙ ПРОГРАММЫ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976DDB">
        <w:rPr>
          <w:b/>
          <w:bCs/>
          <w:sz w:val="16"/>
          <w:szCs w:val="16"/>
        </w:rPr>
        <w:t>__________________________________________________________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976DDB">
        <w:rPr>
          <w:b/>
          <w:bCs/>
          <w:sz w:val="16"/>
          <w:szCs w:val="16"/>
        </w:rPr>
        <w:t>(НАИМЕНОВАНИЕ ПРОГРАММЫ)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976DDB">
        <w:rPr>
          <w:b/>
          <w:bCs/>
          <w:sz w:val="16"/>
          <w:szCs w:val="16"/>
        </w:rPr>
        <w:t>ЗА ________ ГОД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400"/>
        <w:gridCol w:w="3600"/>
        <w:gridCol w:w="3240"/>
      </w:tblGrid>
      <w:tr w:rsidR="005E31CF" w:rsidRPr="00976DDB" w:rsidTr="005E31CF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Итоговая сводная </w:t>
            </w:r>
            <w:r w:rsidRPr="00976DDB">
              <w:rPr>
                <w:rFonts w:ascii="Times New Roman" w:hAnsi="Times New Roman" w:cs="Times New Roman"/>
                <w:sz w:val="16"/>
                <w:szCs w:val="16"/>
              </w:rPr>
              <w:br/>
              <w:t>оценка (баллов), 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Вывод о результативности  </w:t>
            </w:r>
            <w:r w:rsidRPr="00976DDB">
              <w:rPr>
                <w:rFonts w:ascii="Times New Roman" w:hAnsi="Times New Roman" w:cs="Times New Roman"/>
                <w:sz w:val="16"/>
                <w:szCs w:val="16"/>
              </w:rPr>
              <w:br/>
              <w:t>реализации муниципальной программы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>Предложения по дальнейшей</w:t>
            </w:r>
            <w:r w:rsidRPr="00976DD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реализации муниципальной    </w:t>
            </w:r>
            <w:r w:rsidRPr="00976DD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программы        </w:t>
            </w:r>
          </w:p>
        </w:tc>
      </w:tr>
      <w:tr w:rsidR="005E31CF" w:rsidRPr="00976DDB" w:rsidTr="005E31CF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       1        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            2              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           3            </w:t>
            </w:r>
          </w:p>
        </w:tc>
      </w:tr>
      <w:tr w:rsidR="005E31CF" w:rsidRPr="00976DDB" w:rsidTr="005E31CF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     S &gt; 0      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   высоко результативна    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31CF" w:rsidRPr="00976DDB" w:rsidTr="005E31CF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     S = 0      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      результативна        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31CF" w:rsidRPr="00976DDB" w:rsidTr="005E31CF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     S &lt; 0      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F" w:rsidRPr="00976DDB" w:rsidRDefault="005E31CF" w:rsidP="005E31C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   низко результативна     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F" w:rsidRPr="00976DDB" w:rsidRDefault="005E31CF" w:rsidP="005E31C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E31CF" w:rsidRPr="00976DDB" w:rsidRDefault="005E31CF" w:rsidP="005E31CF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5E31CF" w:rsidRPr="00976DDB" w:rsidRDefault="005E31CF" w:rsidP="002D5AD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976DDB">
        <w:rPr>
          <w:sz w:val="20"/>
          <w:szCs w:val="20"/>
        </w:rPr>
        <w:t>Таблица 5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bookmarkStart w:id="6" w:name="Par364"/>
      <w:bookmarkEnd w:id="6"/>
      <w:r w:rsidRPr="00976DDB">
        <w:rPr>
          <w:b/>
          <w:bCs/>
          <w:sz w:val="16"/>
          <w:szCs w:val="16"/>
        </w:rPr>
        <w:t>ОЦЕНКА</w:t>
      </w:r>
    </w:p>
    <w:p w:rsidR="005E31CF" w:rsidRPr="00976DDB" w:rsidRDefault="005E31CF" w:rsidP="005E31C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976DDB">
        <w:rPr>
          <w:b/>
          <w:bCs/>
          <w:sz w:val="16"/>
          <w:szCs w:val="16"/>
        </w:rPr>
        <w:t>ЭФФЕКТИВНОСТИ РЕАЛИЗАЦИИ МУНИЦИПАЛЬНОЙ ПРОГРАММЫ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00"/>
        <w:gridCol w:w="1810"/>
        <w:gridCol w:w="1910"/>
        <w:gridCol w:w="1680"/>
        <w:gridCol w:w="1800"/>
        <w:gridCol w:w="1800"/>
      </w:tblGrid>
      <w:tr w:rsidR="002D5AD2" w:rsidRPr="00976DDB" w:rsidTr="002D5AD2">
        <w:trPr>
          <w:trHeight w:val="18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2" w:rsidRPr="00976DDB" w:rsidRDefault="002D5AD2" w:rsidP="007625A3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N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proofErr w:type="gramStart"/>
            <w:r w:rsidRPr="00976DDB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976DDB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2" w:rsidRPr="00976DDB" w:rsidRDefault="002D5AD2" w:rsidP="007625A3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Показатели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>результативности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2" w:rsidRPr="00976DDB" w:rsidRDefault="002D5AD2" w:rsidP="007625A3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Фактические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объемы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финансир</w:t>
            </w:r>
            <w:proofErr w:type="gramStart"/>
            <w:r w:rsidRPr="00976DDB">
              <w:rPr>
                <w:rFonts w:ascii="Times New Roman" w:hAnsi="Times New Roman"/>
                <w:sz w:val="16"/>
                <w:szCs w:val="16"/>
              </w:rPr>
              <w:t>о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>-</w:t>
            </w:r>
            <w:proofErr w:type="gram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вания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(суммарно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по всем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>источникам,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тыс. руб.)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2" w:rsidRPr="00976DDB" w:rsidRDefault="002D5AD2" w:rsidP="007625A3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 xml:space="preserve">Фактическое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 значение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показателя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</w:t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результ</w:t>
            </w:r>
            <w:proofErr w:type="gramStart"/>
            <w:r w:rsidRPr="00976DDB">
              <w:rPr>
                <w:rFonts w:ascii="Times New Roman" w:hAnsi="Times New Roman"/>
                <w:sz w:val="16"/>
                <w:szCs w:val="16"/>
              </w:rPr>
              <w:t>а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>-</w:t>
            </w:r>
            <w:proofErr w:type="gram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</w:t>
            </w:r>
            <w:proofErr w:type="spellStart"/>
            <w:r w:rsidRPr="00976DDB">
              <w:rPr>
                <w:rFonts w:ascii="Times New Roman" w:hAnsi="Times New Roman"/>
                <w:sz w:val="16"/>
                <w:szCs w:val="16"/>
              </w:rPr>
              <w:t>тивности</w:t>
            </w:r>
            <w:proofErr w:type="spellEnd"/>
            <w:r w:rsidRPr="00976DDB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натуральном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   или   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стоимостном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выражении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2" w:rsidRPr="00976DDB" w:rsidRDefault="002D5AD2" w:rsidP="007625A3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Эффективность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реализации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>муниципальной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программы (5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 = 3 / 4)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2" w:rsidRPr="00976DDB" w:rsidRDefault="002D5AD2" w:rsidP="007625A3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976DDB">
              <w:rPr>
                <w:rFonts w:ascii="Times New Roman" w:hAnsi="Times New Roman"/>
                <w:sz w:val="16"/>
                <w:szCs w:val="16"/>
              </w:rPr>
              <w:t>Эффективность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реализации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>муниципальной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программы в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предыдущем  </w:t>
            </w:r>
            <w:r w:rsidRPr="00976DDB">
              <w:rPr>
                <w:rFonts w:ascii="Times New Roman" w:hAnsi="Times New Roman"/>
                <w:sz w:val="16"/>
                <w:szCs w:val="16"/>
              </w:rPr>
              <w:br/>
              <w:t xml:space="preserve">    году     </w:t>
            </w:r>
          </w:p>
        </w:tc>
      </w:tr>
      <w:tr w:rsidR="002D5AD2" w:rsidRPr="00976DDB" w:rsidTr="002D5AD2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1 </w:t>
            </w:r>
          </w:p>
        </w:tc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      2        </w:t>
            </w:r>
          </w:p>
        </w:tc>
        <w:tc>
          <w:tcPr>
            <w:tcW w:w="1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    3    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    4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     5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76DDB">
              <w:rPr>
                <w:rFonts w:ascii="Times New Roman" w:hAnsi="Times New Roman" w:cs="Times New Roman"/>
                <w:sz w:val="16"/>
                <w:szCs w:val="16"/>
              </w:rPr>
              <w:t xml:space="preserve">      6      </w:t>
            </w:r>
          </w:p>
        </w:tc>
      </w:tr>
      <w:tr w:rsidR="002D5AD2" w:rsidRPr="00976DDB" w:rsidTr="002D5AD2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5AD2" w:rsidRPr="00976DDB" w:rsidTr="002D5AD2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2" w:rsidRPr="00976DDB" w:rsidRDefault="002D5AD2" w:rsidP="007625A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E31CF" w:rsidRPr="00976DDB" w:rsidRDefault="005E31CF" w:rsidP="005E31CF">
      <w:pPr>
        <w:rPr>
          <w:sz w:val="20"/>
          <w:szCs w:val="20"/>
        </w:rPr>
      </w:pPr>
    </w:p>
    <w:p w:rsidR="005E31CF" w:rsidRPr="002D5AD2" w:rsidRDefault="005E31CF" w:rsidP="005E31CF">
      <w:pPr>
        <w:pStyle w:val="aa"/>
        <w:jc w:val="center"/>
        <w:rPr>
          <w:rFonts w:ascii="Times New Roman" w:hAnsi="Times New Roman"/>
          <w:sz w:val="16"/>
          <w:szCs w:val="16"/>
        </w:rPr>
      </w:pPr>
      <w:r w:rsidRPr="002D5AD2">
        <w:rPr>
          <w:rFonts w:ascii="Times New Roman" w:hAnsi="Times New Roman"/>
          <w:sz w:val="16"/>
          <w:szCs w:val="16"/>
        </w:rPr>
        <w:t>РОССИЙСКАЯ ФЕДЕРАЦИЯ</w:t>
      </w:r>
    </w:p>
    <w:p w:rsidR="005E31CF" w:rsidRPr="002D5AD2" w:rsidRDefault="005E31CF" w:rsidP="005E31CF">
      <w:pPr>
        <w:pStyle w:val="aa"/>
        <w:jc w:val="center"/>
        <w:rPr>
          <w:rFonts w:ascii="Times New Roman" w:hAnsi="Times New Roman"/>
          <w:sz w:val="16"/>
          <w:szCs w:val="16"/>
        </w:rPr>
      </w:pPr>
      <w:r w:rsidRPr="002D5AD2">
        <w:rPr>
          <w:rFonts w:ascii="Times New Roman" w:hAnsi="Times New Roman"/>
          <w:sz w:val="16"/>
          <w:szCs w:val="16"/>
        </w:rPr>
        <w:t>ИРКУТСКАЯ ОБЛАСТЬ</w:t>
      </w:r>
    </w:p>
    <w:p w:rsidR="005E31CF" w:rsidRPr="002D5AD2" w:rsidRDefault="005E31CF" w:rsidP="00AF1A91">
      <w:pPr>
        <w:pStyle w:val="aa"/>
        <w:jc w:val="center"/>
        <w:rPr>
          <w:rFonts w:ascii="Times New Roman" w:hAnsi="Times New Roman"/>
          <w:sz w:val="16"/>
          <w:szCs w:val="16"/>
        </w:rPr>
      </w:pPr>
      <w:r w:rsidRPr="002D5AD2">
        <w:rPr>
          <w:rFonts w:ascii="Times New Roman" w:hAnsi="Times New Roman"/>
          <w:sz w:val="16"/>
          <w:szCs w:val="16"/>
        </w:rPr>
        <w:t>ЗИМИНСКИЙ РАЙОН</w:t>
      </w:r>
    </w:p>
    <w:p w:rsidR="005E31CF" w:rsidRPr="002D5AD2" w:rsidRDefault="005E31CF" w:rsidP="005E31CF">
      <w:pPr>
        <w:pStyle w:val="aa"/>
        <w:jc w:val="center"/>
        <w:rPr>
          <w:rFonts w:ascii="Times New Roman" w:hAnsi="Times New Roman"/>
          <w:sz w:val="16"/>
          <w:szCs w:val="16"/>
        </w:rPr>
      </w:pPr>
      <w:r w:rsidRPr="002D5AD2">
        <w:rPr>
          <w:rFonts w:ascii="Times New Roman" w:hAnsi="Times New Roman"/>
          <w:sz w:val="16"/>
          <w:szCs w:val="16"/>
        </w:rPr>
        <w:t>Администрация</w:t>
      </w:r>
    </w:p>
    <w:p w:rsidR="005E31CF" w:rsidRPr="002D5AD2" w:rsidRDefault="005E31CF" w:rsidP="002D5AD2">
      <w:pPr>
        <w:pStyle w:val="aa"/>
        <w:jc w:val="center"/>
        <w:rPr>
          <w:rFonts w:ascii="Times New Roman" w:hAnsi="Times New Roman"/>
          <w:sz w:val="16"/>
          <w:szCs w:val="16"/>
        </w:rPr>
      </w:pPr>
      <w:r w:rsidRPr="002D5AD2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5E31CF" w:rsidRPr="002D5AD2" w:rsidRDefault="005E31CF" w:rsidP="00AF1A91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  <w:proofErr w:type="gramStart"/>
      <w:r w:rsidRPr="002D5AD2">
        <w:rPr>
          <w:rFonts w:ascii="Times New Roman" w:hAnsi="Times New Roman"/>
          <w:b/>
          <w:sz w:val="16"/>
          <w:szCs w:val="16"/>
        </w:rPr>
        <w:t>П</w:t>
      </w:r>
      <w:proofErr w:type="gramEnd"/>
      <w:r w:rsidRPr="002D5AD2">
        <w:rPr>
          <w:rFonts w:ascii="Times New Roman" w:hAnsi="Times New Roman"/>
          <w:b/>
          <w:sz w:val="16"/>
          <w:szCs w:val="16"/>
        </w:rPr>
        <w:t xml:space="preserve"> О С Т А Н О В Л Е Н И Е</w:t>
      </w:r>
    </w:p>
    <w:p w:rsidR="005E31CF" w:rsidRPr="002D5AD2" w:rsidRDefault="005E31CF" w:rsidP="005E31CF">
      <w:pPr>
        <w:pStyle w:val="aa"/>
        <w:jc w:val="center"/>
        <w:rPr>
          <w:rFonts w:ascii="Times New Roman" w:hAnsi="Times New Roman"/>
          <w:sz w:val="16"/>
          <w:szCs w:val="16"/>
        </w:rPr>
      </w:pPr>
      <w:r w:rsidRPr="002D5AD2">
        <w:rPr>
          <w:rFonts w:ascii="Times New Roman" w:hAnsi="Times New Roman"/>
          <w:sz w:val="16"/>
          <w:szCs w:val="16"/>
        </w:rPr>
        <w:t xml:space="preserve">от  01.04.2015 г       с. </w:t>
      </w:r>
      <w:proofErr w:type="spellStart"/>
      <w:r w:rsidRPr="002D5AD2">
        <w:rPr>
          <w:rFonts w:ascii="Times New Roman" w:hAnsi="Times New Roman"/>
          <w:sz w:val="16"/>
          <w:szCs w:val="16"/>
        </w:rPr>
        <w:t>Филипповск</w:t>
      </w:r>
      <w:proofErr w:type="spellEnd"/>
      <w:r w:rsidRPr="002D5AD2">
        <w:rPr>
          <w:rFonts w:ascii="Times New Roman" w:hAnsi="Times New Roman"/>
          <w:sz w:val="16"/>
          <w:szCs w:val="16"/>
        </w:rPr>
        <w:t xml:space="preserve">        №14</w:t>
      </w:r>
    </w:p>
    <w:p w:rsidR="005E31CF" w:rsidRPr="002D5AD2" w:rsidRDefault="005E31CF" w:rsidP="005E31CF">
      <w:pPr>
        <w:pStyle w:val="ConsPlusTitle"/>
        <w:rPr>
          <w:b w:val="0"/>
          <w:sz w:val="16"/>
          <w:szCs w:val="16"/>
        </w:rPr>
      </w:pPr>
    </w:p>
    <w:p w:rsidR="005E31CF" w:rsidRPr="002D5AD2" w:rsidRDefault="005E31CF" w:rsidP="005E31CF">
      <w:pPr>
        <w:pStyle w:val="ConsPlusTitle"/>
        <w:rPr>
          <w:b w:val="0"/>
          <w:sz w:val="16"/>
          <w:szCs w:val="16"/>
        </w:rPr>
      </w:pPr>
      <w:r w:rsidRPr="002D5AD2">
        <w:rPr>
          <w:b w:val="0"/>
          <w:sz w:val="16"/>
          <w:szCs w:val="16"/>
        </w:rPr>
        <w:t>Об утверждении Положения о порядке определения</w:t>
      </w:r>
      <w:r w:rsidR="00FC7872" w:rsidRPr="002D5AD2">
        <w:rPr>
          <w:b w:val="0"/>
          <w:sz w:val="16"/>
          <w:szCs w:val="16"/>
        </w:rPr>
        <w:t xml:space="preserve"> </w:t>
      </w:r>
      <w:r w:rsidRPr="002D5AD2">
        <w:rPr>
          <w:b w:val="0"/>
          <w:sz w:val="16"/>
          <w:szCs w:val="16"/>
        </w:rPr>
        <w:t xml:space="preserve">цены земельных участков, которые находятся </w:t>
      </w:r>
      <w:proofErr w:type="gramStart"/>
      <w:r w:rsidRPr="002D5AD2">
        <w:rPr>
          <w:b w:val="0"/>
          <w:sz w:val="16"/>
          <w:szCs w:val="16"/>
        </w:rPr>
        <w:t>в</w:t>
      </w:r>
      <w:proofErr w:type="gramEnd"/>
      <w:r w:rsidRPr="002D5AD2">
        <w:rPr>
          <w:b w:val="0"/>
          <w:sz w:val="16"/>
          <w:szCs w:val="16"/>
        </w:rPr>
        <w:t xml:space="preserve"> муниципальной</w:t>
      </w:r>
    </w:p>
    <w:p w:rsidR="005E31CF" w:rsidRPr="002D5AD2" w:rsidRDefault="005E31CF" w:rsidP="005E31CF">
      <w:pPr>
        <w:pStyle w:val="ConsPlusTitle"/>
        <w:rPr>
          <w:b w:val="0"/>
          <w:sz w:val="16"/>
          <w:szCs w:val="16"/>
        </w:rPr>
      </w:pPr>
      <w:r w:rsidRPr="002D5AD2">
        <w:rPr>
          <w:b w:val="0"/>
          <w:sz w:val="16"/>
          <w:szCs w:val="16"/>
        </w:rPr>
        <w:t>собственности  Филипповского муниципального образования</w:t>
      </w:r>
      <w:r w:rsidR="00FC7872" w:rsidRPr="002D5AD2">
        <w:rPr>
          <w:b w:val="0"/>
          <w:sz w:val="16"/>
          <w:szCs w:val="16"/>
        </w:rPr>
        <w:t xml:space="preserve"> </w:t>
      </w:r>
      <w:r w:rsidRPr="002D5AD2">
        <w:rPr>
          <w:b w:val="0"/>
          <w:sz w:val="16"/>
          <w:szCs w:val="16"/>
        </w:rPr>
        <w:t xml:space="preserve">или государственная </w:t>
      </w:r>
      <w:proofErr w:type="gramStart"/>
      <w:r w:rsidRPr="002D5AD2">
        <w:rPr>
          <w:b w:val="0"/>
          <w:sz w:val="16"/>
          <w:szCs w:val="16"/>
        </w:rPr>
        <w:t>собственность</w:t>
      </w:r>
      <w:proofErr w:type="gramEnd"/>
      <w:r w:rsidRPr="002D5AD2">
        <w:rPr>
          <w:b w:val="0"/>
          <w:sz w:val="16"/>
          <w:szCs w:val="16"/>
        </w:rPr>
        <w:t xml:space="preserve"> на которые  не разграничена, </w:t>
      </w:r>
      <w:r w:rsidR="00FC7872" w:rsidRPr="002D5AD2">
        <w:rPr>
          <w:b w:val="0"/>
          <w:sz w:val="16"/>
          <w:szCs w:val="16"/>
        </w:rPr>
        <w:t xml:space="preserve"> </w:t>
      </w:r>
      <w:r w:rsidRPr="002D5AD2">
        <w:rPr>
          <w:b w:val="0"/>
          <w:sz w:val="16"/>
          <w:szCs w:val="16"/>
        </w:rPr>
        <w:t xml:space="preserve">их оплаты при продаже собственникам зданий, сооружений, </w:t>
      </w:r>
      <w:r w:rsidR="00FC7872" w:rsidRPr="002D5AD2">
        <w:rPr>
          <w:b w:val="0"/>
          <w:sz w:val="16"/>
          <w:szCs w:val="16"/>
        </w:rPr>
        <w:t xml:space="preserve"> </w:t>
      </w:r>
      <w:r w:rsidRPr="002D5AD2">
        <w:rPr>
          <w:b w:val="0"/>
          <w:sz w:val="16"/>
          <w:szCs w:val="16"/>
        </w:rPr>
        <w:t>расположенных на этих земельных участка</w:t>
      </w:r>
    </w:p>
    <w:p w:rsidR="005E31CF" w:rsidRPr="002D5AD2" w:rsidRDefault="005E31CF" w:rsidP="005E31CF">
      <w:pPr>
        <w:rPr>
          <w:sz w:val="16"/>
          <w:szCs w:val="16"/>
        </w:rPr>
      </w:pP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bCs/>
          <w:sz w:val="16"/>
          <w:szCs w:val="16"/>
        </w:rPr>
      </w:pPr>
      <w:r w:rsidRPr="002D5AD2">
        <w:rPr>
          <w:bCs/>
          <w:sz w:val="16"/>
          <w:szCs w:val="16"/>
        </w:rPr>
        <w:t xml:space="preserve">В соответствии со </w:t>
      </w:r>
      <w:hyperlink r:id="rId18" w:history="1">
        <w:r w:rsidRPr="002D5AD2">
          <w:rPr>
            <w:rStyle w:val="ab"/>
            <w:bCs/>
            <w:sz w:val="16"/>
            <w:szCs w:val="16"/>
          </w:rPr>
          <w:t xml:space="preserve">статьей </w:t>
        </w:r>
      </w:hyperlink>
      <w:r w:rsidRPr="002D5AD2">
        <w:rPr>
          <w:sz w:val="16"/>
          <w:szCs w:val="16"/>
        </w:rPr>
        <w:t>39.4</w:t>
      </w:r>
      <w:r w:rsidRPr="002D5AD2">
        <w:rPr>
          <w:bCs/>
          <w:sz w:val="16"/>
          <w:szCs w:val="16"/>
        </w:rPr>
        <w:t xml:space="preserve"> Земельного кодекса Российской Федерации, руководствуясь </w:t>
      </w:r>
      <w:hyperlink r:id="rId19" w:history="1">
        <w:r w:rsidRPr="002D5AD2">
          <w:rPr>
            <w:rStyle w:val="ab"/>
            <w:bCs/>
            <w:sz w:val="16"/>
            <w:szCs w:val="16"/>
          </w:rPr>
          <w:t xml:space="preserve">статьями </w:t>
        </w:r>
      </w:hyperlink>
      <w:r w:rsidRPr="002D5AD2">
        <w:rPr>
          <w:bCs/>
          <w:sz w:val="16"/>
          <w:szCs w:val="16"/>
        </w:rPr>
        <w:t xml:space="preserve">23, 46 Устава  Филипповского  муниципального образования, администрация  Филипповского муниципального образования 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bCs/>
          <w:sz w:val="16"/>
          <w:szCs w:val="16"/>
        </w:rPr>
      </w:pP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center"/>
        <w:rPr>
          <w:bCs/>
          <w:sz w:val="16"/>
          <w:szCs w:val="16"/>
        </w:rPr>
      </w:pPr>
      <w:r w:rsidRPr="002D5AD2">
        <w:rPr>
          <w:bCs/>
          <w:sz w:val="16"/>
          <w:szCs w:val="16"/>
        </w:rPr>
        <w:t>ПОСТАНОВЛЯЕТ: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bCs/>
          <w:sz w:val="16"/>
          <w:szCs w:val="16"/>
        </w:rPr>
      </w:pP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bCs/>
          <w:sz w:val="16"/>
          <w:szCs w:val="16"/>
        </w:rPr>
      </w:pPr>
      <w:r w:rsidRPr="002D5AD2">
        <w:rPr>
          <w:bCs/>
          <w:sz w:val="16"/>
          <w:szCs w:val="16"/>
        </w:rPr>
        <w:t xml:space="preserve">1.  Утвердить </w:t>
      </w:r>
      <w:hyperlink r:id="rId20" w:anchor="Par33" w:history="1">
        <w:r w:rsidRPr="002D5AD2">
          <w:rPr>
            <w:rStyle w:val="ab"/>
            <w:bCs/>
            <w:sz w:val="16"/>
            <w:szCs w:val="16"/>
          </w:rPr>
          <w:t>Положение</w:t>
        </w:r>
      </w:hyperlink>
      <w:r w:rsidRPr="002D5AD2">
        <w:rPr>
          <w:bCs/>
          <w:sz w:val="16"/>
          <w:szCs w:val="16"/>
        </w:rPr>
        <w:t xml:space="preserve"> о порядке определения цены земельных участков, которые находятся в муниципальной собственности Филипповского  муниципального образования или государственная </w:t>
      </w:r>
      <w:proofErr w:type="gramStart"/>
      <w:r w:rsidRPr="002D5AD2">
        <w:rPr>
          <w:bCs/>
          <w:sz w:val="16"/>
          <w:szCs w:val="16"/>
        </w:rPr>
        <w:t>собственность</w:t>
      </w:r>
      <w:proofErr w:type="gramEnd"/>
      <w:r w:rsidRPr="002D5AD2">
        <w:rPr>
          <w:bCs/>
          <w:sz w:val="16"/>
          <w:szCs w:val="16"/>
        </w:rPr>
        <w:t xml:space="preserve"> на которые не разграничена, их оплаты при продаже собственникам зданий, сооружений, расположенных на этих земельных участках (прилагается).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D5AD2">
        <w:rPr>
          <w:bCs/>
          <w:sz w:val="16"/>
          <w:szCs w:val="16"/>
        </w:rPr>
        <w:t xml:space="preserve">2.  </w:t>
      </w:r>
      <w:r w:rsidRPr="002D5AD2">
        <w:rPr>
          <w:sz w:val="16"/>
          <w:szCs w:val="16"/>
        </w:rPr>
        <w:t xml:space="preserve">Ведущему специалисту </w:t>
      </w:r>
      <w:proofErr w:type="spellStart"/>
      <w:r w:rsidRPr="002D5AD2">
        <w:rPr>
          <w:sz w:val="16"/>
          <w:szCs w:val="16"/>
        </w:rPr>
        <w:t>Коробейниковой</w:t>
      </w:r>
      <w:proofErr w:type="spellEnd"/>
      <w:r w:rsidRPr="002D5AD2">
        <w:rPr>
          <w:sz w:val="16"/>
          <w:szCs w:val="16"/>
        </w:rPr>
        <w:t xml:space="preserve"> Л.А. опубликовать настоящее постановление в газете  «Информационный вестник» и на официальном сайте  </w:t>
      </w:r>
      <w:proofErr w:type="spellStart"/>
      <w:r w:rsidRPr="002D5AD2">
        <w:rPr>
          <w:sz w:val="16"/>
          <w:szCs w:val="16"/>
        </w:rPr>
        <w:t>Зиминского</w:t>
      </w:r>
      <w:proofErr w:type="spellEnd"/>
      <w:r w:rsidRPr="002D5AD2">
        <w:rPr>
          <w:sz w:val="16"/>
          <w:szCs w:val="16"/>
        </w:rPr>
        <w:t xml:space="preserve"> районного муниципального образования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bCs/>
          <w:sz w:val="16"/>
          <w:szCs w:val="16"/>
        </w:rPr>
      </w:pPr>
      <w:r w:rsidRPr="002D5AD2">
        <w:rPr>
          <w:bCs/>
          <w:sz w:val="16"/>
          <w:szCs w:val="16"/>
        </w:rPr>
        <w:t>3. Настоящее постановление вступает в силу с момента его официального опубликования и распространяется на правоотношения, возникшие с 1 марта  2015 года.</w:t>
      </w:r>
    </w:p>
    <w:p w:rsidR="005E31CF" w:rsidRPr="002D5AD2" w:rsidRDefault="005E31CF" w:rsidP="00FC7872">
      <w:pPr>
        <w:rPr>
          <w:sz w:val="16"/>
          <w:szCs w:val="16"/>
        </w:rPr>
      </w:pPr>
    </w:p>
    <w:p w:rsidR="005E31CF" w:rsidRPr="002D5AD2" w:rsidRDefault="005E31CF" w:rsidP="00AF1A91">
      <w:pPr>
        <w:rPr>
          <w:sz w:val="16"/>
          <w:szCs w:val="16"/>
        </w:rPr>
      </w:pPr>
      <w:r w:rsidRPr="002D5AD2">
        <w:rPr>
          <w:sz w:val="16"/>
          <w:szCs w:val="16"/>
        </w:rPr>
        <w:t>Глава администрации  Филипповского</w:t>
      </w:r>
      <w:r w:rsidR="00FC7872" w:rsidRPr="002D5AD2">
        <w:rPr>
          <w:sz w:val="16"/>
          <w:szCs w:val="16"/>
        </w:rPr>
        <w:t xml:space="preserve"> </w:t>
      </w:r>
      <w:r w:rsidRPr="002D5AD2">
        <w:rPr>
          <w:sz w:val="16"/>
          <w:szCs w:val="16"/>
        </w:rPr>
        <w:t>муниципального    образования                                           А.А.Федосеев</w:t>
      </w:r>
    </w:p>
    <w:p w:rsidR="005E31CF" w:rsidRPr="002D5AD2" w:rsidRDefault="005E31CF" w:rsidP="005E31CF">
      <w:pPr>
        <w:jc w:val="right"/>
        <w:rPr>
          <w:sz w:val="16"/>
          <w:szCs w:val="16"/>
        </w:rPr>
      </w:pPr>
      <w:r w:rsidRPr="002D5AD2">
        <w:rPr>
          <w:sz w:val="16"/>
          <w:szCs w:val="16"/>
        </w:rPr>
        <w:t>Приложение к постановлению</w:t>
      </w:r>
    </w:p>
    <w:p w:rsidR="005E31CF" w:rsidRPr="002D5AD2" w:rsidRDefault="005E31CF" w:rsidP="00FC7872">
      <w:pPr>
        <w:jc w:val="right"/>
        <w:rPr>
          <w:sz w:val="16"/>
          <w:szCs w:val="16"/>
        </w:rPr>
      </w:pPr>
      <w:r w:rsidRPr="002D5AD2">
        <w:rPr>
          <w:sz w:val="16"/>
          <w:szCs w:val="16"/>
        </w:rPr>
        <w:t xml:space="preserve">администрации  Филипповского  </w:t>
      </w:r>
      <w:r w:rsidR="00FC7872" w:rsidRPr="002D5AD2">
        <w:rPr>
          <w:sz w:val="16"/>
          <w:szCs w:val="16"/>
        </w:rPr>
        <w:t xml:space="preserve"> </w:t>
      </w:r>
      <w:r w:rsidRPr="002D5AD2">
        <w:rPr>
          <w:sz w:val="16"/>
          <w:szCs w:val="16"/>
        </w:rPr>
        <w:t>муниципального образования</w:t>
      </w:r>
      <w:r w:rsidR="00FC7872" w:rsidRPr="002D5AD2">
        <w:rPr>
          <w:sz w:val="16"/>
          <w:szCs w:val="16"/>
        </w:rPr>
        <w:t xml:space="preserve"> </w:t>
      </w:r>
      <w:r w:rsidRPr="002D5AD2">
        <w:rPr>
          <w:sz w:val="16"/>
          <w:szCs w:val="16"/>
        </w:rPr>
        <w:t>№   14 от  01.04.2015г.</w:t>
      </w:r>
    </w:p>
    <w:p w:rsidR="005E31CF" w:rsidRPr="002D5AD2" w:rsidRDefault="005E31CF" w:rsidP="00AF1A91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5E31CF" w:rsidRPr="002D5AD2" w:rsidRDefault="005E31CF" w:rsidP="005E31CF">
      <w:pPr>
        <w:pStyle w:val="ConsPlusTitle"/>
        <w:jc w:val="center"/>
        <w:rPr>
          <w:sz w:val="16"/>
          <w:szCs w:val="16"/>
        </w:rPr>
      </w:pPr>
      <w:r w:rsidRPr="002D5AD2">
        <w:rPr>
          <w:sz w:val="16"/>
          <w:szCs w:val="16"/>
        </w:rPr>
        <w:t>ПОЛОЖЕНИЕ</w:t>
      </w:r>
    </w:p>
    <w:p w:rsidR="005E31CF" w:rsidRPr="002D5AD2" w:rsidRDefault="005E31CF" w:rsidP="005E31CF">
      <w:pPr>
        <w:pStyle w:val="ConsPlusTitle"/>
        <w:jc w:val="center"/>
        <w:rPr>
          <w:sz w:val="16"/>
          <w:szCs w:val="16"/>
        </w:rPr>
      </w:pPr>
      <w:r w:rsidRPr="002D5AD2">
        <w:rPr>
          <w:sz w:val="16"/>
          <w:szCs w:val="16"/>
        </w:rPr>
        <w:t xml:space="preserve">о порядке определения цены земельных участков, которые находятся в муниципальной собственности филипповского  муниципального образования  или государственная </w:t>
      </w:r>
      <w:proofErr w:type="gramStart"/>
      <w:r w:rsidRPr="002D5AD2">
        <w:rPr>
          <w:sz w:val="16"/>
          <w:szCs w:val="16"/>
        </w:rPr>
        <w:t>собственность</w:t>
      </w:r>
      <w:proofErr w:type="gramEnd"/>
      <w:r w:rsidRPr="002D5AD2">
        <w:rPr>
          <w:sz w:val="16"/>
          <w:szCs w:val="16"/>
        </w:rPr>
        <w:t xml:space="preserve"> на которые не разграничена, их оплаты при продаже собственникам зданий,  сооружений, расположенных на этих</w:t>
      </w:r>
      <w:bookmarkStart w:id="7" w:name="Par33"/>
      <w:bookmarkEnd w:id="7"/>
      <w:r w:rsidRPr="002D5AD2">
        <w:rPr>
          <w:sz w:val="16"/>
          <w:szCs w:val="16"/>
        </w:rPr>
        <w:t xml:space="preserve"> земельных участках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bCs/>
          <w:sz w:val="16"/>
          <w:szCs w:val="16"/>
        </w:rPr>
      </w:pP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bCs/>
          <w:sz w:val="16"/>
          <w:szCs w:val="16"/>
        </w:rPr>
      </w:pPr>
      <w:r w:rsidRPr="002D5AD2">
        <w:rPr>
          <w:bCs/>
          <w:sz w:val="16"/>
          <w:szCs w:val="16"/>
        </w:rPr>
        <w:t xml:space="preserve">1. Настоящее Положение в соответствии со </w:t>
      </w:r>
      <w:hyperlink r:id="rId21" w:history="1">
        <w:r w:rsidRPr="002D5AD2">
          <w:rPr>
            <w:rStyle w:val="ab"/>
            <w:bCs/>
            <w:sz w:val="16"/>
            <w:szCs w:val="16"/>
          </w:rPr>
          <w:t>статьей 3</w:t>
        </w:r>
      </w:hyperlink>
      <w:r w:rsidRPr="002D5AD2">
        <w:rPr>
          <w:sz w:val="16"/>
          <w:szCs w:val="16"/>
        </w:rPr>
        <w:t>9.4</w:t>
      </w:r>
      <w:r w:rsidRPr="002D5AD2">
        <w:rPr>
          <w:bCs/>
          <w:sz w:val="16"/>
          <w:szCs w:val="16"/>
        </w:rPr>
        <w:t xml:space="preserve"> Земельного кодекса Российской Федерации устанавливает порядок определения цены земельных участков, которые находятся в муниципальной собственности  Филипповского  муниципального образования или государственная </w:t>
      </w:r>
      <w:proofErr w:type="gramStart"/>
      <w:r w:rsidRPr="002D5AD2">
        <w:rPr>
          <w:bCs/>
          <w:sz w:val="16"/>
          <w:szCs w:val="16"/>
        </w:rPr>
        <w:t>собственность</w:t>
      </w:r>
      <w:proofErr w:type="gramEnd"/>
      <w:r w:rsidRPr="002D5AD2">
        <w:rPr>
          <w:bCs/>
          <w:sz w:val="16"/>
          <w:szCs w:val="16"/>
        </w:rPr>
        <w:t xml:space="preserve"> на которые не разграничена (далее - земельные участки), их оплаты при продаже собственникам зданий,  сооружений, расположенных на этих земельных участках.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bCs/>
          <w:sz w:val="16"/>
          <w:szCs w:val="16"/>
        </w:rPr>
      </w:pPr>
      <w:r w:rsidRPr="002D5AD2">
        <w:rPr>
          <w:bCs/>
          <w:sz w:val="16"/>
          <w:szCs w:val="16"/>
        </w:rPr>
        <w:t>2. Продажа земельных участков осуществляется по цене в размере 1,5 процента от кадастровой стоимости земельного участка следующим лицам: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bCs/>
          <w:sz w:val="16"/>
          <w:szCs w:val="16"/>
        </w:rPr>
      </w:pPr>
      <w:proofErr w:type="gramStart"/>
      <w:r w:rsidRPr="002D5AD2">
        <w:rPr>
          <w:bCs/>
          <w:sz w:val="16"/>
          <w:szCs w:val="16"/>
        </w:rPr>
        <w:t>1) гражданам, являющимся собственниками расположенных на земельных участках индивидуальных жилых домов;</w:t>
      </w:r>
      <w:proofErr w:type="gramEnd"/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bCs/>
          <w:sz w:val="16"/>
          <w:szCs w:val="16"/>
        </w:rPr>
      </w:pPr>
      <w:r w:rsidRPr="002D5AD2">
        <w:rPr>
          <w:bCs/>
          <w:sz w:val="16"/>
          <w:szCs w:val="16"/>
        </w:rPr>
        <w:t>2) гражданам, являющимся собственниками расположенных на земельных участках индивидуальных гаражей.</w:t>
      </w:r>
    </w:p>
    <w:p w:rsidR="005E31CF" w:rsidRPr="002D5AD2" w:rsidRDefault="005E31CF" w:rsidP="005E31CF">
      <w:pPr>
        <w:autoSpaceDE w:val="0"/>
        <w:autoSpaceDN w:val="0"/>
        <w:adjustRightInd w:val="0"/>
        <w:ind w:firstLine="540"/>
        <w:jc w:val="both"/>
        <w:rPr>
          <w:bCs/>
          <w:sz w:val="16"/>
          <w:szCs w:val="16"/>
        </w:rPr>
      </w:pPr>
      <w:r w:rsidRPr="002D5AD2">
        <w:rPr>
          <w:bCs/>
          <w:sz w:val="16"/>
          <w:szCs w:val="16"/>
        </w:rPr>
        <w:t xml:space="preserve">3. Продажа земельных участков осуществляется по цене в размере 7,5 процента от кадастровой стоимости земельного участка лицам, не указанным в </w:t>
      </w:r>
      <w:hyperlink r:id="rId22" w:history="1">
        <w:r w:rsidRPr="002D5AD2">
          <w:rPr>
            <w:rStyle w:val="ab"/>
            <w:bCs/>
            <w:sz w:val="16"/>
            <w:szCs w:val="16"/>
          </w:rPr>
          <w:t>пункте 2</w:t>
        </w:r>
      </w:hyperlink>
      <w:r w:rsidRPr="002D5AD2">
        <w:rPr>
          <w:bCs/>
          <w:sz w:val="16"/>
          <w:szCs w:val="16"/>
        </w:rPr>
        <w:t xml:space="preserve"> настоящего Положения и являющимся собственниками зданий,  сооружений, расположенных на этих земельных участках.</w:t>
      </w:r>
    </w:p>
    <w:p w:rsidR="005E31CF" w:rsidRPr="002D5AD2" w:rsidRDefault="005E31CF" w:rsidP="00AF1A91">
      <w:pPr>
        <w:autoSpaceDE w:val="0"/>
        <w:autoSpaceDN w:val="0"/>
        <w:adjustRightInd w:val="0"/>
        <w:ind w:firstLine="540"/>
        <w:jc w:val="both"/>
        <w:rPr>
          <w:bCs/>
          <w:sz w:val="16"/>
          <w:szCs w:val="16"/>
        </w:rPr>
      </w:pPr>
      <w:r w:rsidRPr="002D5AD2">
        <w:rPr>
          <w:bCs/>
          <w:sz w:val="16"/>
          <w:szCs w:val="16"/>
        </w:rPr>
        <w:t>4. Оплата при продаже земельных участков осуществляется путем перечисления денежных средств на счет Управления Федерального казначейства по Иркутской области в порядке, установленном бюджетным законодательством Российской Федерации.</w:t>
      </w:r>
    </w:p>
    <w:p w:rsidR="005E31CF" w:rsidRPr="002D5AD2" w:rsidRDefault="005E31CF" w:rsidP="005E31CF">
      <w:pPr>
        <w:rPr>
          <w:sz w:val="16"/>
          <w:szCs w:val="16"/>
        </w:rPr>
      </w:pPr>
    </w:p>
    <w:p w:rsidR="005E31CF" w:rsidRPr="002D5AD2" w:rsidRDefault="005E31CF" w:rsidP="005E31CF">
      <w:pPr>
        <w:jc w:val="center"/>
        <w:rPr>
          <w:sz w:val="16"/>
          <w:szCs w:val="16"/>
        </w:rPr>
      </w:pPr>
      <w:r w:rsidRPr="002D5AD2">
        <w:rPr>
          <w:sz w:val="16"/>
          <w:szCs w:val="16"/>
        </w:rPr>
        <w:t>РОССИЙСКАЯ ФЕДЕРАЦИЯ</w:t>
      </w:r>
    </w:p>
    <w:p w:rsidR="005E31CF" w:rsidRPr="002D5AD2" w:rsidRDefault="005E31CF" w:rsidP="00AF1A91">
      <w:pPr>
        <w:jc w:val="center"/>
        <w:rPr>
          <w:sz w:val="16"/>
          <w:szCs w:val="16"/>
        </w:rPr>
      </w:pPr>
      <w:r w:rsidRPr="002D5AD2">
        <w:rPr>
          <w:sz w:val="16"/>
          <w:szCs w:val="16"/>
        </w:rPr>
        <w:t>ИРКУТСКАЯ ОБЛАСТЬ</w:t>
      </w:r>
    </w:p>
    <w:p w:rsidR="005E31CF" w:rsidRPr="002D5AD2" w:rsidRDefault="005E31CF" w:rsidP="005E31CF">
      <w:pPr>
        <w:jc w:val="center"/>
        <w:rPr>
          <w:sz w:val="16"/>
          <w:szCs w:val="16"/>
        </w:rPr>
      </w:pPr>
      <w:r w:rsidRPr="002D5AD2">
        <w:rPr>
          <w:sz w:val="16"/>
          <w:szCs w:val="16"/>
        </w:rPr>
        <w:t>Администрация</w:t>
      </w:r>
    </w:p>
    <w:p w:rsidR="005E31CF" w:rsidRPr="002D5AD2" w:rsidRDefault="005E31CF" w:rsidP="005E31CF">
      <w:pPr>
        <w:jc w:val="center"/>
        <w:rPr>
          <w:sz w:val="16"/>
          <w:szCs w:val="16"/>
        </w:rPr>
      </w:pPr>
      <w:r w:rsidRPr="002D5AD2">
        <w:rPr>
          <w:sz w:val="16"/>
          <w:szCs w:val="16"/>
        </w:rPr>
        <w:t>Филипповского муниципального образования</w:t>
      </w:r>
    </w:p>
    <w:p w:rsidR="005E31CF" w:rsidRPr="002D5AD2" w:rsidRDefault="005E31CF" w:rsidP="00AF1A91">
      <w:pPr>
        <w:pStyle w:val="6"/>
        <w:jc w:val="center"/>
        <w:rPr>
          <w:sz w:val="16"/>
          <w:szCs w:val="16"/>
        </w:rPr>
      </w:pPr>
      <w:proofErr w:type="gramStart"/>
      <w:r w:rsidRPr="002D5AD2">
        <w:rPr>
          <w:sz w:val="16"/>
          <w:szCs w:val="16"/>
        </w:rPr>
        <w:t>П</w:t>
      </w:r>
      <w:proofErr w:type="gramEnd"/>
      <w:r w:rsidRPr="002D5AD2">
        <w:rPr>
          <w:sz w:val="16"/>
          <w:szCs w:val="16"/>
        </w:rPr>
        <w:t xml:space="preserve"> О С Т А Н О В Л Е Н И Е</w:t>
      </w:r>
    </w:p>
    <w:p w:rsidR="005E31CF" w:rsidRPr="002D5AD2" w:rsidRDefault="005E31CF" w:rsidP="005E31CF">
      <w:pPr>
        <w:jc w:val="center"/>
        <w:rPr>
          <w:sz w:val="16"/>
          <w:szCs w:val="16"/>
        </w:rPr>
      </w:pPr>
      <w:r w:rsidRPr="002D5AD2">
        <w:rPr>
          <w:sz w:val="16"/>
          <w:szCs w:val="16"/>
        </w:rPr>
        <w:t xml:space="preserve">07.04.2015 г       с. </w:t>
      </w:r>
      <w:proofErr w:type="spellStart"/>
      <w:r w:rsidRPr="002D5AD2">
        <w:rPr>
          <w:sz w:val="16"/>
          <w:szCs w:val="16"/>
        </w:rPr>
        <w:t>Филипповск</w:t>
      </w:r>
      <w:proofErr w:type="spellEnd"/>
      <w:r w:rsidRPr="002D5AD2">
        <w:rPr>
          <w:sz w:val="16"/>
          <w:szCs w:val="16"/>
        </w:rPr>
        <w:t xml:space="preserve">    № 15</w:t>
      </w:r>
    </w:p>
    <w:p w:rsidR="005E31CF" w:rsidRPr="002D5AD2" w:rsidRDefault="005E31CF" w:rsidP="005E31CF">
      <w:pPr>
        <w:rPr>
          <w:sz w:val="16"/>
          <w:szCs w:val="16"/>
        </w:rPr>
      </w:pPr>
    </w:p>
    <w:p w:rsidR="005E31CF" w:rsidRPr="002D5AD2" w:rsidRDefault="005E31CF" w:rsidP="00FC7872">
      <w:pPr>
        <w:ind w:left="360"/>
        <w:rPr>
          <w:sz w:val="16"/>
          <w:szCs w:val="16"/>
        </w:rPr>
      </w:pPr>
      <w:r w:rsidRPr="002D5AD2">
        <w:rPr>
          <w:sz w:val="16"/>
          <w:szCs w:val="16"/>
        </w:rPr>
        <w:t>О  проведении месячника по санитарной</w:t>
      </w:r>
      <w:r w:rsidR="00FC7872" w:rsidRPr="002D5AD2">
        <w:rPr>
          <w:sz w:val="16"/>
          <w:szCs w:val="16"/>
        </w:rPr>
        <w:t xml:space="preserve"> </w:t>
      </w:r>
      <w:r w:rsidRPr="002D5AD2">
        <w:rPr>
          <w:sz w:val="16"/>
          <w:szCs w:val="16"/>
        </w:rPr>
        <w:t xml:space="preserve">очистке и благоустройству территории </w:t>
      </w:r>
      <w:r w:rsidR="00FC7872" w:rsidRPr="002D5AD2">
        <w:rPr>
          <w:sz w:val="16"/>
          <w:szCs w:val="16"/>
        </w:rPr>
        <w:t xml:space="preserve"> </w:t>
      </w:r>
      <w:r w:rsidRPr="002D5AD2">
        <w:rPr>
          <w:sz w:val="16"/>
          <w:szCs w:val="16"/>
        </w:rPr>
        <w:t>Филипповского муниципального образования</w:t>
      </w:r>
      <w:r w:rsidR="00FC7872" w:rsidRPr="002D5AD2">
        <w:rPr>
          <w:sz w:val="16"/>
          <w:szCs w:val="16"/>
        </w:rPr>
        <w:t xml:space="preserve">  </w:t>
      </w:r>
      <w:r w:rsidRPr="002D5AD2">
        <w:rPr>
          <w:sz w:val="16"/>
          <w:szCs w:val="16"/>
        </w:rPr>
        <w:t>в 2015 году</w:t>
      </w:r>
    </w:p>
    <w:p w:rsidR="005E31CF" w:rsidRPr="002D5AD2" w:rsidRDefault="005E31CF" w:rsidP="005E31CF">
      <w:pPr>
        <w:ind w:left="360"/>
        <w:rPr>
          <w:sz w:val="16"/>
          <w:szCs w:val="16"/>
        </w:rPr>
      </w:pPr>
    </w:p>
    <w:p w:rsidR="005E31CF" w:rsidRPr="002D5AD2" w:rsidRDefault="005E31CF" w:rsidP="00AF1A91">
      <w:pPr>
        <w:ind w:left="360"/>
        <w:rPr>
          <w:sz w:val="16"/>
          <w:szCs w:val="16"/>
        </w:rPr>
      </w:pPr>
      <w:r w:rsidRPr="002D5AD2">
        <w:rPr>
          <w:sz w:val="16"/>
          <w:szCs w:val="16"/>
        </w:rPr>
        <w:t xml:space="preserve">       </w:t>
      </w:r>
      <w:proofErr w:type="gramStart"/>
      <w:r w:rsidRPr="002D5AD2">
        <w:rPr>
          <w:sz w:val="16"/>
          <w:szCs w:val="16"/>
        </w:rPr>
        <w:t xml:space="preserve">В целях поддержания и улучшения санитарного состояния  и благоустройства территории Филипповского муниципального образования, в соответствии с Федеральным законом №131-ФЗ от 06.10.2003 г «Об общих принципах организации местного самоуправления в Российской Федерации», Законом Иркутской области  от  30.12.2014г №173-оз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</w:t>
      </w:r>
      <w:proofErr w:type="spellStart"/>
      <w:r w:rsidRPr="002D5AD2">
        <w:rPr>
          <w:sz w:val="16"/>
          <w:szCs w:val="16"/>
        </w:rPr>
        <w:t>СанПин</w:t>
      </w:r>
      <w:proofErr w:type="spellEnd"/>
      <w:r w:rsidRPr="002D5AD2">
        <w:rPr>
          <w:sz w:val="16"/>
          <w:szCs w:val="16"/>
        </w:rPr>
        <w:t xml:space="preserve"> 42-128-4690-88 «Санитарные правила содержания территорий населенных мест</w:t>
      </w:r>
      <w:proofErr w:type="gramEnd"/>
      <w:r w:rsidRPr="002D5AD2">
        <w:rPr>
          <w:sz w:val="16"/>
          <w:szCs w:val="16"/>
        </w:rPr>
        <w:t>» утвержденные Минздравом СССР 05.08.1988 г № 4690-88, руководствуясь ст.23, 46 Устава Филипповского муниципального образования, администрация Филипповского муниципального образования</w:t>
      </w:r>
    </w:p>
    <w:p w:rsidR="005E31CF" w:rsidRPr="002D5AD2" w:rsidRDefault="005E31CF" w:rsidP="00AF1A91">
      <w:pPr>
        <w:ind w:left="360"/>
        <w:jc w:val="center"/>
        <w:rPr>
          <w:sz w:val="16"/>
          <w:szCs w:val="16"/>
        </w:rPr>
      </w:pPr>
      <w:r w:rsidRPr="002D5AD2">
        <w:rPr>
          <w:sz w:val="16"/>
          <w:szCs w:val="16"/>
        </w:rPr>
        <w:t>ПОСТАНОВЛЯЕТ:</w:t>
      </w:r>
    </w:p>
    <w:p w:rsidR="005E31CF" w:rsidRPr="002D5AD2" w:rsidRDefault="005E31CF" w:rsidP="005E31CF">
      <w:pPr>
        <w:ind w:left="360"/>
        <w:rPr>
          <w:sz w:val="16"/>
          <w:szCs w:val="16"/>
        </w:rPr>
      </w:pPr>
      <w:r w:rsidRPr="002D5AD2">
        <w:rPr>
          <w:sz w:val="16"/>
          <w:szCs w:val="16"/>
        </w:rPr>
        <w:t xml:space="preserve">         1.Провести  месячник по санитарной очистке  и благоустройству  населенных пунктов Филипповского  муниципального образования  с  20.04.2015года по 30.05.2015 года.</w:t>
      </w:r>
    </w:p>
    <w:p w:rsidR="005E31CF" w:rsidRPr="002D5AD2" w:rsidRDefault="005E31CF" w:rsidP="005E31CF">
      <w:pPr>
        <w:ind w:left="360"/>
        <w:rPr>
          <w:sz w:val="16"/>
          <w:szCs w:val="16"/>
        </w:rPr>
      </w:pPr>
      <w:r w:rsidRPr="002D5AD2">
        <w:rPr>
          <w:sz w:val="16"/>
          <w:szCs w:val="16"/>
        </w:rPr>
        <w:t xml:space="preserve">         2. Провести в населенных пунктах конкурс   «Чистый поселок» с поощрением активных участников.</w:t>
      </w:r>
    </w:p>
    <w:p w:rsidR="005E31CF" w:rsidRPr="002D5AD2" w:rsidRDefault="005E31CF" w:rsidP="005E31CF">
      <w:pPr>
        <w:ind w:left="360"/>
        <w:rPr>
          <w:sz w:val="16"/>
          <w:szCs w:val="16"/>
        </w:rPr>
      </w:pPr>
      <w:r w:rsidRPr="002D5AD2">
        <w:rPr>
          <w:sz w:val="16"/>
          <w:szCs w:val="16"/>
        </w:rPr>
        <w:t xml:space="preserve">         3. Руководителям организаций, независимо от организационно-правовой формы собственности, владельцам частных подворий  в период месячника обеспечить уборку своих территорий и закрепленной уличной территории от бытового и естественного мусора, наведение порядка в производственных зданиях, выполнить работы по восстановлению и улучшению внешнего вида разрушенных элементов благоустройства.</w:t>
      </w:r>
    </w:p>
    <w:p w:rsidR="005E31CF" w:rsidRPr="002D5AD2" w:rsidRDefault="005E31CF" w:rsidP="005E31CF">
      <w:pPr>
        <w:ind w:left="360"/>
        <w:rPr>
          <w:sz w:val="16"/>
          <w:szCs w:val="16"/>
        </w:rPr>
      </w:pPr>
      <w:r w:rsidRPr="002D5AD2">
        <w:rPr>
          <w:sz w:val="16"/>
          <w:szCs w:val="16"/>
        </w:rPr>
        <w:t xml:space="preserve">       4. В каждом населенном пункте организовать  ликвидацию несанкционированных свалок и вывоз мусора с личных подворий по заявкам  владельцев.</w:t>
      </w:r>
    </w:p>
    <w:p w:rsidR="005E31CF" w:rsidRPr="002D5AD2" w:rsidRDefault="005E31CF" w:rsidP="005E31CF">
      <w:pPr>
        <w:ind w:left="360"/>
        <w:rPr>
          <w:sz w:val="16"/>
          <w:szCs w:val="16"/>
        </w:rPr>
      </w:pPr>
      <w:r w:rsidRPr="002D5AD2">
        <w:rPr>
          <w:sz w:val="16"/>
          <w:szCs w:val="16"/>
        </w:rPr>
        <w:t xml:space="preserve">       5.Настоящее  постановление опубликовать в газете «Информационный вестник»</w:t>
      </w:r>
    </w:p>
    <w:p w:rsidR="005E31CF" w:rsidRPr="002D5AD2" w:rsidRDefault="005E31CF" w:rsidP="005E31CF">
      <w:pPr>
        <w:ind w:left="360"/>
        <w:rPr>
          <w:sz w:val="16"/>
          <w:szCs w:val="16"/>
        </w:rPr>
      </w:pPr>
      <w:r w:rsidRPr="002D5AD2">
        <w:rPr>
          <w:sz w:val="16"/>
          <w:szCs w:val="16"/>
        </w:rPr>
        <w:t xml:space="preserve">       6.</w:t>
      </w:r>
      <w:proofErr w:type="gramStart"/>
      <w:r w:rsidRPr="002D5AD2">
        <w:rPr>
          <w:sz w:val="16"/>
          <w:szCs w:val="16"/>
        </w:rPr>
        <w:t>Контроль за</w:t>
      </w:r>
      <w:proofErr w:type="gramEnd"/>
      <w:r w:rsidRPr="002D5AD2">
        <w:rPr>
          <w:sz w:val="16"/>
          <w:szCs w:val="16"/>
        </w:rPr>
        <w:t xml:space="preserve"> исполнением настоящего постановления оставляю за собой.</w:t>
      </w:r>
    </w:p>
    <w:p w:rsidR="005E31CF" w:rsidRPr="002D5AD2" w:rsidRDefault="005E31CF" w:rsidP="00FC7872">
      <w:pPr>
        <w:ind w:left="360"/>
        <w:rPr>
          <w:sz w:val="16"/>
          <w:szCs w:val="16"/>
        </w:rPr>
      </w:pPr>
      <w:r w:rsidRPr="002D5AD2">
        <w:rPr>
          <w:sz w:val="16"/>
          <w:szCs w:val="16"/>
        </w:rPr>
        <w:t xml:space="preserve"> </w:t>
      </w:r>
    </w:p>
    <w:p w:rsidR="005E31CF" w:rsidRPr="002D5AD2" w:rsidRDefault="005E31CF" w:rsidP="005E31CF">
      <w:pPr>
        <w:rPr>
          <w:sz w:val="16"/>
          <w:szCs w:val="16"/>
        </w:rPr>
      </w:pPr>
      <w:r w:rsidRPr="002D5AD2">
        <w:rPr>
          <w:sz w:val="16"/>
          <w:szCs w:val="16"/>
        </w:rPr>
        <w:t xml:space="preserve">                         Глава Филипповского  муниципального образования                                      А.А.Федосеев</w:t>
      </w:r>
    </w:p>
    <w:p w:rsidR="00AF1A91" w:rsidRPr="002D5AD2" w:rsidRDefault="00AF1A91" w:rsidP="005E31CF">
      <w:pPr>
        <w:ind w:firstLine="567"/>
        <w:jc w:val="center"/>
        <w:rPr>
          <w:b/>
          <w:sz w:val="16"/>
          <w:szCs w:val="16"/>
        </w:rPr>
      </w:pPr>
    </w:p>
    <w:p w:rsidR="005E31CF" w:rsidRPr="002D5AD2" w:rsidRDefault="005E31CF" w:rsidP="005E31CF">
      <w:pPr>
        <w:ind w:firstLine="567"/>
        <w:jc w:val="center"/>
        <w:rPr>
          <w:b/>
          <w:sz w:val="16"/>
          <w:szCs w:val="16"/>
        </w:rPr>
      </w:pPr>
      <w:r w:rsidRPr="002D5AD2">
        <w:rPr>
          <w:b/>
          <w:sz w:val="16"/>
          <w:szCs w:val="16"/>
        </w:rPr>
        <w:lastRenderedPageBreak/>
        <w:t>ПРОТОКОЛ №1</w:t>
      </w:r>
    </w:p>
    <w:p w:rsidR="005E31CF" w:rsidRPr="002D5AD2" w:rsidRDefault="005E31CF" w:rsidP="005E31CF">
      <w:pPr>
        <w:ind w:firstLine="567"/>
        <w:jc w:val="center"/>
        <w:rPr>
          <w:b/>
          <w:sz w:val="16"/>
          <w:szCs w:val="16"/>
        </w:rPr>
      </w:pPr>
      <w:r w:rsidRPr="002D5AD2">
        <w:rPr>
          <w:b/>
          <w:sz w:val="16"/>
          <w:szCs w:val="16"/>
        </w:rPr>
        <w:t>о проведении публичных слушаний</w:t>
      </w:r>
    </w:p>
    <w:p w:rsidR="005E31CF" w:rsidRPr="002D5AD2" w:rsidRDefault="005E31CF" w:rsidP="005E31CF">
      <w:pPr>
        <w:ind w:firstLine="567"/>
        <w:jc w:val="center"/>
        <w:rPr>
          <w:b/>
          <w:sz w:val="16"/>
          <w:szCs w:val="16"/>
        </w:rPr>
      </w:pPr>
    </w:p>
    <w:p w:rsidR="005E31CF" w:rsidRPr="002D5AD2" w:rsidRDefault="005E31CF" w:rsidP="005E31CF">
      <w:pPr>
        <w:ind w:firstLine="567"/>
        <w:jc w:val="center"/>
        <w:rPr>
          <w:b/>
          <w:sz w:val="16"/>
          <w:szCs w:val="16"/>
        </w:rPr>
      </w:pPr>
      <w:r w:rsidRPr="002D5AD2">
        <w:rPr>
          <w:b/>
          <w:sz w:val="16"/>
          <w:szCs w:val="16"/>
        </w:rPr>
        <w:t>по</w:t>
      </w:r>
      <w:r w:rsidRPr="002D5AD2">
        <w:rPr>
          <w:b/>
          <w:bCs/>
          <w:sz w:val="16"/>
          <w:szCs w:val="16"/>
        </w:rPr>
        <w:t xml:space="preserve"> </w:t>
      </w:r>
      <w:r w:rsidRPr="002D5AD2">
        <w:rPr>
          <w:b/>
          <w:sz w:val="16"/>
          <w:szCs w:val="16"/>
        </w:rPr>
        <w:t>проекту решения Думы Филипповского муниципального образования</w:t>
      </w:r>
    </w:p>
    <w:p w:rsidR="005E31CF" w:rsidRPr="002D5AD2" w:rsidRDefault="005E31CF" w:rsidP="005E31CF">
      <w:pPr>
        <w:ind w:firstLine="567"/>
        <w:jc w:val="center"/>
        <w:rPr>
          <w:b/>
          <w:sz w:val="16"/>
          <w:szCs w:val="16"/>
        </w:rPr>
      </w:pPr>
      <w:r w:rsidRPr="002D5AD2">
        <w:rPr>
          <w:b/>
          <w:sz w:val="16"/>
          <w:szCs w:val="16"/>
        </w:rPr>
        <w:t>«О внесении изменений и дополнений в Устав Филипповского муниципального образования»</w:t>
      </w:r>
    </w:p>
    <w:p w:rsidR="005E31CF" w:rsidRPr="002D5AD2" w:rsidRDefault="005E31CF" w:rsidP="005E31CF">
      <w:pPr>
        <w:ind w:firstLine="567"/>
        <w:jc w:val="center"/>
        <w:rPr>
          <w:b/>
          <w:sz w:val="16"/>
          <w:szCs w:val="16"/>
        </w:rPr>
      </w:pPr>
    </w:p>
    <w:p w:rsidR="005E31CF" w:rsidRPr="002D5AD2" w:rsidRDefault="005E31CF" w:rsidP="005E31CF">
      <w:pPr>
        <w:ind w:firstLine="567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Публичные слушания назначены решением Думы Филипповского муниципального образования от 26.03.2015 года № 82 «О назначении публичных слушаний по внесению изменений и дополнений в Устав  Филипповского муниципального образования».</w:t>
      </w:r>
    </w:p>
    <w:p w:rsidR="005E31CF" w:rsidRPr="002D5AD2" w:rsidRDefault="005E31CF" w:rsidP="005E31CF">
      <w:pPr>
        <w:ind w:firstLine="567"/>
        <w:jc w:val="both"/>
        <w:rPr>
          <w:sz w:val="16"/>
          <w:szCs w:val="16"/>
        </w:rPr>
      </w:pPr>
      <w:r w:rsidRPr="002D5AD2">
        <w:rPr>
          <w:b/>
          <w:sz w:val="16"/>
          <w:szCs w:val="16"/>
        </w:rPr>
        <w:t>Тема публичных слушаний:</w:t>
      </w:r>
      <w:r w:rsidRPr="002D5AD2">
        <w:rPr>
          <w:sz w:val="16"/>
          <w:szCs w:val="16"/>
        </w:rPr>
        <w:t xml:space="preserve"> обсуждение проекта решения Думы Филипповского муниципального образования от 26.03.2015 года № 82 «О внесении изменений и дополнений в Устав Филипповского  муниципального образования». </w:t>
      </w:r>
    </w:p>
    <w:p w:rsidR="005E31CF" w:rsidRPr="002D5AD2" w:rsidRDefault="005E31CF" w:rsidP="005E31CF">
      <w:pPr>
        <w:ind w:firstLine="567"/>
        <w:jc w:val="both"/>
        <w:rPr>
          <w:i/>
          <w:sz w:val="16"/>
          <w:szCs w:val="16"/>
          <w:u w:val="single"/>
        </w:rPr>
      </w:pPr>
    </w:p>
    <w:p w:rsidR="005E31CF" w:rsidRPr="002D5AD2" w:rsidRDefault="005E31CF" w:rsidP="005E31CF">
      <w:pPr>
        <w:ind w:firstLine="567"/>
        <w:jc w:val="both"/>
        <w:rPr>
          <w:sz w:val="16"/>
          <w:szCs w:val="16"/>
        </w:rPr>
      </w:pPr>
      <w:r w:rsidRPr="002D5AD2">
        <w:rPr>
          <w:b/>
          <w:sz w:val="16"/>
          <w:szCs w:val="16"/>
        </w:rPr>
        <w:t>Дата проведения:</w:t>
      </w:r>
      <w:r w:rsidRPr="002D5AD2">
        <w:rPr>
          <w:sz w:val="16"/>
          <w:szCs w:val="16"/>
        </w:rPr>
        <w:t xml:space="preserve"> 15.04.2015 года.               </w:t>
      </w:r>
      <w:r w:rsidRPr="002D5AD2">
        <w:rPr>
          <w:b/>
          <w:sz w:val="16"/>
          <w:szCs w:val="16"/>
        </w:rPr>
        <w:t>Количество участников</w:t>
      </w:r>
      <w:r w:rsidRPr="002D5AD2">
        <w:rPr>
          <w:sz w:val="16"/>
          <w:szCs w:val="16"/>
        </w:rPr>
        <w:t>: 32 чел.</w:t>
      </w:r>
    </w:p>
    <w:p w:rsidR="005E31CF" w:rsidRPr="002D5AD2" w:rsidRDefault="005E31CF" w:rsidP="005E31CF">
      <w:pPr>
        <w:ind w:firstLine="567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В результате обсуждения проекта решения Думы Филипповского муниципального образования «О внесении изменений и дополнений в Устав Филипповского муниципального  образования»,  принято решение:</w:t>
      </w:r>
    </w:p>
    <w:p w:rsidR="005E31CF" w:rsidRPr="002D5AD2" w:rsidRDefault="005E31CF" w:rsidP="005E31CF">
      <w:pPr>
        <w:ind w:firstLine="567"/>
        <w:jc w:val="both"/>
        <w:rPr>
          <w:i/>
          <w:sz w:val="16"/>
          <w:szCs w:val="16"/>
        </w:rPr>
      </w:pPr>
      <w:r w:rsidRPr="002D5AD2">
        <w:rPr>
          <w:sz w:val="16"/>
          <w:szCs w:val="16"/>
        </w:rPr>
        <w:t>1. Одобрить проект решения Думы Филипповского муниципального образования «О внесении изменений и дополнений в Устав Филипповского муниципального образования».</w:t>
      </w:r>
      <w:r w:rsidRPr="002D5AD2">
        <w:rPr>
          <w:i/>
          <w:sz w:val="16"/>
          <w:szCs w:val="16"/>
        </w:rPr>
        <w:t xml:space="preserve"> </w:t>
      </w:r>
    </w:p>
    <w:p w:rsidR="005E31CF" w:rsidRPr="002D5AD2" w:rsidRDefault="005E31CF" w:rsidP="005E31CF">
      <w:pPr>
        <w:ind w:firstLine="567"/>
        <w:jc w:val="both"/>
        <w:rPr>
          <w:sz w:val="16"/>
          <w:szCs w:val="16"/>
        </w:rPr>
      </w:pPr>
      <w:r w:rsidRPr="002D5AD2">
        <w:rPr>
          <w:sz w:val="16"/>
          <w:szCs w:val="16"/>
        </w:rPr>
        <w:t>2.</w:t>
      </w:r>
      <w:r w:rsidRPr="002D5AD2">
        <w:rPr>
          <w:i/>
          <w:sz w:val="16"/>
          <w:szCs w:val="16"/>
        </w:rPr>
        <w:t xml:space="preserve"> </w:t>
      </w:r>
      <w:r w:rsidRPr="002D5AD2">
        <w:rPr>
          <w:sz w:val="16"/>
          <w:szCs w:val="16"/>
        </w:rPr>
        <w:t>Рекомендовать депутатам Думы Филипповского муниципального образования принять проект решения Думы Филипповского муниципального образования «О внесении изменений и дополнений в Устав Филипповского муниципального образования»</w:t>
      </w:r>
      <w:r w:rsidRPr="002D5AD2">
        <w:rPr>
          <w:i/>
          <w:sz w:val="16"/>
          <w:szCs w:val="16"/>
        </w:rPr>
        <w:t>.</w:t>
      </w:r>
    </w:p>
    <w:p w:rsidR="005E31CF" w:rsidRPr="002D5AD2" w:rsidRDefault="005E31CF" w:rsidP="00AF1A91">
      <w:pPr>
        <w:jc w:val="both"/>
        <w:rPr>
          <w:sz w:val="16"/>
          <w:szCs w:val="16"/>
        </w:rPr>
      </w:pPr>
    </w:p>
    <w:p w:rsidR="005E31CF" w:rsidRPr="002D5AD2" w:rsidRDefault="005E31CF" w:rsidP="005E31CF">
      <w:pPr>
        <w:ind w:firstLine="567"/>
        <w:rPr>
          <w:sz w:val="16"/>
          <w:szCs w:val="16"/>
        </w:rPr>
      </w:pPr>
      <w:r w:rsidRPr="002D5AD2">
        <w:rPr>
          <w:sz w:val="16"/>
          <w:szCs w:val="16"/>
        </w:rPr>
        <w:t xml:space="preserve">Председатель                                           А.А. Федосеев </w:t>
      </w:r>
    </w:p>
    <w:p w:rsidR="005E31CF" w:rsidRPr="002D5AD2" w:rsidRDefault="005E31CF" w:rsidP="005E31CF">
      <w:pPr>
        <w:ind w:firstLine="567"/>
        <w:rPr>
          <w:sz w:val="16"/>
          <w:szCs w:val="16"/>
        </w:rPr>
      </w:pPr>
    </w:p>
    <w:p w:rsidR="005E31CF" w:rsidRPr="002D5AD2" w:rsidRDefault="005E31CF" w:rsidP="005E31CF">
      <w:pPr>
        <w:ind w:firstLine="567"/>
        <w:rPr>
          <w:sz w:val="16"/>
          <w:szCs w:val="16"/>
        </w:rPr>
      </w:pPr>
      <w:r w:rsidRPr="002D5AD2">
        <w:rPr>
          <w:sz w:val="16"/>
          <w:szCs w:val="16"/>
        </w:rPr>
        <w:t xml:space="preserve">Секретарь                       </w:t>
      </w:r>
      <w:r w:rsidR="00AF1A91" w:rsidRPr="002D5AD2">
        <w:rPr>
          <w:i/>
          <w:sz w:val="16"/>
          <w:szCs w:val="16"/>
        </w:rPr>
        <w:t xml:space="preserve">        </w:t>
      </w:r>
      <w:r w:rsidRPr="002D5AD2">
        <w:rPr>
          <w:sz w:val="16"/>
          <w:szCs w:val="16"/>
        </w:rPr>
        <w:t xml:space="preserve">                 </w:t>
      </w:r>
      <w:proofErr w:type="spellStart"/>
      <w:r w:rsidRPr="002D5AD2">
        <w:rPr>
          <w:sz w:val="16"/>
          <w:szCs w:val="16"/>
        </w:rPr>
        <w:t>Л.А.Коробейникова</w:t>
      </w:r>
      <w:proofErr w:type="spellEnd"/>
    </w:p>
    <w:p w:rsidR="005E31CF" w:rsidRPr="002D5AD2" w:rsidRDefault="005E31CF" w:rsidP="005E31CF">
      <w:pPr>
        <w:ind w:firstLine="567"/>
        <w:rPr>
          <w:sz w:val="16"/>
          <w:szCs w:val="16"/>
        </w:rPr>
      </w:pPr>
    </w:p>
    <w:p w:rsidR="005E31CF" w:rsidRPr="002D5AD2" w:rsidRDefault="005E31CF" w:rsidP="005E31CF">
      <w:pPr>
        <w:rPr>
          <w:sz w:val="16"/>
          <w:szCs w:val="16"/>
        </w:rPr>
      </w:pPr>
    </w:p>
    <w:p w:rsidR="008801B1" w:rsidRPr="002D5AD2" w:rsidRDefault="008801B1" w:rsidP="008801B1">
      <w:pPr>
        <w:jc w:val="center"/>
        <w:rPr>
          <w:sz w:val="16"/>
          <w:szCs w:val="16"/>
        </w:rPr>
      </w:pPr>
      <w:r w:rsidRPr="002D5AD2">
        <w:rPr>
          <w:sz w:val="16"/>
          <w:szCs w:val="16"/>
        </w:rPr>
        <w:t>РОССИЙСКАЯ ФЕДЕРАЦИЯ</w:t>
      </w:r>
    </w:p>
    <w:p w:rsidR="008801B1" w:rsidRPr="002D5AD2" w:rsidRDefault="008801B1" w:rsidP="008801B1">
      <w:pPr>
        <w:jc w:val="center"/>
        <w:rPr>
          <w:sz w:val="16"/>
          <w:szCs w:val="16"/>
        </w:rPr>
      </w:pPr>
      <w:r w:rsidRPr="002D5AD2">
        <w:rPr>
          <w:sz w:val="16"/>
          <w:szCs w:val="16"/>
        </w:rPr>
        <w:t>ИРКУТСКАЯ ОБЛАСТЬ</w:t>
      </w:r>
    </w:p>
    <w:p w:rsidR="008801B1" w:rsidRPr="002D5AD2" w:rsidRDefault="008801B1" w:rsidP="008801B1">
      <w:pPr>
        <w:jc w:val="center"/>
        <w:rPr>
          <w:sz w:val="16"/>
          <w:szCs w:val="16"/>
        </w:rPr>
      </w:pPr>
    </w:p>
    <w:p w:rsidR="008801B1" w:rsidRPr="002D5AD2" w:rsidRDefault="008801B1" w:rsidP="008801B1">
      <w:pPr>
        <w:jc w:val="center"/>
        <w:rPr>
          <w:sz w:val="16"/>
          <w:szCs w:val="16"/>
        </w:rPr>
      </w:pPr>
      <w:r w:rsidRPr="002D5AD2">
        <w:rPr>
          <w:sz w:val="16"/>
          <w:szCs w:val="16"/>
        </w:rPr>
        <w:t xml:space="preserve">Администрация </w:t>
      </w:r>
    </w:p>
    <w:p w:rsidR="008801B1" w:rsidRPr="002D5AD2" w:rsidRDefault="008801B1" w:rsidP="008801B1">
      <w:pPr>
        <w:overflowPunct w:val="0"/>
        <w:jc w:val="center"/>
        <w:rPr>
          <w:sz w:val="16"/>
          <w:szCs w:val="16"/>
        </w:rPr>
      </w:pPr>
      <w:r w:rsidRPr="002D5AD2">
        <w:rPr>
          <w:sz w:val="16"/>
          <w:szCs w:val="16"/>
        </w:rPr>
        <w:t>Филипповского муниципального образования</w:t>
      </w:r>
    </w:p>
    <w:p w:rsidR="008801B1" w:rsidRPr="002D5AD2" w:rsidRDefault="008801B1" w:rsidP="008801B1">
      <w:pPr>
        <w:pStyle w:val="ConsNonformat"/>
        <w:widowControl/>
        <w:jc w:val="center"/>
        <w:rPr>
          <w:rFonts w:ascii="Times New Roman" w:hAnsi="Times New Roman" w:cs="Times New Roman"/>
        </w:rPr>
      </w:pPr>
    </w:p>
    <w:p w:rsidR="008801B1" w:rsidRPr="002D5AD2" w:rsidRDefault="008801B1" w:rsidP="008801B1">
      <w:pPr>
        <w:pStyle w:val="ConsNonformat"/>
        <w:widowControl/>
        <w:jc w:val="center"/>
        <w:rPr>
          <w:rFonts w:ascii="Times New Roman" w:hAnsi="Times New Roman" w:cs="Times New Roman"/>
          <w:b/>
        </w:rPr>
      </w:pPr>
      <w:proofErr w:type="gramStart"/>
      <w:r w:rsidRPr="002D5AD2">
        <w:rPr>
          <w:rFonts w:ascii="Times New Roman" w:hAnsi="Times New Roman" w:cs="Times New Roman"/>
          <w:b/>
        </w:rPr>
        <w:t>П</w:t>
      </w:r>
      <w:proofErr w:type="gramEnd"/>
      <w:r w:rsidRPr="002D5AD2">
        <w:rPr>
          <w:rFonts w:ascii="Times New Roman" w:hAnsi="Times New Roman" w:cs="Times New Roman"/>
          <w:b/>
        </w:rPr>
        <w:t xml:space="preserve"> О С Т А Н О В Л Е Н И Е</w:t>
      </w:r>
    </w:p>
    <w:p w:rsidR="008801B1" w:rsidRPr="002D5AD2" w:rsidRDefault="008801B1" w:rsidP="008801B1">
      <w:pPr>
        <w:pStyle w:val="ConsNonformat"/>
        <w:widowControl/>
        <w:rPr>
          <w:rFonts w:ascii="Times New Roman" w:hAnsi="Times New Roman" w:cs="Times New Roman"/>
          <w:b/>
        </w:rPr>
      </w:pPr>
      <w:r w:rsidRPr="002D5AD2">
        <w:rPr>
          <w:rFonts w:ascii="Times New Roman" w:hAnsi="Times New Roman" w:cs="Times New Roman"/>
          <w:b/>
        </w:rPr>
        <w:t xml:space="preserve">           </w:t>
      </w:r>
    </w:p>
    <w:p w:rsidR="008801B1" w:rsidRPr="002D5AD2" w:rsidRDefault="008801B1" w:rsidP="008801B1">
      <w:pPr>
        <w:pStyle w:val="ConsNonformat"/>
        <w:widowControl/>
        <w:jc w:val="center"/>
        <w:rPr>
          <w:rFonts w:ascii="Times New Roman" w:hAnsi="Times New Roman" w:cs="Times New Roman"/>
          <w:u w:val="single"/>
          <w:vertAlign w:val="superscript"/>
        </w:rPr>
      </w:pPr>
      <w:r w:rsidRPr="002D5AD2">
        <w:rPr>
          <w:rFonts w:ascii="Times New Roman" w:hAnsi="Times New Roman" w:cs="Times New Roman"/>
        </w:rPr>
        <w:t xml:space="preserve">от  07.04.2015  г.                </w:t>
      </w:r>
      <w:proofErr w:type="spellStart"/>
      <w:r w:rsidRPr="002D5AD2">
        <w:rPr>
          <w:rFonts w:ascii="Times New Roman" w:hAnsi="Times New Roman" w:cs="Times New Roman"/>
        </w:rPr>
        <w:t>с</w:t>
      </w:r>
      <w:proofErr w:type="gramStart"/>
      <w:r w:rsidRPr="002D5AD2">
        <w:rPr>
          <w:rFonts w:ascii="Times New Roman" w:hAnsi="Times New Roman" w:cs="Times New Roman"/>
        </w:rPr>
        <w:t>.Ф</w:t>
      </w:r>
      <w:proofErr w:type="gramEnd"/>
      <w:r w:rsidRPr="002D5AD2">
        <w:rPr>
          <w:rFonts w:ascii="Times New Roman" w:hAnsi="Times New Roman" w:cs="Times New Roman"/>
        </w:rPr>
        <w:t>илипповск</w:t>
      </w:r>
      <w:proofErr w:type="spellEnd"/>
      <w:r w:rsidRPr="002D5AD2">
        <w:rPr>
          <w:rFonts w:ascii="Times New Roman" w:hAnsi="Times New Roman" w:cs="Times New Roman"/>
        </w:rPr>
        <w:t xml:space="preserve">                    № 15</w:t>
      </w:r>
      <w:r w:rsidRPr="002D5AD2">
        <w:rPr>
          <w:rFonts w:ascii="Times New Roman" w:hAnsi="Times New Roman" w:cs="Times New Roman"/>
          <w:vertAlign w:val="superscript"/>
        </w:rPr>
        <w:t>/</w:t>
      </w:r>
    </w:p>
    <w:p w:rsidR="008801B1" w:rsidRPr="002D5AD2" w:rsidRDefault="008801B1" w:rsidP="008801B1">
      <w:pPr>
        <w:pStyle w:val="Style5"/>
        <w:widowControl/>
        <w:spacing w:line="240" w:lineRule="exact"/>
        <w:ind w:right="3456" w:firstLine="0"/>
        <w:rPr>
          <w:rFonts w:ascii="Times New Roman" w:hAnsi="Times New Roman"/>
          <w:sz w:val="16"/>
          <w:szCs w:val="16"/>
        </w:rPr>
      </w:pPr>
    </w:p>
    <w:p w:rsidR="008801B1" w:rsidRPr="002D5AD2" w:rsidRDefault="008801B1" w:rsidP="008801B1">
      <w:pPr>
        <w:pStyle w:val="aa"/>
        <w:rPr>
          <w:rStyle w:val="FontStyle17"/>
          <w:rFonts w:ascii="Times New Roman" w:hAnsi="Times New Roman" w:cs="Times New Roman"/>
          <w:sz w:val="16"/>
          <w:szCs w:val="16"/>
        </w:rPr>
      </w:pPr>
      <w:r w:rsidRPr="002D5AD2">
        <w:rPr>
          <w:rStyle w:val="FontStyle17"/>
          <w:rFonts w:ascii="Times New Roman" w:hAnsi="Times New Roman" w:cs="Times New Roman"/>
          <w:sz w:val="16"/>
          <w:szCs w:val="16"/>
        </w:rPr>
        <w:t>Об утверждении Порядка разработки прогноза  социально - экономического развития  Филипповского  муниципального образования</w:t>
      </w:r>
    </w:p>
    <w:p w:rsidR="008801B1" w:rsidRPr="002D5AD2" w:rsidRDefault="008801B1" w:rsidP="008801B1">
      <w:pPr>
        <w:pStyle w:val="aa"/>
        <w:rPr>
          <w:rFonts w:ascii="Times New Roman" w:hAnsi="Times New Roman"/>
          <w:sz w:val="16"/>
          <w:szCs w:val="16"/>
        </w:rPr>
      </w:pPr>
    </w:p>
    <w:p w:rsidR="008801B1" w:rsidRPr="002D5AD2" w:rsidRDefault="008801B1" w:rsidP="008801B1">
      <w:pPr>
        <w:pStyle w:val="aa"/>
        <w:rPr>
          <w:rStyle w:val="FontStyle17"/>
          <w:rFonts w:ascii="Times New Roman" w:hAnsi="Times New Roman" w:cs="Times New Roman"/>
          <w:sz w:val="16"/>
          <w:szCs w:val="16"/>
        </w:rPr>
      </w:pPr>
      <w:r w:rsidRPr="002D5AD2">
        <w:rPr>
          <w:rStyle w:val="FontStyle17"/>
          <w:rFonts w:ascii="Times New Roman" w:hAnsi="Times New Roman" w:cs="Times New Roman"/>
          <w:sz w:val="16"/>
          <w:szCs w:val="16"/>
        </w:rPr>
        <w:t xml:space="preserve">      Руководствуясь ст. 173 Бюджетного кодекса Российской Федерации</w:t>
      </w:r>
      <w:proofErr w:type="gramStart"/>
      <w:r w:rsidRPr="002D5AD2">
        <w:rPr>
          <w:rStyle w:val="FontStyle17"/>
          <w:rFonts w:ascii="Times New Roman" w:hAnsi="Times New Roman" w:cs="Times New Roman"/>
          <w:sz w:val="16"/>
          <w:szCs w:val="16"/>
        </w:rPr>
        <w:t>.</w:t>
      </w:r>
      <w:proofErr w:type="gramEnd"/>
      <w:r w:rsidRPr="002D5AD2">
        <w:rPr>
          <w:rStyle w:val="FontStyle17"/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2D5AD2">
        <w:rPr>
          <w:rStyle w:val="FontStyle17"/>
          <w:rFonts w:ascii="Times New Roman" w:hAnsi="Times New Roman" w:cs="Times New Roman"/>
          <w:sz w:val="16"/>
          <w:szCs w:val="16"/>
        </w:rPr>
        <w:t>п</w:t>
      </w:r>
      <w:proofErr w:type="gramEnd"/>
      <w:r w:rsidRPr="002D5AD2">
        <w:rPr>
          <w:rStyle w:val="FontStyle17"/>
          <w:rFonts w:ascii="Times New Roman" w:hAnsi="Times New Roman" w:cs="Times New Roman"/>
          <w:sz w:val="16"/>
          <w:szCs w:val="16"/>
        </w:rPr>
        <w:t xml:space="preserve">.6 ч. 1 ст. 17 Федерального закона  от 06.10.2003 г. № 131-ФЗ </w:t>
      </w:r>
      <w:r w:rsidRPr="002D5AD2">
        <w:rPr>
          <w:rStyle w:val="FontStyle17"/>
          <w:rFonts w:ascii="Times New Roman" w:hAnsi="Times New Roman" w:cs="Times New Roman"/>
          <w:spacing w:val="-20"/>
          <w:sz w:val="16"/>
          <w:szCs w:val="16"/>
        </w:rPr>
        <w:t>«Об</w:t>
      </w:r>
      <w:r w:rsidRPr="002D5AD2">
        <w:rPr>
          <w:rStyle w:val="FontStyle17"/>
          <w:rFonts w:ascii="Times New Roman" w:hAnsi="Times New Roman" w:cs="Times New Roman"/>
          <w:sz w:val="16"/>
          <w:szCs w:val="16"/>
        </w:rPr>
        <w:t xml:space="preserve"> общих принципах организации местного  самоуправления в Российской Федерации», ст.ст.</w:t>
      </w:r>
      <w:r w:rsidRPr="002D5AD2">
        <w:rPr>
          <w:rStyle w:val="FontStyle17"/>
          <w:rFonts w:ascii="Times New Roman" w:hAnsi="Times New Roman" w:cs="Times New Roman"/>
          <w:spacing w:val="-20"/>
          <w:sz w:val="16"/>
          <w:szCs w:val="16"/>
        </w:rPr>
        <w:t xml:space="preserve"> 23,46 </w:t>
      </w:r>
      <w:r w:rsidRPr="002D5AD2">
        <w:rPr>
          <w:rStyle w:val="FontStyle17"/>
          <w:rFonts w:ascii="Times New Roman" w:hAnsi="Times New Roman" w:cs="Times New Roman"/>
          <w:sz w:val="16"/>
          <w:szCs w:val="16"/>
        </w:rPr>
        <w:t xml:space="preserve"> Устава  Филипповского  муниципального образования, администрация  Филипповского  муниципального образования,</w:t>
      </w:r>
    </w:p>
    <w:p w:rsidR="008801B1" w:rsidRPr="002D5AD2" w:rsidRDefault="008801B1" w:rsidP="008801B1">
      <w:pPr>
        <w:pStyle w:val="aa"/>
        <w:rPr>
          <w:rFonts w:ascii="Times New Roman" w:hAnsi="Times New Roman"/>
          <w:sz w:val="16"/>
          <w:szCs w:val="16"/>
        </w:rPr>
      </w:pPr>
    </w:p>
    <w:p w:rsidR="008801B1" w:rsidRPr="002D5AD2" w:rsidRDefault="008801B1" w:rsidP="008801B1">
      <w:pPr>
        <w:pStyle w:val="aa"/>
        <w:jc w:val="center"/>
        <w:rPr>
          <w:rStyle w:val="FontStyle12"/>
          <w:rFonts w:ascii="Times New Roman" w:hAnsi="Times New Roman" w:cs="Times New Roman"/>
          <w:b w:val="0"/>
          <w:sz w:val="16"/>
          <w:szCs w:val="16"/>
        </w:rPr>
      </w:pPr>
      <w:r w:rsidRPr="002D5AD2">
        <w:rPr>
          <w:rStyle w:val="FontStyle12"/>
          <w:rFonts w:ascii="Times New Roman" w:hAnsi="Times New Roman" w:cs="Times New Roman"/>
          <w:b w:val="0"/>
          <w:sz w:val="16"/>
          <w:szCs w:val="16"/>
        </w:rPr>
        <w:t>ПОСТАНОВЛЯЕТ:</w:t>
      </w:r>
    </w:p>
    <w:p w:rsidR="008801B1" w:rsidRPr="002D5AD2" w:rsidRDefault="008801B1" w:rsidP="008801B1">
      <w:pPr>
        <w:pStyle w:val="aa"/>
        <w:rPr>
          <w:rStyle w:val="FontStyle16"/>
          <w:rFonts w:ascii="Times New Roman" w:hAnsi="Times New Roman" w:cs="Times New Roman"/>
          <w:sz w:val="16"/>
          <w:szCs w:val="16"/>
        </w:rPr>
      </w:pPr>
    </w:p>
    <w:p w:rsidR="008801B1" w:rsidRPr="002D5AD2" w:rsidRDefault="008801B1" w:rsidP="008801B1">
      <w:pPr>
        <w:pStyle w:val="aa"/>
        <w:rPr>
          <w:rStyle w:val="FontStyle17"/>
          <w:rFonts w:ascii="Times New Roman" w:hAnsi="Times New Roman" w:cs="Times New Roman"/>
          <w:sz w:val="16"/>
          <w:szCs w:val="16"/>
        </w:rPr>
      </w:pPr>
      <w:r w:rsidRPr="002D5AD2">
        <w:rPr>
          <w:rStyle w:val="FontStyle17"/>
          <w:rFonts w:ascii="Times New Roman" w:hAnsi="Times New Roman" w:cs="Times New Roman"/>
          <w:sz w:val="16"/>
          <w:szCs w:val="16"/>
        </w:rPr>
        <w:t xml:space="preserve">       1.Утвердить Порядок разработки прогноза социально-экономического развития  Филипповского муниципального </w:t>
      </w:r>
      <w:r w:rsidRPr="002D5AD2">
        <w:rPr>
          <w:rStyle w:val="FontStyle12"/>
          <w:rFonts w:ascii="Times New Roman" w:hAnsi="Times New Roman" w:cs="Times New Roman"/>
          <w:b w:val="0"/>
          <w:spacing w:val="-20"/>
          <w:sz w:val="16"/>
          <w:szCs w:val="16"/>
        </w:rPr>
        <w:t>образования</w:t>
      </w:r>
      <w:r w:rsidRPr="002D5AD2">
        <w:rPr>
          <w:rStyle w:val="FontStyle12"/>
          <w:rFonts w:ascii="Times New Roman" w:hAnsi="Times New Roman" w:cs="Times New Roman"/>
          <w:sz w:val="16"/>
          <w:szCs w:val="16"/>
        </w:rPr>
        <w:t xml:space="preserve"> </w:t>
      </w:r>
      <w:r w:rsidRPr="002D5AD2">
        <w:rPr>
          <w:rStyle w:val="FontStyle17"/>
          <w:rFonts w:ascii="Times New Roman" w:hAnsi="Times New Roman" w:cs="Times New Roman"/>
          <w:sz w:val="16"/>
          <w:szCs w:val="16"/>
        </w:rPr>
        <w:t>согласно приложению к настоящему постановлению.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7"/>
          <w:rFonts w:ascii="Times New Roman" w:hAnsi="Times New Roman" w:cs="Times New Roman"/>
          <w:spacing w:val="-20"/>
          <w:sz w:val="16"/>
          <w:szCs w:val="16"/>
        </w:rPr>
        <w:t xml:space="preserve">          2.</w:t>
      </w:r>
      <w:r w:rsidRPr="002D5AD2">
        <w:rPr>
          <w:rStyle w:val="FontStyle17"/>
          <w:rFonts w:ascii="Times New Roman" w:hAnsi="Times New Roman" w:cs="Times New Roman"/>
          <w:sz w:val="16"/>
          <w:szCs w:val="16"/>
        </w:rPr>
        <w:t xml:space="preserve">Рекомендовать руководителям хозяйствующих субъектов, осуществляющих деятельность на территории  Филипповского муниципального образования, вне зависимости </w:t>
      </w:r>
      <w:r w:rsidRPr="002D5AD2">
        <w:rPr>
          <w:rStyle w:val="FontStyle17"/>
          <w:rFonts w:ascii="Times New Roman" w:hAnsi="Times New Roman" w:cs="Times New Roman"/>
          <w:spacing w:val="-20"/>
          <w:sz w:val="16"/>
          <w:szCs w:val="16"/>
        </w:rPr>
        <w:t>от</w:t>
      </w:r>
      <w:r w:rsidRPr="002D5AD2">
        <w:rPr>
          <w:rStyle w:val="FontStyle17"/>
          <w:rFonts w:ascii="Times New Roman" w:hAnsi="Times New Roman" w:cs="Times New Roman"/>
          <w:sz w:val="16"/>
          <w:szCs w:val="16"/>
        </w:rPr>
        <w:t xml:space="preserve"> их организационно-правовой формы, предоставлять в  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администрацию  Филипповского муниципального образования план</w:t>
      </w:r>
      <w:proofErr w:type="gramStart"/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ы-</w:t>
      </w:r>
      <w:proofErr w:type="gramEnd"/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прогнозы их финансово-хозяйственной деятельности на очередной финансовый год и плановый период, включающий два финансовых года, следующих за очередным финансовым годом.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   3.Опубликовать    настоящее    постановление  в «Информационном вестнике», периодическом  издании Филипповского муниципального образования. 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   4.</w:t>
      </w:r>
      <w:proofErr w:type="gramStart"/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</w:t>
      </w:r>
    </w:p>
    <w:p w:rsidR="008801B1" w:rsidRPr="002D5AD2" w:rsidRDefault="008801B1" w:rsidP="008801B1">
      <w:pPr>
        <w:pStyle w:val="aa"/>
        <w:rPr>
          <w:rStyle w:val="FontStyle17"/>
          <w:rFonts w:ascii="Times New Roman" w:hAnsi="Times New Roman" w:cs="Times New Roman"/>
          <w:spacing w:val="10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Глава администрации</w:t>
      </w:r>
      <w:r w:rsidR="00FC7872"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Филипповского МО                         А.А.Федосеев </w:t>
      </w:r>
    </w:p>
    <w:p w:rsidR="008801B1" w:rsidRPr="002D5AD2" w:rsidRDefault="008801B1" w:rsidP="00FC7872">
      <w:pPr>
        <w:pStyle w:val="aa"/>
        <w:jc w:val="right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Приложение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br/>
        <w:t xml:space="preserve">к постановлению администрации Филипповского муниципального образования </w:t>
      </w:r>
      <w:r w:rsidR="00FC7872"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от 07.04.2015 года № 15</w:t>
      </w:r>
      <w:r w:rsidRPr="002D5AD2">
        <w:rPr>
          <w:rStyle w:val="FontStyle13"/>
          <w:rFonts w:ascii="Times New Roman" w:hAnsi="Times New Roman" w:cs="Times New Roman"/>
          <w:sz w:val="16"/>
          <w:szCs w:val="16"/>
          <w:vertAlign w:val="superscript"/>
        </w:rPr>
        <w:t>/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</w:p>
    <w:p w:rsidR="008801B1" w:rsidRPr="002D5AD2" w:rsidRDefault="008801B1" w:rsidP="008801B1">
      <w:pPr>
        <w:pStyle w:val="aa"/>
        <w:jc w:val="center"/>
        <w:rPr>
          <w:rStyle w:val="FontStyle13"/>
          <w:rFonts w:ascii="Times New Roman" w:hAnsi="Times New Roman" w:cs="Times New Roman"/>
          <w:b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b/>
          <w:sz w:val="16"/>
          <w:szCs w:val="16"/>
        </w:rPr>
        <w:t>ПОРЯДОК</w:t>
      </w:r>
    </w:p>
    <w:p w:rsidR="008801B1" w:rsidRPr="002D5AD2" w:rsidRDefault="008801B1" w:rsidP="008801B1">
      <w:pPr>
        <w:pStyle w:val="aa"/>
        <w:jc w:val="center"/>
        <w:rPr>
          <w:rStyle w:val="FontStyle13"/>
          <w:rFonts w:ascii="Times New Roman" w:hAnsi="Times New Roman" w:cs="Times New Roman"/>
          <w:b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b/>
          <w:sz w:val="16"/>
          <w:szCs w:val="16"/>
        </w:rPr>
        <w:t xml:space="preserve">разработки прогноза социально-экономического развития </w:t>
      </w:r>
    </w:p>
    <w:p w:rsidR="008801B1" w:rsidRPr="002D5AD2" w:rsidRDefault="008801B1" w:rsidP="008801B1">
      <w:pPr>
        <w:pStyle w:val="aa"/>
        <w:jc w:val="center"/>
        <w:rPr>
          <w:rStyle w:val="FontStyle13"/>
          <w:rFonts w:ascii="Times New Roman" w:hAnsi="Times New Roman" w:cs="Times New Roman"/>
          <w:b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b/>
          <w:sz w:val="16"/>
          <w:szCs w:val="16"/>
        </w:rPr>
        <w:t>Филипповского  муниципального образования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</w:p>
    <w:p w:rsidR="008801B1" w:rsidRPr="002D5AD2" w:rsidRDefault="008801B1" w:rsidP="008801B1">
      <w:pPr>
        <w:pStyle w:val="aa"/>
        <w:jc w:val="center"/>
        <w:rPr>
          <w:rStyle w:val="FontStyle13"/>
          <w:rFonts w:ascii="Times New Roman" w:hAnsi="Times New Roman" w:cs="Times New Roman"/>
          <w:b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b/>
          <w:sz w:val="16"/>
          <w:szCs w:val="16"/>
        </w:rPr>
        <w:t>I .Общие положения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1.1. Настоящий Порядок разработки прогноза социально-экономического развития  Филипповского муниципального образования (далее Порядок) определяет механизм взаимодействия  предприятий, учреждений, организаций, осуществляющих свою деятельность на территории Филипповского муниципального образования, территори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альных органов государственной власти Иркутской области в процессе подготовки прогноза социально-экономического развития  Филипповского муниципального обра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зования (далее - Прогноз).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Разработка Прогноза осуществляется в соответствии со статьей 173 Бюджетного ко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декса Российской Федерации, с настоящим Порядком.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1.2. Прогноз формирует основу для подготовки проекта бюджета Филипповского  муниципального  образования на очередной финансовый год и плановый период. 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1.3. Прогноз  разрабатывается в целях определения основных тенденций развития  Филипповского  муниципального образования для выработки органами местного само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управления  Филипповского  муниципального образования экономической политики, формирования муниципальных программ развитии и основных направления деятель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ности администрации Филипповского муниципального образования на среднесрочную перспективу.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</w:p>
    <w:p w:rsidR="008801B1" w:rsidRPr="002D5AD2" w:rsidRDefault="008801B1" w:rsidP="002D5AD2">
      <w:pPr>
        <w:pStyle w:val="aa"/>
        <w:jc w:val="center"/>
        <w:rPr>
          <w:rStyle w:val="FontStyle13"/>
          <w:rFonts w:ascii="Times New Roman" w:hAnsi="Times New Roman" w:cs="Times New Roman"/>
          <w:b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b/>
          <w:sz w:val="16"/>
          <w:szCs w:val="16"/>
        </w:rPr>
        <w:t xml:space="preserve">2. </w:t>
      </w:r>
      <w:proofErr w:type="gramStart"/>
      <w:r w:rsidRPr="002D5AD2">
        <w:rPr>
          <w:rStyle w:val="FontStyle13"/>
          <w:rFonts w:ascii="Times New Roman" w:hAnsi="Times New Roman" w:cs="Times New Roman"/>
          <w:b/>
          <w:sz w:val="16"/>
          <w:szCs w:val="16"/>
        </w:rPr>
        <w:t>Основные</w:t>
      </w:r>
      <w:proofErr w:type="gramEnd"/>
      <w:r w:rsidRPr="002D5AD2">
        <w:rPr>
          <w:rStyle w:val="FontStyle13"/>
          <w:rFonts w:ascii="Times New Roman" w:hAnsi="Times New Roman" w:cs="Times New Roman"/>
          <w:b/>
          <w:sz w:val="16"/>
          <w:szCs w:val="16"/>
        </w:rPr>
        <w:t xml:space="preserve"> требовании к разработке Прогноза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lastRenderedPageBreak/>
        <w:t xml:space="preserve">       2.1.Прогноз разрабатывается ежегодно, на период не менее трех лет: на очередной фи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нансовый год и плановый период, включает в себя систему показателей социально-экономического развития  Филипповского муниципального образования и поясни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тельную записку.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  2.2.Прогноз составляется в соответствии с федеральной системой показателей, объеди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ненных в разделы по основным направлениям экономики и социальной сферы по форме, устанавливаемой ежегодно Министерством экономического развития Российской Федерации, Министерством экономического развития Иркутской области.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  2.3.Разработка Прогноза осуществляется на основании: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- официальной статистической информации о развитии экономики и социальной сферы Филипповского муниципального образования;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-информационных и методических материалов Министерства экономического развития Российской Федерации, Иркутской области, включавших прогнозные показатели инфля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ции, дефляторы по видам экономической деятельности, индексы цен производителей, сценарные условия и основные параметры прогноза социально- экономического развития Российской Федерации, Иркутской области, информационных и методических материалов Министерства экономического развития Иркутской области.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информации хозяйствующих субъектов, осуществляющих свою деятельность на тер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ритории  Филипповского муниципального образования, о финансово-хозяйственной деятельности на очередной фи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нансовый год и плановый период, включающий два финансовых года, следующих за оче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редным финансовым годом;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-анализа социально-экономической ситуации  Филипповского муниципального образования за предыдущий период, оценки основных показателей и тенденций развития Филипповского  муниципального образования до конца текущего финансового го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да, прогноза социально-экономического развития Филипповского  муниципального образования на плановый период.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 2.4.Количественные значения показателей Прогноза приводятся за последний отчетный год (фактические данные), за текущий год (оценочные данные) а также на очередной год и плановый период (прогнозные данные).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 2.5.В пояснительной записке к Прогнозу приводится обоснование параметров показателей Прогноза: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ab/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-краткий анализ достигнутого уровня значений показателей Прогноза в отчетном пе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риоде, включающий описание основных тенденций их изменения и факторов, оказавших влияние (как положительное, так и отрицательное) на эти изменения;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-количественная и качественная оценка значений показателей Прогноза и параметров их изменения в текущем году с указанием возможных причин и факторов происходящих изменений;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- сопоставление фактически достигнутых показателей Прогноза с ранее утвержденными (в предыдущем году) параметрами Прогноза с указанием причин и факторов их измене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ния;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-обоснование наиболее вероятных тенденций динамики показателей Прогноза в про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тезируемом периоде с указанием комплекса необходимых мер, принятие и реализация которых позволят изменить негативную тенденцию развития или обеспечить позитивное развитие и достижение значении показателей Прогноза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</w:p>
    <w:p w:rsidR="008801B1" w:rsidRPr="002D5AD2" w:rsidRDefault="008801B1" w:rsidP="002D5AD2">
      <w:pPr>
        <w:pStyle w:val="aa"/>
        <w:jc w:val="center"/>
        <w:rPr>
          <w:rStyle w:val="FontStyle13"/>
          <w:rFonts w:ascii="Times New Roman" w:hAnsi="Times New Roman" w:cs="Times New Roman"/>
          <w:b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b/>
          <w:sz w:val="16"/>
          <w:szCs w:val="16"/>
        </w:rPr>
        <w:t>3. Взаимодействие участников протеса разработки Прогноза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  3.1. Администрация осуществляет координацию и методическое обеспече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ние разработки Прогноза и является ответственным за разработку Прогноза и уточнения параметров среднесрочного прогноза Филипповского муниципального образования  на плановый период.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  3.2. В разработке прогноза в пределах своих полномочий участвуют хозяйствующие субъекты, осуществляющие деятельность на территории Филипповского муниципального образования. 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  3.3. Администрация: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не позднее пяти рабочих дней после получения от Министерства экономического раз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вития Иркутской области документов, регламентирующих сроки предоставления Прогно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за, а также дополнительных форм системы показателен, направляет вышеуказанные материалы и формы Прогноза с сопроводительным письмом (определяющим срок предоставления фактических и прогнозных показателей прогноза) участникам разработки Прогноза.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- по получению необходимой информации от участников разработки Прогноза осуществляет свод прогнозных и аналитических материалов, контроль качества и полноты пред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ставленных материалов Прогноза, организацию их технической доработки в соответствия с методическими рекомендациями Министерства экономического развития Иркутской об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 xml:space="preserve">ласти. 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- формирует Прогноз и направляет его главе  муниципального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br/>
        <w:t>образования для одобрения - в сроки, ежегодно устанавливаемые распоряжением администрации  Филипповского муниципального образования «О разработке прогноза социально- экономического развития  Филипповского муниципального образовани</w:t>
      </w:r>
      <w:proofErr w:type="gramStart"/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я(</w:t>
      </w:r>
      <w:proofErr w:type="gramEnd"/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далее - распоряжение о разработке Прогноза); в министерство экономического развития Иркутской области для формирования Прогноза социально-экономическою развития Иркутской области в сроки, ежегодно устанавливаемые Министерством экономического развития Иркутской области;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</w:p>
    <w:p w:rsidR="008801B1" w:rsidRPr="002D5AD2" w:rsidRDefault="008801B1" w:rsidP="002D5AD2">
      <w:pPr>
        <w:pStyle w:val="aa"/>
        <w:jc w:val="center"/>
        <w:rPr>
          <w:rStyle w:val="FontStyle13"/>
          <w:rFonts w:ascii="Times New Roman" w:hAnsi="Times New Roman" w:cs="Times New Roman"/>
          <w:b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b/>
          <w:sz w:val="16"/>
          <w:szCs w:val="16"/>
        </w:rPr>
        <w:t>4. Согласование Прогноза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 4.1. Проект Прогноза (предложение территорий) проходит экспертизу в Министерстве экономического развития Иркутской области.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 4.2.На основе предложения территории Министерство экономического развития Иркут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ской области подготавливает свой проект Прогноза (предложение министерства)</w:t>
      </w:r>
    </w:p>
    <w:p w:rsidR="008801B1" w:rsidRPr="002D5AD2" w:rsidRDefault="008801B1" w:rsidP="008801B1">
      <w:pPr>
        <w:pStyle w:val="aa"/>
        <w:rPr>
          <w:rStyle w:val="FontStyle13"/>
          <w:rFonts w:ascii="Times New Roman" w:hAnsi="Times New Roman" w:cs="Times New Roman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4.3.В рамках, совместной деятельности с Министерством экономического развития Ир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кутской области, на основе выбора наиболее вероятного варианта сценарных условия социально-экономического развития Филипповского  муниципального образования, с учетом предварительных и ожидаемых итогов текущего года, вероятностного воздействия внутренних и внешних политических, экономических и других факторов, а также страте</w:t>
      </w:r>
      <w:r w:rsidRPr="002D5AD2">
        <w:rPr>
          <w:rStyle w:val="FontStyle13"/>
          <w:rFonts w:ascii="Times New Roman" w:hAnsi="Times New Roman" w:cs="Times New Roman"/>
          <w:sz w:val="16"/>
          <w:szCs w:val="16"/>
        </w:rPr>
        <w:softHyphen/>
        <w:t>гических задач социально-экономического развития Филипповского  муниципального образования на прогнозный период готовится согласованный вариант Прогноза.</w:t>
      </w:r>
      <w:proofErr w:type="gramEnd"/>
    </w:p>
    <w:p w:rsidR="008801B1" w:rsidRPr="002D5AD2" w:rsidRDefault="008801B1" w:rsidP="002D5AD2">
      <w:pPr>
        <w:pStyle w:val="aa"/>
        <w:rPr>
          <w:rFonts w:ascii="Times New Roman" w:hAnsi="Times New Roman"/>
          <w:spacing w:val="10"/>
          <w:sz w:val="16"/>
          <w:szCs w:val="16"/>
        </w:rPr>
      </w:pPr>
      <w:r w:rsidRPr="002D5AD2">
        <w:rPr>
          <w:rStyle w:val="FontStyle13"/>
          <w:rFonts w:ascii="Times New Roman" w:hAnsi="Times New Roman" w:cs="Times New Roman"/>
          <w:sz w:val="16"/>
          <w:szCs w:val="16"/>
        </w:rPr>
        <w:t xml:space="preserve">       4.4.Согласованный  вариант Прогноза  одобряется постановлением администрации Филипповского  муниципального образования одновременно с принятием решения о внесении проекта бюджета  Филипповского муниципального образования в Думу  Филипповского муниципального образования</w:t>
      </w:r>
      <w:proofErr w:type="gramStart"/>
      <w:r w:rsidRPr="002D5AD2">
        <w:rPr>
          <w:rStyle w:val="FontStyle13"/>
          <w:rFonts w:ascii="Times New Roman" w:hAnsi="Times New Roman" w:cs="Times New Roman"/>
          <w:sz w:val="16"/>
          <w:szCs w:val="16"/>
        </w:rPr>
        <w:t>..</w:t>
      </w:r>
      <w:proofErr w:type="gramEnd"/>
    </w:p>
    <w:p w:rsidR="005E31CF" w:rsidRDefault="005E31CF" w:rsidP="005E31CF">
      <w:pPr>
        <w:rPr>
          <w:sz w:val="16"/>
          <w:szCs w:val="16"/>
        </w:rPr>
      </w:pPr>
      <w:r w:rsidRPr="00CA6CB4">
        <w:rPr>
          <w:sz w:val="16"/>
          <w:szCs w:val="16"/>
        </w:rPr>
        <w:t xml:space="preserve">                                                                  </w:t>
      </w:r>
    </w:p>
    <w:p w:rsidR="002D5AD2" w:rsidRPr="00CA6CB4" w:rsidRDefault="002D5AD2" w:rsidP="005E31CF">
      <w:pPr>
        <w:rPr>
          <w:sz w:val="16"/>
          <w:szCs w:val="16"/>
        </w:rPr>
      </w:pPr>
    </w:p>
    <w:tbl>
      <w:tblPr>
        <w:tblStyle w:val="a3"/>
        <w:tblW w:w="0" w:type="auto"/>
        <w:tblLook w:val="04A0"/>
      </w:tblPr>
      <w:tblGrid>
        <w:gridCol w:w="2287"/>
        <w:gridCol w:w="1801"/>
        <w:gridCol w:w="2756"/>
        <w:gridCol w:w="1671"/>
        <w:gridCol w:w="1906"/>
      </w:tblGrid>
      <w:tr w:rsidR="005E31CF" w:rsidRPr="0035358D" w:rsidTr="005E31CF">
        <w:tc>
          <w:tcPr>
            <w:tcW w:w="2376" w:type="dxa"/>
          </w:tcPr>
          <w:p w:rsidR="005E31CF" w:rsidRPr="0035358D" w:rsidRDefault="005E31CF" w:rsidP="005E31CF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Учредитель:</w:t>
            </w: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Администрация Филипповского муниципального образования</w:t>
            </w: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Дума Филипповского муниципального образования</w:t>
            </w: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</w:p>
        </w:tc>
        <w:tc>
          <w:tcPr>
            <w:tcW w:w="1843" w:type="dxa"/>
          </w:tcPr>
          <w:p w:rsidR="005E31CF" w:rsidRPr="0035358D" w:rsidRDefault="005E31CF" w:rsidP="005E31CF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Главный редактор</w:t>
            </w:r>
            <w:r w:rsidRPr="0035358D">
              <w:rPr>
                <w:szCs w:val="16"/>
              </w:rPr>
              <w:t>:</w:t>
            </w: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Глава Филипповского муниципального образования А.А.Федосеев</w:t>
            </w: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</w:p>
        </w:tc>
        <w:tc>
          <w:tcPr>
            <w:tcW w:w="2837" w:type="dxa"/>
          </w:tcPr>
          <w:p w:rsidR="005E31CF" w:rsidRPr="00CA6CB4" w:rsidRDefault="005E31CF" w:rsidP="005E31CF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Адрес издателя и редакции:</w:t>
            </w:r>
          </w:p>
          <w:p w:rsidR="005E31CF" w:rsidRPr="00CA6CB4" w:rsidRDefault="005E31CF" w:rsidP="005E31CF">
            <w:pPr>
              <w:jc w:val="center"/>
              <w:rPr>
                <w:szCs w:val="16"/>
              </w:rPr>
            </w:pP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 xml:space="preserve">665352,Иркутская область, </w:t>
            </w:r>
            <w:proofErr w:type="spellStart"/>
            <w:r w:rsidRPr="0035358D">
              <w:rPr>
                <w:szCs w:val="16"/>
              </w:rPr>
              <w:t>Зиминский</w:t>
            </w:r>
            <w:proofErr w:type="spellEnd"/>
            <w:r w:rsidRPr="0035358D">
              <w:rPr>
                <w:szCs w:val="16"/>
              </w:rPr>
              <w:t xml:space="preserve"> район, </w:t>
            </w:r>
            <w:proofErr w:type="spellStart"/>
            <w:r w:rsidRPr="0035358D">
              <w:rPr>
                <w:szCs w:val="16"/>
              </w:rPr>
              <w:t>с</w:t>
            </w:r>
            <w:proofErr w:type="gramStart"/>
            <w:r w:rsidRPr="0035358D">
              <w:rPr>
                <w:szCs w:val="16"/>
              </w:rPr>
              <w:t>.Ф</w:t>
            </w:r>
            <w:proofErr w:type="gramEnd"/>
            <w:r w:rsidRPr="0035358D">
              <w:rPr>
                <w:szCs w:val="16"/>
              </w:rPr>
              <w:t>илипповск</w:t>
            </w:r>
            <w:proofErr w:type="spellEnd"/>
            <w:r w:rsidRPr="0035358D">
              <w:rPr>
                <w:szCs w:val="16"/>
              </w:rPr>
              <w:t xml:space="preserve">, </w:t>
            </w:r>
            <w:proofErr w:type="spellStart"/>
            <w:r w:rsidRPr="0035358D">
              <w:rPr>
                <w:szCs w:val="16"/>
              </w:rPr>
              <w:t>ул.Новокшонова</w:t>
            </w:r>
            <w:proofErr w:type="spellEnd"/>
            <w:r w:rsidRPr="0035358D">
              <w:rPr>
                <w:szCs w:val="16"/>
              </w:rPr>
              <w:t>, 30-2</w:t>
            </w: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Тел,/факс:8(395)5425224</w:t>
            </w: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  <w:r w:rsidRPr="0035358D">
              <w:rPr>
                <w:szCs w:val="16"/>
                <w:lang w:val="en-US"/>
              </w:rPr>
              <w:t>E</w:t>
            </w:r>
            <w:r w:rsidRPr="0035358D">
              <w:rPr>
                <w:szCs w:val="16"/>
              </w:rPr>
              <w:t>-</w:t>
            </w:r>
            <w:r w:rsidRPr="0035358D">
              <w:rPr>
                <w:szCs w:val="16"/>
                <w:lang w:val="en-US"/>
              </w:rPr>
              <w:t>mail</w:t>
            </w:r>
            <w:r w:rsidRPr="0035358D">
              <w:rPr>
                <w:szCs w:val="16"/>
              </w:rPr>
              <w:t>^</w:t>
            </w:r>
            <w:proofErr w:type="spellStart"/>
            <w:r w:rsidRPr="0035358D">
              <w:rPr>
                <w:szCs w:val="16"/>
                <w:lang w:val="en-US"/>
              </w:rPr>
              <w:t>admfilmo</w:t>
            </w:r>
            <w:proofErr w:type="spellEnd"/>
            <w:r w:rsidRPr="0035358D">
              <w:rPr>
                <w:szCs w:val="16"/>
              </w:rPr>
              <w:t>@</w:t>
            </w:r>
            <w:r w:rsidRPr="0035358D">
              <w:rPr>
                <w:szCs w:val="16"/>
                <w:lang w:val="en-US"/>
              </w:rPr>
              <w:t>mail</w:t>
            </w:r>
            <w:r w:rsidRPr="0035358D">
              <w:rPr>
                <w:szCs w:val="16"/>
              </w:rPr>
              <w:t>.</w:t>
            </w:r>
            <w:proofErr w:type="spellStart"/>
            <w:r w:rsidRPr="0035358D">
              <w:rPr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01" w:type="dxa"/>
          </w:tcPr>
          <w:p w:rsidR="005E31CF" w:rsidRPr="0035358D" w:rsidRDefault="005E31CF" w:rsidP="005E31CF">
            <w:pPr>
              <w:jc w:val="center"/>
              <w:rPr>
                <w:szCs w:val="16"/>
              </w:rPr>
            </w:pP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</w:p>
        </w:tc>
        <w:tc>
          <w:tcPr>
            <w:tcW w:w="1984" w:type="dxa"/>
          </w:tcPr>
          <w:p w:rsidR="005E31CF" w:rsidRPr="0035358D" w:rsidRDefault="005E31CF" w:rsidP="005E31CF">
            <w:pPr>
              <w:jc w:val="center"/>
              <w:rPr>
                <w:szCs w:val="16"/>
              </w:rPr>
            </w:pP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Издается с 2014 г.</w:t>
            </w: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Тираж:   25</w:t>
            </w:r>
            <w:r w:rsidRPr="0035358D">
              <w:rPr>
                <w:szCs w:val="16"/>
              </w:rPr>
              <w:t xml:space="preserve"> </w:t>
            </w:r>
            <w:proofErr w:type="spellStart"/>
            <w:r w:rsidRPr="0035358D">
              <w:rPr>
                <w:szCs w:val="16"/>
              </w:rPr>
              <w:t>экзнмпляров</w:t>
            </w:r>
            <w:proofErr w:type="spellEnd"/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«Бесплатно»</w:t>
            </w: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</w:p>
          <w:p w:rsidR="005E31CF" w:rsidRPr="0035358D" w:rsidRDefault="005E31CF" w:rsidP="005E31CF">
            <w:pPr>
              <w:jc w:val="center"/>
              <w:rPr>
                <w:szCs w:val="16"/>
              </w:rPr>
            </w:pPr>
          </w:p>
        </w:tc>
      </w:tr>
    </w:tbl>
    <w:p w:rsidR="00BD1C4C" w:rsidRDefault="00BD1C4C"/>
    <w:sectPr w:rsidR="00BD1C4C" w:rsidSect="00FC787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23F" w:rsidRDefault="0089323F" w:rsidP="005E31CF">
      <w:r>
        <w:separator/>
      </w:r>
    </w:p>
  </w:endnote>
  <w:endnote w:type="continuationSeparator" w:id="0">
    <w:p w:rsidR="0089323F" w:rsidRDefault="0089323F" w:rsidP="005E31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23F" w:rsidRDefault="0089323F" w:rsidP="005E31CF">
      <w:r>
        <w:separator/>
      </w:r>
    </w:p>
  </w:footnote>
  <w:footnote w:type="continuationSeparator" w:id="0">
    <w:p w:rsidR="0089323F" w:rsidRDefault="0089323F" w:rsidP="005E31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1CF"/>
    <w:rsid w:val="002D5AD2"/>
    <w:rsid w:val="005E31CF"/>
    <w:rsid w:val="00837F16"/>
    <w:rsid w:val="008801B1"/>
    <w:rsid w:val="00891D76"/>
    <w:rsid w:val="0089323F"/>
    <w:rsid w:val="00976DDB"/>
    <w:rsid w:val="00986081"/>
    <w:rsid w:val="00A7543B"/>
    <w:rsid w:val="00AF1A91"/>
    <w:rsid w:val="00BD1C4C"/>
    <w:rsid w:val="00C91B67"/>
    <w:rsid w:val="00CF5584"/>
    <w:rsid w:val="00E834F4"/>
    <w:rsid w:val="00EA0BBB"/>
    <w:rsid w:val="00FC7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A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5E31C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E31CF"/>
    <w:pPr>
      <w:spacing w:after="0" w:line="240" w:lineRule="auto"/>
    </w:pPr>
    <w:rPr>
      <w:sz w:val="16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5E31CF"/>
    <w:rPr>
      <w:rFonts w:ascii="Times New Roman" w:eastAsia="Calibri" w:hAnsi="Times New Roman" w:cs="Times New Roman"/>
      <w:b/>
      <w:bCs/>
      <w:lang w:eastAsia="ru-RU"/>
    </w:rPr>
  </w:style>
  <w:style w:type="paragraph" w:styleId="a4">
    <w:name w:val="header"/>
    <w:basedOn w:val="a"/>
    <w:link w:val="1"/>
    <w:uiPriority w:val="99"/>
    <w:semiHidden/>
    <w:unhideWhenUsed/>
    <w:rsid w:val="005E31CF"/>
    <w:pPr>
      <w:tabs>
        <w:tab w:val="center" w:pos="4677"/>
        <w:tab w:val="right" w:pos="9355"/>
      </w:tabs>
    </w:pPr>
  </w:style>
  <w:style w:type="character" w:customStyle="1" w:styleId="1">
    <w:name w:val="Верхний колонтитул Знак1"/>
    <w:basedOn w:val="a0"/>
    <w:link w:val="a4"/>
    <w:uiPriority w:val="99"/>
    <w:semiHidden/>
    <w:locked/>
    <w:rsid w:val="005E31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5E31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10"/>
    <w:semiHidden/>
    <w:unhideWhenUsed/>
    <w:rsid w:val="005E31CF"/>
    <w:pPr>
      <w:tabs>
        <w:tab w:val="center" w:pos="4677"/>
        <w:tab w:val="right" w:pos="9355"/>
      </w:tabs>
    </w:pPr>
  </w:style>
  <w:style w:type="character" w:customStyle="1" w:styleId="10">
    <w:name w:val="Нижний колонтитул Знак1"/>
    <w:basedOn w:val="a0"/>
    <w:link w:val="a6"/>
    <w:semiHidden/>
    <w:locked/>
    <w:rsid w:val="005E31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semiHidden/>
    <w:rsid w:val="005E31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11"/>
    <w:uiPriority w:val="99"/>
    <w:semiHidden/>
    <w:unhideWhenUsed/>
    <w:rsid w:val="005E31CF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link w:val="a8"/>
    <w:uiPriority w:val="99"/>
    <w:semiHidden/>
    <w:locked/>
    <w:rsid w:val="005E31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5E31C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5E31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a">
    <w:name w:val="No Spacing"/>
    <w:uiPriority w:val="1"/>
    <w:qFormat/>
    <w:rsid w:val="005E31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5E31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5E31CF"/>
    <w:rPr>
      <w:color w:val="0000FF"/>
      <w:u w:val="single"/>
    </w:rPr>
  </w:style>
  <w:style w:type="paragraph" w:customStyle="1" w:styleId="Style5">
    <w:name w:val="Style5"/>
    <w:basedOn w:val="a"/>
    <w:uiPriority w:val="99"/>
    <w:rsid w:val="008801B1"/>
    <w:pPr>
      <w:widowControl w:val="0"/>
      <w:autoSpaceDE w:val="0"/>
      <w:autoSpaceDN w:val="0"/>
      <w:adjustRightInd w:val="0"/>
      <w:spacing w:line="259" w:lineRule="exact"/>
      <w:ind w:hanging="77"/>
    </w:pPr>
    <w:rPr>
      <w:rFonts w:ascii="Bookman Old Style" w:hAnsi="Bookman Old Style"/>
    </w:rPr>
  </w:style>
  <w:style w:type="character" w:customStyle="1" w:styleId="FontStyle12">
    <w:name w:val="Font Style12"/>
    <w:basedOn w:val="a0"/>
    <w:uiPriority w:val="99"/>
    <w:rsid w:val="008801B1"/>
    <w:rPr>
      <w:rFonts w:ascii="Bookman Old Style" w:hAnsi="Bookman Old Style" w:cs="Bookman Old Style"/>
      <w:b/>
      <w:bCs/>
      <w:spacing w:val="10"/>
      <w:sz w:val="18"/>
      <w:szCs w:val="18"/>
    </w:rPr>
  </w:style>
  <w:style w:type="character" w:customStyle="1" w:styleId="FontStyle13">
    <w:name w:val="Font Style13"/>
    <w:basedOn w:val="a0"/>
    <w:uiPriority w:val="99"/>
    <w:rsid w:val="008801B1"/>
    <w:rPr>
      <w:rFonts w:ascii="Bookman Old Style" w:hAnsi="Bookman Old Style" w:cs="Bookman Old Style"/>
      <w:spacing w:val="10"/>
      <w:sz w:val="20"/>
      <w:szCs w:val="20"/>
    </w:rPr>
  </w:style>
  <w:style w:type="character" w:customStyle="1" w:styleId="FontStyle16">
    <w:name w:val="Font Style16"/>
    <w:basedOn w:val="a0"/>
    <w:uiPriority w:val="99"/>
    <w:rsid w:val="008801B1"/>
    <w:rPr>
      <w:rFonts w:ascii="Franklin Gothic Heavy" w:hAnsi="Franklin Gothic Heavy" w:cs="Franklin Gothic Heavy"/>
      <w:i/>
      <w:iCs/>
      <w:sz w:val="8"/>
      <w:szCs w:val="8"/>
    </w:rPr>
  </w:style>
  <w:style w:type="character" w:customStyle="1" w:styleId="FontStyle17">
    <w:name w:val="Font Style17"/>
    <w:basedOn w:val="a0"/>
    <w:uiPriority w:val="99"/>
    <w:rsid w:val="008801B1"/>
    <w:rPr>
      <w:rFonts w:ascii="Bookman Old Style" w:hAnsi="Bookman Old Style" w:cs="Bookman Old Style"/>
      <w:sz w:val="18"/>
      <w:szCs w:val="18"/>
    </w:rPr>
  </w:style>
  <w:style w:type="paragraph" w:customStyle="1" w:styleId="ConsNonformat">
    <w:name w:val="ConsNonformat"/>
    <w:rsid w:val="008801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13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18" Type="http://schemas.openxmlformats.org/officeDocument/2006/relationships/hyperlink" Target="consultantplus://offline/ref=9C0CAA8F0DD23EB73204FB1AAB78FB7F0D02ED28A4548836B8C46E437418D0DE499C1E205C4209B1nAvCB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A0011CFBC38B9B5F35016FBA7D477041EA2D2BD6DFEE708260693AE6DFF338D383627D3F0956B31o9v7B" TargetMode="External"/><Relationship Id="rId7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12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17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20" Type="http://schemas.openxmlformats.org/officeDocument/2006/relationships/hyperlink" Target="file:///C:\Documents%20and%20Settings\User\&#1052;&#1086;&#1080;%20&#1076;&#1086;&#1082;&#1091;&#1084;&#1077;&#1085;&#1090;&#1099;\Downloads\&#1055;&#1086;&#1088;&#1103;&#1076;&#1086;&#1082;%20&#1086;&#1087;&#1088;&#1077;&#1076;&#1077;&#1083;&#1077;&#1085;&#1080;&#1103;%20&#1094;&#1077;&#1085;&#1099;%20(1).docx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19" Type="http://schemas.openxmlformats.org/officeDocument/2006/relationships/hyperlink" Target="consultantplus://offline/ref=9A0011CFBC38B9B5F35008F6B1B82D081EAA8FB46AF7EC5E7A59C8F33AF639DA7F797E91B498693592FCABoBv5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14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22" Type="http://schemas.openxmlformats.org/officeDocument/2006/relationships/hyperlink" Target="consultantplus://offline/ref=9A0011CFBC38B9B5F35008F6B1B82D081EAA8FB46AF2EB5F7359C8F33AF639DA7F797E91B498693592F9ACoBv7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584B7-2801-43EA-8106-9E6576E39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6717</Words>
  <Characters>38289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2017-12-01T11:39:00Z</cp:lastPrinted>
  <dcterms:created xsi:type="dcterms:W3CDTF">2015-04-16T23:41:00Z</dcterms:created>
  <dcterms:modified xsi:type="dcterms:W3CDTF">2017-12-01T11:51:00Z</dcterms:modified>
</cp:coreProperties>
</file>