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9C2">
        <w:rPr>
          <w:rFonts w:ascii="Times New Roman" w:hAnsi="Times New Roman" w:cs="Times New Roman"/>
          <w:b/>
          <w:sz w:val="32"/>
          <w:szCs w:val="28"/>
        </w:rPr>
        <w:t>П О С Т А Н О В Л Е Н И Е</w:t>
      </w:r>
    </w:p>
    <w:p w:rsidR="001A5A85" w:rsidRPr="00122470" w:rsidRDefault="001A5A85" w:rsidP="001A5A8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1A5A85" w:rsidRPr="00122470" w:rsidRDefault="00122470" w:rsidP="001A5A85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22.05.2025 г.                       №22</w:t>
      </w:r>
      <w:r w:rsidR="001A5A85" w:rsidRPr="00122470">
        <w:rPr>
          <w:rFonts w:ascii="Times New Roman" w:hAnsi="Times New Roman" w:cs="Times New Roman"/>
          <w:sz w:val="28"/>
          <w:szCs w:val="28"/>
        </w:rPr>
        <w:t xml:space="preserve">               с. Филипповск</w:t>
      </w:r>
    </w:p>
    <w:p w:rsidR="000B442C" w:rsidRPr="001A5A85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B442C" w:rsidRPr="001A5A85" w:rsidRDefault="000B442C" w:rsidP="000B442C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3969"/>
      </w:tblGrid>
      <w:tr w:rsidR="00D35475" w:rsidRPr="00122470" w:rsidTr="0052711A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5475" w:rsidRPr="00122470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 w:rsidRPr="00122470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О присвоении адреса объектам адресации </w:t>
            </w:r>
          </w:p>
          <w:p w:rsidR="00D35475" w:rsidRPr="00122470" w:rsidRDefault="00D35475" w:rsidP="005271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  <w:p w:rsidR="00D35475" w:rsidRPr="00122470" w:rsidRDefault="00D35475" w:rsidP="005271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5475" w:rsidRPr="00122470" w:rsidRDefault="00D35475" w:rsidP="0052711A">
            <w:pPr>
              <w:spacing w:line="240" w:lineRule="auto"/>
              <w:jc w:val="both"/>
              <w:rPr>
                <w:rFonts w:eastAsia="Times New Roman"/>
                <w:sz w:val="28"/>
              </w:rPr>
            </w:pPr>
          </w:p>
        </w:tc>
      </w:tr>
    </w:tbl>
    <w:p w:rsidR="000B442C" w:rsidRPr="00122470" w:rsidRDefault="00CB2362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22470">
        <w:rPr>
          <w:rStyle w:val="FontStyle12"/>
          <w:b w:val="0"/>
          <w:sz w:val="28"/>
          <w:szCs w:val="24"/>
        </w:rPr>
        <w:tab/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122470">
        <w:rPr>
          <w:rStyle w:val="FontStyle12"/>
          <w:b w:val="0"/>
          <w:sz w:val="28"/>
          <w:szCs w:val="24"/>
          <w:lang w:val="en-US"/>
        </w:rPr>
        <w:t>IV</w:t>
      </w:r>
      <w:r w:rsidRPr="00122470">
        <w:rPr>
          <w:rStyle w:val="FontStyle12"/>
          <w:b w:val="0"/>
          <w:sz w:val="28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</w:t>
      </w:r>
      <w:r w:rsidR="00EB29C2">
        <w:rPr>
          <w:rStyle w:val="FontStyle12"/>
          <w:b w:val="0"/>
          <w:sz w:val="28"/>
          <w:szCs w:val="24"/>
        </w:rPr>
        <w:t xml:space="preserve"> </w:t>
      </w:r>
      <w:r w:rsidRPr="00122470">
        <w:rPr>
          <w:rFonts w:ascii="Times New Roman" w:hAnsi="Times New Roman" w:cs="Times New Roman"/>
          <w:sz w:val="28"/>
          <w:szCs w:val="24"/>
        </w:rPr>
        <w:t>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CB2362" w:rsidRPr="00122470" w:rsidRDefault="00CB2362" w:rsidP="000B442C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0B442C" w:rsidRPr="00122470" w:rsidRDefault="000B442C" w:rsidP="001A5A85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122470">
        <w:rPr>
          <w:rFonts w:ascii="Times New Roman" w:hAnsi="Times New Roman"/>
          <w:sz w:val="28"/>
          <w:szCs w:val="20"/>
        </w:rPr>
        <w:t>ПОСТАНОВЛЯЕТ:</w:t>
      </w:r>
    </w:p>
    <w:p w:rsidR="000B442C" w:rsidRPr="00122470" w:rsidRDefault="000B442C" w:rsidP="000B4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B442C" w:rsidRPr="00122470" w:rsidRDefault="00720CD0" w:rsidP="000B442C">
      <w:pPr>
        <w:pStyle w:val="a3"/>
        <w:widowControl w:val="0"/>
        <w:tabs>
          <w:tab w:val="left" w:pos="486"/>
          <w:tab w:val="left" w:pos="518"/>
        </w:tabs>
        <w:spacing w:after="0" w:line="240" w:lineRule="auto"/>
        <w:ind w:left="0" w:firstLine="709"/>
        <w:jc w:val="both"/>
        <w:rPr>
          <w:rStyle w:val="FontStyle12"/>
          <w:b w:val="0"/>
          <w:bCs w:val="0"/>
          <w:color w:val="000000"/>
          <w:sz w:val="28"/>
          <w:szCs w:val="24"/>
          <w:lang w:bidi="ru-RU"/>
        </w:rPr>
      </w:pPr>
      <w:r w:rsidRPr="00122470">
        <w:rPr>
          <w:rFonts w:ascii="Times New Roman" w:hAnsi="Times New Roman" w:cs="Times New Roman"/>
          <w:sz w:val="28"/>
          <w:szCs w:val="24"/>
        </w:rPr>
        <w:t xml:space="preserve">1. </w:t>
      </w:r>
      <w:r w:rsidRPr="00122470">
        <w:rPr>
          <w:rStyle w:val="FontStyle11"/>
          <w:sz w:val="28"/>
          <w:szCs w:val="24"/>
        </w:rPr>
        <w:t>Присвоить адрес следующим объектам адресации:</w:t>
      </w:r>
    </w:p>
    <w:p w:rsidR="008D29F1" w:rsidRPr="00122470" w:rsidRDefault="000B442C" w:rsidP="000B442C">
      <w:pPr>
        <w:pStyle w:val="a3"/>
        <w:widowControl w:val="0"/>
        <w:tabs>
          <w:tab w:val="left" w:pos="426"/>
          <w:tab w:val="left" w:pos="518"/>
        </w:tabs>
        <w:spacing w:after="0" w:line="240" w:lineRule="auto"/>
        <w:ind w:left="0" w:firstLine="709"/>
        <w:jc w:val="both"/>
        <w:rPr>
          <w:rStyle w:val="FontStyle12"/>
          <w:b w:val="0"/>
          <w:sz w:val="28"/>
          <w:szCs w:val="24"/>
        </w:rPr>
      </w:pPr>
      <w:r w:rsidRPr="00122470">
        <w:rPr>
          <w:rStyle w:val="FontStyle12"/>
          <w:b w:val="0"/>
          <w:sz w:val="28"/>
          <w:szCs w:val="24"/>
        </w:rPr>
        <w:t xml:space="preserve">1.1. </w:t>
      </w:r>
      <w:r w:rsidR="00720CD0" w:rsidRPr="00122470">
        <w:rPr>
          <w:rStyle w:val="FontStyle12"/>
          <w:b w:val="0"/>
          <w:sz w:val="28"/>
          <w:szCs w:val="24"/>
        </w:rPr>
        <w:t>О</w:t>
      </w:r>
      <w:r w:rsidRPr="00122470">
        <w:rPr>
          <w:rStyle w:val="FontStyle12"/>
          <w:b w:val="0"/>
          <w:sz w:val="28"/>
          <w:szCs w:val="24"/>
        </w:rPr>
        <w:t xml:space="preserve">бъекту адресации – </w:t>
      </w:r>
      <w:r w:rsidR="008D29F1" w:rsidRPr="00122470">
        <w:rPr>
          <w:rStyle w:val="FontStyle12"/>
          <w:b w:val="0"/>
          <w:sz w:val="28"/>
          <w:szCs w:val="24"/>
        </w:rPr>
        <w:t>земельному участку</w:t>
      </w:r>
      <w:r w:rsidR="00EB29C2">
        <w:rPr>
          <w:rStyle w:val="FontStyle12"/>
          <w:b w:val="0"/>
          <w:sz w:val="28"/>
          <w:szCs w:val="24"/>
        </w:rPr>
        <w:t xml:space="preserve"> </w:t>
      </w:r>
      <w:r w:rsidR="00EB29C2" w:rsidRPr="00EB29C2">
        <w:rPr>
          <w:rFonts w:ascii="Times New Roman" w:hAnsi="Times New Roman" w:cs="Times New Roman"/>
          <w:sz w:val="28"/>
          <w:szCs w:val="28"/>
          <w:shd w:val="clear" w:color="auto" w:fill="FFFFFF"/>
        </w:rPr>
        <w:t>с кадастровым номером 38:05:100801:1</w:t>
      </w:r>
      <w:r w:rsidR="008972F1" w:rsidRPr="00122470">
        <w:rPr>
          <w:rStyle w:val="FontStyle12"/>
          <w:b w:val="0"/>
          <w:sz w:val="28"/>
          <w:szCs w:val="24"/>
        </w:rPr>
        <w:t xml:space="preserve">, </w:t>
      </w:r>
      <w:r w:rsidR="00720CD0" w:rsidRPr="00122470">
        <w:rPr>
          <w:rFonts w:ascii="Times New Roman" w:hAnsi="Times New Roman" w:cs="Times New Roman"/>
          <w:sz w:val="28"/>
          <w:szCs w:val="24"/>
        </w:rPr>
        <w:t>присвоить адрес:</w:t>
      </w:r>
      <w:r w:rsidRPr="00122470">
        <w:rPr>
          <w:rStyle w:val="FontStyle12"/>
          <w:b w:val="0"/>
          <w:sz w:val="28"/>
          <w:szCs w:val="24"/>
        </w:rPr>
        <w:t xml:space="preserve"> Российская Федерация, </w:t>
      </w:r>
      <w:r w:rsidR="00CB2362" w:rsidRPr="00122470">
        <w:rPr>
          <w:rFonts w:ascii="Times New Roman" w:hAnsi="Times New Roman" w:cs="Times New Roman"/>
          <w:sz w:val="28"/>
          <w:szCs w:val="24"/>
        </w:rPr>
        <w:t xml:space="preserve">Иркутская область, муниципальный район </w:t>
      </w:r>
      <w:proofErr w:type="spellStart"/>
      <w:r w:rsidR="00CB2362" w:rsidRPr="00122470">
        <w:rPr>
          <w:rFonts w:ascii="Times New Roman" w:hAnsi="Times New Roman" w:cs="Times New Roman"/>
          <w:sz w:val="28"/>
          <w:szCs w:val="24"/>
        </w:rPr>
        <w:t>Зиминский</w:t>
      </w:r>
      <w:proofErr w:type="spellEnd"/>
      <w:r w:rsidR="00CB2362" w:rsidRPr="00122470">
        <w:rPr>
          <w:rFonts w:ascii="Times New Roman" w:hAnsi="Times New Roman" w:cs="Times New Roman"/>
          <w:sz w:val="28"/>
          <w:szCs w:val="24"/>
        </w:rPr>
        <w:t xml:space="preserve">, </w:t>
      </w:r>
      <w:r w:rsidR="00122470" w:rsidRPr="00122470">
        <w:rPr>
          <w:rFonts w:ascii="Times New Roman" w:hAnsi="Times New Roman" w:cs="Times New Roman"/>
          <w:sz w:val="28"/>
          <w:szCs w:val="24"/>
        </w:rPr>
        <w:t xml:space="preserve">поселок </w:t>
      </w:r>
      <w:proofErr w:type="spellStart"/>
      <w:r w:rsidR="00122470" w:rsidRPr="00122470">
        <w:rPr>
          <w:rFonts w:ascii="Times New Roman" w:hAnsi="Times New Roman" w:cs="Times New Roman"/>
          <w:sz w:val="28"/>
          <w:szCs w:val="24"/>
        </w:rPr>
        <w:t>Большеворонежский</w:t>
      </w:r>
      <w:proofErr w:type="spellEnd"/>
      <w:r w:rsidR="00CB2362" w:rsidRPr="00122470">
        <w:rPr>
          <w:rFonts w:ascii="Times New Roman" w:hAnsi="Times New Roman" w:cs="Times New Roman"/>
          <w:sz w:val="28"/>
          <w:szCs w:val="24"/>
        </w:rPr>
        <w:t xml:space="preserve">, улица </w:t>
      </w:r>
      <w:r w:rsidR="00122470" w:rsidRPr="00122470">
        <w:rPr>
          <w:rFonts w:ascii="Times New Roman" w:hAnsi="Times New Roman" w:cs="Times New Roman"/>
          <w:sz w:val="28"/>
          <w:szCs w:val="24"/>
        </w:rPr>
        <w:t>Мира</w:t>
      </w:r>
      <w:r w:rsidR="001154D5" w:rsidRPr="00122470">
        <w:rPr>
          <w:rFonts w:ascii="Times New Roman" w:hAnsi="Times New Roman" w:cs="Times New Roman"/>
          <w:sz w:val="28"/>
          <w:szCs w:val="24"/>
        </w:rPr>
        <w:t xml:space="preserve">, земельный участок </w:t>
      </w:r>
      <w:r w:rsidR="00122470" w:rsidRPr="00122470">
        <w:rPr>
          <w:rFonts w:ascii="Times New Roman" w:hAnsi="Times New Roman" w:cs="Times New Roman"/>
          <w:sz w:val="28"/>
          <w:szCs w:val="24"/>
        </w:rPr>
        <w:t>18-</w:t>
      </w:r>
      <w:r w:rsidR="009970A3">
        <w:rPr>
          <w:rFonts w:ascii="Times New Roman" w:hAnsi="Times New Roman" w:cs="Times New Roman"/>
          <w:sz w:val="28"/>
          <w:szCs w:val="24"/>
        </w:rPr>
        <w:t>2</w:t>
      </w:r>
      <w:r w:rsidR="008972F1" w:rsidRPr="00122470">
        <w:rPr>
          <w:rStyle w:val="FontStyle12"/>
          <w:b w:val="0"/>
          <w:sz w:val="28"/>
          <w:szCs w:val="24"/>
        </w:rPr>
        <w:t>;</w:t>
      </w:r>
    </w:p>
    <w:p w:rsidR="000B442C" w:rsidRPr="00122470" w:rsidRDefault="000B442C" w:rsidP="000B442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22470">
        <w:rPr>
          <w:rFonts w:ascii="Times New Roman" w:hAnsi="Times New Roman" w:cs="Times New Roman"/>
          <w:sz w:val="28"/>
          <w:szCs w:val="24"/>
        </w:rPr>
        <w:t>2. Контроль исполнения</w:t>
      </w:r>
      <w:r w:rsidR="001154D5" w:rsidRPr="00122470">
        <w:rPr>
          <w:rFonts w:ascii="Times New Roman" w:hAnsi="Times New Roman" w:cs="Times New Roman"/>
          <w:sz w:val="28"/>
          <w:szCs w:val="24"/>
        </w:rPr>
        <w:t xml:space="preserve"> настоящего</w:t>
      </w:r>
      <w:r w:rsidRPr="00122470">
        <w:rPr>
          <w:rFonts w:ascii="Times New Roman" w:hAnsi="Times New Roman" w:cs="Times New Roman"/>
          <w:sz w:val="28"/>
          <w:szCs w:val="24"/>
        </w:rPr>
        <w:t xml:space="preserve"> постановления оставляю за собой.</w:t>
      </w:r>
    </w:p>
    <w:p w:rsidR="000B442C" w:rsidRPr="00122470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 w:val="28"/>
          <w:szCs w:val="24"/>
        </w:rPr>
      </w:pPr>
    </w:p>
    <w:p w:rsidR="000B442C" w:rsidRPr="00122470" w:rsidRDefault="000B442C" w:rsidP="000B442C">
      <w:pPr>
        <w:spacing w:after="0" w:line="240" w:lineRule="auto"/>
        <w:jc w:val="both"/>
        <w:rPr>
          <w:rFonts w:ascii="Times New Roman" w:hAnsi="Times New Roman"/>
          <w:noProof/>
          <w:szCs w:val="20"/>
        </w:rPr>
      </w:pPr>
    </w:p>
    <w:p w:rsidR="000B442C" w:rsidRPr="00122470" w:rsidRDefault="000B442C" w:rsidP="000B442C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0B442C" w:rsidRPr="00122470" w:rsidRDefault="000B442C" w:rsidP="000B442C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EB29C2" w:rsidRDefault="001A5A85" w:rsidP="00EB29C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1A5A85" w:rsidRPr="00122470" w:rsidRDefault="001A5A85" w:rsidP="00EB29C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22470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А.А.</w:t>
      </w:r>
      <w:r w:rsidR="00EB29C2">
        <w:rPr>
          <w:rFonts w:ascii="Times New Roman" w:hAnsi="Times New Roman" w:cs="Times New Roman"/>
          <w:sz w:val="28"/>
          <w:szCs w:val="28"/>
        </w:rPr>
        <w:t xml:space="preserve"> </w:t>
      </w:r>
      <w:r w:rsidRPr="00122470">
        <w:rPr>
          <w:rFonts w:ascii="Times New Roman" w:hAnsi="Times New Roman" w:cs="Times New Roman"/>
          <w:sz w:val="28"/>
          <w:szCs w:val="28"/>
        </w:rPr>
        <w:t>Федосеев</w:t>
      </w:r>
    </w:p>
    <w:p w:rsidR="000B442C" w:rsidRPr="00122470" w:rsidRDefault="000B442C" w:rsidP="000B442C">
      <w:pPr>
        <w:tabs>
          <w:tab w:val="left" w:pos="1200"/>
          <w:tab w:val="center" w:pos="4819"/>
        </w:tabs>
        <w:spacing w:after="0"/>
        <w:rPr>
          <w:sz w:val="24"/>
        </w:rPr>
      </w:pPr>
    </w:p>
    <w:p w:rsidR="000B442C" w:rsidRPr="00122470" w:rsidRDefault="000B442C" w:rsidP="000B442C">
      <w:pPr>
        <w:rPr>
          <w:sz w:val="24"/>
        </w:rPr>
      </w:pPr>
    </w:p>
    <w:p w:rsidR="00FC3CE0" w:rsidRDefault="00FC3CE0"/>
    <w:sectPr w:rsidR="00FC3CE0" w:rsidSect="00764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2DFC"/>
    <w:rsid w:val="000B442C"/>
    <w:rsid w:val="001154D5"/>
    <w:rsid w:val="00122470"/>
    <w:rsid w:val="001A3FC2"/>
    <w:rsid w:val="001A5A85"/>
    <w:rsid w:val="004C1A34"/>
    <w:rsid w:val="00533D2D"/>
    <w:rsid w:val="00720CD0"/>
    <w:rsid w:val="007646CF"/>
    <w:rsid w:val="00836743"/>
    <w:rsid w:val="008972F1"/>
    <w:rsid w:val="008D29F1"/>
    <w:rsid w:val="008D2C56"/>
    <w:rsid w:val="009136A0"/>
    <w:rsid w:val="009970A3"/>
    <w:rsid w:val="009B495A"/>
    <w:rsid w:val="009D3365"/>
    <w:rsid w:val="00A727DA"/>
    <w:rsid w:val="00B151B1"/>
    <w:rsid w:val="00BA086E"/>
    <w:rsid w:val="00CB2362"/>
    <w:rsid w:val="00CB6BAC"/>
    <w:rsid w:val="00D35475"/>
    <w:rsid w:val="00D81BB8"/>
    <w:rsid w:val="00D91AD4"/>
    <w:rsid w:val="00E12DFC"/>
    <w:rsid w:val="00E432E0"/>
    <w:rsid w:val="00E52FBE"/>
    <w:rsid w:val="00EB29C2"/>
    <w:rsid w:val="00F650B1"/>
    <w:rsid w:val="00FA0E33"/>
    <w:rsid w:val="00FA5F00"/>
    <w:rsid w:val="00FC3CE0"/>
    <w:rsid w:val="00FF1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926CD"/>
  <w15:docId w15:val="{089BC5EF-8AF2-43C0-8C8F-2EF7B8F6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4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2C"/>
    <w:pPr>
      <w:ind w:left="720"/>
      <w:contextualSpacing/>
    </w:pPr>
  </w:style>
  <w:style w:type="paragraph" w:customStyle="1" w:styleId="ConsNonformat">
    <w:name w:val="ConsNonformat"/>
    <w:rsid w:val="000B44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0B442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0B442C"/>
    <w:rPr>
      <w:rFonts w:ascii="Times New Roman" w:hAnsi="Times New Roman" w:cs="Times New Roman" w:hint="default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A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FC2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uiPriority w:val="99"/>
    <w:rsid w:val="00D35475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99"/>
    <w:qFormat/>
    <w:rsid w:val="001A5A85"/>
    <w:pPr>
      <w:spacing w:after="0" w:line="240" w:lineRule="auto"/>
    </w:pPr>
  </w:style>
  <w:style w:type="character" w:customStyle="1" w:styleId="a7">
    <w:name w:val="Без интервала Знак"/>
    <w:link w:val="a6"/>
    <w:uiPriority w:val="99"/>
    <w:rsid w:val="001A5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</dc:creator>
  <cp:lastModifiedBy>I3Fil</cp:lastModifiedBy>
  <cp:revision>11</cp:revision>
  <cp:lastPrinted>2025-05-22T05:16:00Z</cp:lastPrinted>
  <dcterms:created xsi:type="dcterms:W3CDTF">2023-11-14T02:34:00Z</dcterms:created>
  <dcterms:modified xsi:type="dcterms:W3CDTF">2025-05-22T05:22:00Z</dcterms:modified>
</cp:coreProperties>
</file>