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8BC" w:rsidRDefault="00E648BC" w:rsidP="00E648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 об исполнении муниципальной программы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</w:r>
    </w:p>
    <w:p w:rsidR="00E648BC" w:rsidRDefault="00E648BC" w:rsidP="00E648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2019 г.</w:t>
      </w:r>
    </w:p>
    <w:p w:rsidR="00E648BC" w:rsidRDefault="00E648BC" w:rsidP="00E648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Исполнение целевых показателей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6"/>
        <w:gridCol w:w="2439"/>
        <w:gridCol w:w="851"/>
        <w:gridCol w:w="1984"/>
        <w:gridCol w:w="1805"/>
        <w:gridCol w:w="1846"/>
      </w:tblGrid>
      <w:tr w:rsidR="00E648BC" w:rsidTr="007D072E">
        <w:tc>
          <w:tcPr>
            <w:tcW w:w="646" w:type="dxa"/>
          </w:tcPr>
          <w:p w:rsidR="00E648BC" w:rsidRPr="00072F71" w:rsidRDefault="00E648BC" w:rsidP="007D072E">
            <w:pPr>
              <w:pStyle w:val="a4"/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F71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39" w:type="dxa"/>
          </w:tcPr>
          <w:p w:rsidR="00E648BC" w:rsidRPr="00072F71" w:rsidRDefault="00E648BC" w:rsidP="007D072E">
            <w:pPr>
              <w:pStyle w:val="a4"/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   результативности</w:t>
            </w:r>
          </w:p>
        </w:tc>
        <w:tc>
          <w:tcPr>
            <w:tcW w:w="851" w:type="dxa"/>
          </w:tcPr>
          <w:p w:rsidR="00E648BC" w:rsidRPr="00072F71" w:rsidRDefault="00E648BC" w:rsidP="007D072E">
            <w:pPr>
              <w:pStyle w:val="a4"/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984" w:type="dxa"/>
          </w:tcPr>
          <w:p w:rsidR="00E648BC" w:rsidRPr="00072F71" w:rsidRDefault="00E648BC" w:rsidP="007D072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значения, </w:t>
            </w:r>
            <w:proofErr w:type="spellStart"/>
            <w:proofErr w:type="gram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предусмот-ренные</w:t>
            </w:r>
            <w:proofErr w:type="spellEnd"/>
            <w:proofErr w:type="gramEnd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  <w:p w:rsidR="00E648BC" w:rsidRPr="00072F71" w:rsidRDefault="00E648BC" w:rsidP="007D072E">
            <w:pPr>
              <w:pStyle w:val="a4"/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(в сравнении с 2018годом)</w:t>
            </w:r>
          </w:p>
        </w:tc>
        <w:tc>
          <w:tcPr>
            <w:tcW w:w="1805" w:type="dxa"/>
          </w:tcPr>
          <w:p w:rsidR="00E648BC" w:rsidRPr="00072F71" w:rsidRDefault="00E648BC" w:rsidP="007D072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Фактически достигнутые значения за отчётный период</w:t>
            </w:r>
          </w:p>
          <w:p w:rsidR="00E648BC" w:rsidRPr="00072F71" w:rsidRDefault="00E648BC" w:rsidP="007D072E">
            <w:pPr>
              <w:pStyle w:val="a4"/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(2019 год)</w:t>
            </w:r>
          </w:p>
        </w:tc>
        <w:tc>
          <w:tcPr>
            <w:tcW w:w="1846" w:type="dxa"/>
          </w:tcPr>
          <w:p w:rsidR="00E648BC" w:rsidRPr="00072F71" w:rsidRDefault="00E648BC" w:rsidP="007D072E">
            <w:pPr>
              <w:pStyle w:val="a4"/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</w:tr>
      <w:tr w:rsidR="00E648BC" w:rsidRPr="005E57A3" w:rsidTr="007D072E">
        <w:tc>
          <w:tcPr>
            <w:tcW w:w="646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9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Охват населения, участвующего в культурно - досуговых мероприятиях</w:t>
            </w:r>
          </w:p>
        </w:tc>
        <w:tc>
          <w:tcPr>
            <w:tcW w:w="851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05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6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Статистические данные</w:t>
            </w:r>
          </w:p>
        </w:tc>
      </w:tr>
      <w:tr w:rsidR="00E648BC" w:rsidRPr="005E57A3" w:rsidTr="007D072E">
        <w:tc>
          <w:tcPr>
            <w:tcW w:w="646" w:type="dxa"/>
            <w:vMerge w:val="restart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9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Количество  посетителей</w:t>
            </w:r>
          </w:p>
        </w:tc>
        <w:tc>
          <w:tcPr>
            <w:tcW w:w="851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1984" w:type="dxa"/>
          </w:tcPr>
          <w:p w:rsidR="00E648BC" w:rsidRPr="00072F71" w:rsidRDefault="00BA4E4A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bookmarkStart w:id="0" w:name="_GoBack"/>
            <w:bookmarkEnd w:id="0"/>
            <w:r w:rsidR="00E648BC" w:rsidRPr="00072F7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05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10188</w:t>
            </w:r>
          </w:p>
        </w:tc>
        <w:tc>
          <w:tcPr>
            <w:tcW w:w="1846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Статистическая форма отчетности 7-НК</w:t>
            </w:r>
          </w:p>
        </w:tc>
      </w:tr>
      <w:tr w:rsidR="00E648BC" w:rsidRPr="005E57A3" w:rsidTr="007D072E">
        <w:tc>
          <w:tcPr>
            <w:tcW w:w="646" w:type="dxa"/>
            <w:vMerge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Из них детей</w:t>
            </w:r>
          </w:p>
        </w:tc>
        <w:tc>
          <w:tcPr>
            <w:tcW w:w="851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1984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805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4151</w:t>
            </w:r>
          </w:p>
        </w:tc>
        <w:tc>
          <w:tcPr>
            <w:tcW w:w="1846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Статистическая форма отчетности 7-НК</w:t>
            </w:r>
          </w:p>
        </w:tc>
      </w:tr>
      <w:tr w:rsidR="00E648BC" w:rsidRPr="005E57A3" w:rsidTr="007D072E">
        <w:tc>
          <w:tcPr>
            <w:tcW w:w="646" w:type="dxa"/>
            <w:vMerge w:val="restart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9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культурно </w:t>
            </w:r>
            <w:proofErr w:type="gram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осуговых мероприятий</w:t>
            </w:r>
          </w:p>
        </w:tc>
        <w:tc>
          <w:tcPr>
            <w:tcW w:w="851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984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1805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449</w:t>
            </w:r>
          </w:p>
        </w:tc>
        <w:tc>
          <w:tcPr>
            <w:tcW w:w="1846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Статистическая форма отчетности 7-НК</w:t>
            </w:r>
          </w:p>
        </w:tc>
      </w:tr>
      <w:tr w:rsidR="00E648BC" w:rsidRPr="005E57A3" w:rsidTr="007D072E">
        <w:tc>
          <w:tcPr>
            <w:tcW w:w="646" w:type="dxa"/>
            <w:vMerge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для детей</w:t>
            </w:r>
          </w:p>
        </w:tc>
        <w:tc>
          <w:tcPr>
            <w:tcW w:w="851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984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805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846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Статистическая форма отчетности 7-НК</w:t>
            </w:r>
          </w:p>
        </w:tc>
      </w:tr>
      <w:tr w:rsidR="00E648BC" w:rsidRPr="005E57A3" w:rsidTr="007D072E">
        <w:tc>
          <w:tcPr>
            <w:tcW w:w="646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Число Культурно-досуговых формирований</w:t>
            </w:r>
          </w:p>
        </w:tc>
        <w:tc>
          <w:tcPr>
            <w:tcW w:w="851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984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05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6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Статистическая форма отчетности 7-НК</w:t>
            </w:r>
          </w:p>
        </w:tc>
      </w:tr>
      <w:tr w:rsidR="00E648BC" w:rsidRPr="005E57A3" w:rsidTr="007D072E">
        <w:tc>
          <w:tcPr>
            <w:tcW w:w="646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9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Всего участников в   Культурно-досуговых формированиях</w:t>
            </w:r>
          </w:p>
        </w:tc>
        <w:tc>
          <w:tcPr>
            <w:tcW w:w="851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1984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1805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1846" w:type="dxa"/>
          </w:tcPr>
          <w:p w:rsidR="00E648BC" w:rsidRPr="00072F71" w:rsidRDefault="00E648BC" w:rsidP="007D07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Статистическая форма отчетности 7-НК</w:t>
            </w:r>
          </w:p>
        </w:tc>
      </w:tr>
    </w:tbl>
    <w:p w:rsidR="00E648BC" w:rsidRDefault="00E648BC" w:rsidP="00E648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Исполнение финансирования   мероприятий программы</w:t>
      </w: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599"/>
        <w:gridCol w:w="1921"/>
        <w:gridCol w:w="1486"/>
        <w:gridCol w:w="1127"/>
        <w:gridCol w:w="1430"/>
        <w:gridCol w:w="920"/>
        <w:gridCol w:w="1029"/>
        <w:gridCol w:w="1118"/>
      </w:tblGrid>
      <w:tr w:rsidR="00E648BC" w:rsidTr="007D072E">
        <w:trPr>
          <w:trHeight w:val="225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 Финансирования</w:t>
            </w:r>
          </w:p>
        </w:tc>
        <w:tc>
          <w:tcPr>
            <w:tcW w:w="4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</w:tc>
      </w:tr>
      <w:tr w:rsidR="00E648BC" w:rsidTr="007D072E">
        <w:trPr>
          <w:trHeight w:val="240"/>
        </w:trPr>
        <w:tc>
          <w:tcPr>
            <w:tcW w:w="9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8BC" w:rsidTr="007D072E">
        <w:trPr>
          <w:trHeight w:val="251"/>
        </w:trPr>
        <w:tc>
          <w:tcPr>
            <w:tcW w:w="9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Абсолютное</w:t>
            </w:r>
            <w:proofErr w:type="gramEnd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 </w:t>
            </w:r>
            <w:r w:rsidRPr="00072F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+/-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Относительное</w:t>
            </w:r>
            <w:proofErr w:type="gram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8BC" w:rsidTr="007D072E">
        <w:trPr>
          <w:trHeight w:val="25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648BC" w:rsidTr="007D072E">
        <w:trPr>
          <w:trHeight w:val="251"/>
        </w:trPr>
        <w:tc>
          <w:tcPr>
            <w:tcW w:w="96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8BC" w:rsidTr="007D072E">
        <w:trPr>
          <w:trHeight w:val="251"/>
        </w:trPr>
        <w:tc>
          <w:tcPr>
            <w:tcW w:w="96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материально-технической базы</w:t>
            </w:r>
          </w:p>
        </w:tc>
      </w:tr>
      <w:tr w:rsidR="00E648BC" w:rsidTr="007D072E">
        <w:trPr>
          <w:trHeight w:val="206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 Всего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b/>
                <w:sz w:val="24"/>
                <w:szCs w:val="24"/>
              </w:rPr>
              <w:t>1060,5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b/>
                <w:sz w:val="24"/>
                <w:szCs w:val="24"/>
              </w:rPr>
              <w:t>1060,5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E648BC" w:rsidTr="007D072E">
        <w:trPr>
          <w:trHeight w:val="285"/>
        </w:trPr>
        <w:tc>
          <w:tcPr>
            <w:tcW w:w="9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Федеральный,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8BC" w:rsidTr="007D072E">
        <w:trPr>
          <w:trHeight w:val="264"/>
        </w:trPr>
        <w:tc>
          <w:tcPr>
            <w:tcW w:w="9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областной,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b/>
                <w:sz w:val="24"/>
                <w:szCs w:val="24"/>
              </w:rPr>
              <w:t>1049,1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b/>
                <w:sz w:val="24"/>
                <w:szCs w:val="24"/>
              </w:rPr>
              <w:t>1049,1</w:t>
            </w: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8BC" w:rsidTr="007D072E">
        <w:trPr>
          <w:trHeight w:val="480"/>
        </w:trPr>
        <w:tc>
          <w:tcPr>
            <w:tcW w:w="9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местный бюджеты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b/>
                <w:sz w:val="24"/>
                <w:szCs w:val="24"/>
              </w:rPr>
              <w:t>11,4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b/>
                <w:sz w:val="24"/>
                <w:szCs w:val="24"/>
              </w:rPr>
              <w:t>11,4</w:t>
            </w: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8BC" w:rsidTr="007D072E">
        <w:trPr>
          <w:trHeight w:val="765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Областной местный бюджеты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140,71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140,71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E648BC" w:rsidTr="007D072E">
        <w:trPr>
          <w:trHeight w:val="44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 Видео и  цифровая техника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Областной местный бюджеты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203,6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203,6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E648BC" w:rsidTr="007D072E">
        <w:trPr>
          <w:trHeight w:val="44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Приобретение декорации и сценическо-</w:t>
            </w:r>
            <w:proofErr w:type="spell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прстановочных</w:t>
            </w:r>
            <w:proofErr w:type="spellEnd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Областной местный бюджеты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168,5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168,5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E648BC" w:rsidTr="007D072E">
        <w:trPr>
          <w:trHeight w:val="44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Приобретение сценических костюмов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Областной местный бюджеты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219,6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219,6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E648BC" w:rsidTr="007D072E">
        <w:trPr>
          <w:trHeight w:val="44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Приобретение бытовой и радиотехники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Областной местный бюджеты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180,5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180,5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E648BC" w:rsidTr="007D072E">
        <w:trPr>
          <w:trHeight w:val="44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Приобретение компьютерной и вычислительной техники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126,05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126,05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E648BC" w:rsidTr="007D072E">
        <w:trPr>
          <w:trHeight w:val="44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Приобретение прочего инвентаря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BC" w:rsidRPr="00072F71" w:rsidRDefault="00E648BC" w:rsidP="007D07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2F71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</w:tbl>
    <w:p w:rsidR="00E648BC" w:rsidRDefault="00E648BC" w:rsidP="00E648BC">
      <w:pPr>
        <w:rPr>
          <w:rFonts w:ascii="Times New Roman" w:hAnsi="Times New Roman" w:cs="Times New Roman"/>
          <w:sz w:val="24"/>
          <w:szCs w:val="24"/>
        </w:rPr>
      </w:pPr>
    </w:p>
    <w:p w:rsidR="00E648BC" w:rsidRDefault="00E648BC" w:rsidP="00E64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МКУК «КДЦ Филипповского МО»                         Л.И. Кузьмина</w:t>
      </w:r>
    </w:p>
    <w:p w:rsidR="002E4F65" w:rsidRDefault="002E4F65"/>
    <w:sectPr w:rsidR="002E4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8BC"/>
    <w:rsid w:val="002E4F65"/>
    <w:rsid w:val="00BA4E4A"/>
    <w:rsid w:val="00E6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48BC"/>
    <w:rPr>
      <w:b/>
      <w:bCs/>
    </w:rPr>
  </w:style>
  <w:style w:type="paragraph" w:styleId="a4">
    <w:name w:val="No Spacing"/>
    <w:uiPriority w:val="1"/>
    <w:qFormat/>
    <w:rsid w:val="00E648BC"/>
    <w:pPr>
      <w:spacing w:after="0" w:line="240" w:lineRule="auto"/>
    </w:pPr>
  </w:style>
  <w:style w:type="table" w:styleId="a5">
    <w:name w:val="Table Grid"/>
    <w:basedOn w:val="a1"/>
    <w:uiPriority w:val="39"/>
    <w:rsid w:val="00E648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48BC"/>
    <w:rPr>
      <w:b/>
      <w:bCs/>
    </w:rPr>
  </w:style>
  <w:style w:type="paragraph" w:styleId="a4">
    <w:name w:val="No Spacing"/>
    <w:uiPriority w:val="1"/>
    <w:qFormat/>
    <w:rsid w:val="00E648BC"/>
    <w:pPr>
      <w:spacing w:after="0" w:line="240" w:lineRule="auto"/>
    </w:pPr>
  </w:style>
  <w:style w:type="table" w:styleId="a5">
    <w:name w:val="Table Grid"/>
    <w:basedOn w:val="a1"/>
    <w:uiPriority w:val="39"/>
    <w:rsid w:val="00E648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2022-02-03T00:25:00Z</dcterms:created>
  <dcterms:modified xsi:type="dcterms:W3CDTF">2022-03-04T02:43:00Z</dcterms:modified>
</cp:coreProperties>
</file>